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9B" w:rsidRDefault="00DB169B" w:rsidP="00DB16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 о рассмотрении обращений граждан в администрации МО Тепло-Огаревский район в июле</w:t>
      </w:r>
    </w:p>
    <w:p w:rsidR="00DB169B" w:rsidRDefault="00DB169B" w:rsidP="00DB16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2022 года</w:t>
      </w:r>
    </w:p>
    <w:p w:rsidR="00DB169B" w:rsidRDefault="00DB169B" w:rsidP="00DB169B">
      <w:pPr>
        <w:jc w:val="center"/>
        <w:rPr>
          <w:b/>
          <w:sz w:val="32"/>
          <w:szCs w:val="32"/>
        </w:rPr>
      </w:pPr>
    </w:p>
    <w:p w:rsidR="00DB169B" w:rsidRDefault="00DB169B" w:rsidP="00DB169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рассмотрении обращений граждан</w:t>
      </w:r>
    </w:p>
    <w:p w:rsidR="00DB169B" w:rsidRDefault="00DB169B" w:rsidP="00DB169B">
      <w:pPr>
        <w:ind w:left="700"/>
        <w:rPr>
          <w:b/>
          <w:sz w:val="28"/>
          <w:szCs w:val="28"/>
        </w:rPr>
      </w:pPr>
    </w:p>
    <w:p w:rsidR="00DB169B" w:rsidRPr="00E90D6A" w:rsidRDefault="00E90D6A" w:rsidP="00DB169B">
      <w:pPr>
        <w:ind w:firstLine="700"/>
        <w:jc w:val="both"/>
        <w:rPr>
          <w:sz w:val="28"/>
          <w:szCs w:val="28"/>
        </w:rPr>
      </w:pPr>
      <w:r w:rsidRPr="00E90D6A">
        <w:rPr>
          <w:sz w:val="28"/>
          <w:szCs w:val="28"/>
        </w:rPr>
        <w:t>В июл</w:t>
      </w:r>
      <w:r w:rsidR="00DB169B" w:rsidRPr="00E90D6A">
        <w:rPr>
          <w:sz w:val="28"/>
          <w:szCs w:val="28"/>
        </w:rPr>
        <w:t xml:space="preserve">е 2022 года в администрации  муниципального образования Тепло-Огаревский район </w:t>
      </w:r>
      <w:r w:rsidRPr="00E90D6A">
        <w:rPr>
          <w:b/>
          <w:sz w:val="28"/>
          <w:szCs w:val="28"/>
        </w:rPr>
        <w:t>зарегистрировано 27</w:t>
      </w:r>
      <w:r w:rsidR="00DB169B" w:rsidRPr="00E90D6A">
        <w:rPr>
          <w:b/>
          <w:sz w:val="28"/>
          <w:szCs w:val="28"/>
        </w:rPr>
        <w:t xml:space="preserve"> </w:t>
      </w:r>
      <w:r w:rsidR="00DB169B" w:rsidRPr="00E90D6A">
        <w:rPr>
          <w:sz w:val="28"/>
          <w:szCs w:val="28"/>
        </w:rPr>
        <w:t xml:space="preserve">обращений, сообщений и запросов информации по обращениям граждан, </w:t>
      </w:r>
      <w:r w:rsidRPr="00E90D6A">
        <w:rPr>
          <w:sz w:val="28"/>
          <w:szCs w:val="28"/>
        </w:rPr>
        <w:t xml:space="preserve">также как </w:t>
      </w:r>
      <w:r w:rsidR="00DB169B" w:rsidRPr="00E90D6A">
        <w:rPr>
          <w:sz w:val="28"/>
          <w:szCs w:val="28"/>
        </w:rPr>
        <w:t>в а</w:t>
      </w:r>
      <w:r w:rsidRPr="00E90D6A">
        <w:rPr>
          <w:sz w:val="28"/>
          <w:szCs w:val="28"/>
        </w:rPr>
        <w:t>налогичном периоде 2021 года (27</w:t>
      </w:r>
      <w:r w:rsidR="00DB169B" w:rsidRPr="00E90D6A">
        <w:rPr>
          <w:sz w:val="28"/>
          <w:szCs w:val="28"/>
        </w:rPr>
        <w:t>).</w:t>
      </w:r>
    </w:p>
    <w:p w:rsidR="00DB169B" w:rsidRPr="00E90D6A" w:rsidRDefault="00DB169B" w:rsidP="00DB169B">
      <w:pPr>
        <w:ind w:firstLine="700"/>
        <w:jc w:val="both"/>
        <w:rPr>
          <w:sz w:val="28"/>
          <w:szCs w:val="28"/>
        </w:rPr>
      </w:pPr>
      <w:r w:rsidRPr="00E90D6A">
        <w:rPr>
          <w:b/>
          <w:sz w:val="28"/>
          <w:szCs w:val="28"/>
        </w:rPr>
        <w:t>По видам доставки</w:t>
      </w:r>
      <w:r w:rsidRPr="00E90D6A">
        <w:rPr>
          <w:sz w:val="28"/>
          <w:szCs w:val="28"/>
        </w:rPr>
        <w:t xml:space="preserve"> обращения, сообщения и запросы распределились следующим образом:</w:t>
      </w:r>
    </w:p>
    <w:p w:rsidR="00DB169B" w:rsidRPr="00BC04FB" w:rsidRDefault="00E90D6A" w:rsidP="00DB169B">
      <w:pPr>
        <w:ind w:firstLine="700"/>
        <w:jc w:val="both"/>
        <w:rPr>
          <w:sz w:val="28"/>
          <w:szCs w:val="28"/>
        </w:rPr>
      </w:pPr>
      <w:r w:rsidRPr="00BC04FB">
        <w:rPr>
          <w:sz w:val="28"/>
          <w:szCs w:val="28"/>
        </w:rPr>
        <w:t>6</w:t>
      </w:r>
      <w:r w:rsidR="00DB169B" w:rsidRPr="00BC04FB">
        <w:rPr>
          <w:sz w:val="28"/>
          <w:szCs w:val="28"/>
        </w:rPr>
        <w:t xml:space="preserve"> обращений, запроса информации по обращениям граждан </w:t>
      </w:r>
      <w:r w:rsidRPr="00BC04FB">
        <w:rPr>
          <w:sz w:val="28"/>
          <w:szCs w:val="28"/>
        </w:rPr>
        <w:t xml:space="preserve">  поступили в письменном виде (2</w:t>
      </w:r>
      <w:r w:rsidR="00DB169B" w:rsidRPr="00BC04FB">
        <w:rPr>
          <w:sz w:val="28"/>
          <w:szCs w:val="28"/>
        </w:rPr>
        <w:t xml:space="preserve">2%), </w:t>
      </w:r>
    </w:p>
    <w:p w:rsidR="00DB169B" w:rsidRPr="00BC04FB" w:rsidRDefault="00E90D6A" w:rsidP="00DB169B">
      <w:pPr>
        <w:jc w:val="both"/>
        <w:rPr>
          <w:sz w:val="28"/>
          <w:szCs w:val="28"/>
        </w:rPr>
      </w:pPr>
      <w:r w:rsidRPr="00BC04FB">
        <w:rPr>
          <w:sz w:val="28"/>
          <w:szCs w:val="28"/>
        </w:rPr>
        <w:t xml:space="preserve">          18</w:t>
      </w:r>
      <w:r w:rsidR="00DB169B" w:rsidRPr="00BC04FB">
        <w:rPr>
          <w:sz w:val="28"/>
          <w:szCs w:val="28"/>
        </w:rPr>
        <w:t xml:space="preserve"> обращений </w:t>
      </w:r>
      <w:r w:rsidRPr="00BC04FB">
        <w:rPr>
          <w:sz w:val="28"/>
          <w:szCs w:val="28"/>
        </w:rPr>
        <w:t>поступили в электронном виде (67</w:t>
      </w:r>
      <w:r w:rsidR="00DB169B" w:rsidRPr="00BC04FB">
        <w:rPr>
          <w:sz w:val="28"/>
          <w:szCs w:val="28"/>
        </w:rPr>
        <w:t xml:space="preserve">%) </w:t>
      </w:r>
    </w:p>
    <w:p w:rsidR="00DB169B" w:rsidRPr="00BC04FB" w:rsidRDefault="00E90D6A" w:rsidP="00DB169B">
      <w:pPr>
        <w:jc w:val="both"/>
        <w:rPr>
          <w:sz w:val="28"/>
          <w:szCs w:val="28"/>
        </w:rPr>
      </w:pPr>
      <w:r w:rsidRPr="00BC04FB">
        <w:rPr>
          <w:sz w:val="28"/>
          <w:szCs w:val="28"/>
        </w:rPr>
        <w:t xml:space="preserve">          3</w:t>
      </w:r>
      <w:r w:rsidR="00DB169B" w:rsidRPr="00BC04FB">
        <w:rPr>
          <w:sz w:val="28"/>
          <w:szCs w:val="28"/>
        </w:rPr>
        <w:t xml:space="preserve"> сообщение п</w:t>
      </w:r>
      <w:r w:rsidR="00BC04FB" w:rsidRPr="00BC04FB">
        <w:rPr>
          <w:sz w:val="28"/>
          <w:szCs w:val="28"/>
        </w:rPr>
        <w:t>оступило на «Телефон доверия» (11</w:t>
      </w:r>
      <w:r w:rsidR="00DB169B" w:rsidRPr="00BC04FB">
        <w:rPr>
          <w:sz w:val="28"/>
          <w:szCs w:val="28"/>
        </w:rPr>
        <w:t>%)</w:t>
      </w:r>
    </w:p>
    <w:p w:rsidR="00DB169B" w:rsidRPr="00BC04FB" w:rsidRDefault="00DB169B" w:rsidP="00DB169B">
      <w:pPr>
        <w:ind w:firstLine="700"/>
        <w:jc w:val="both"/>
        <w:rPr>
          <w:sz w:val="28"/>
          <w:szCs w:val="28"/>
        </w:rPr>
      </w:pPr>
      <w:r w:rsidRPr="00BC04FB">
        <w:rPr>
          <w:sz w:val="28"/>
          <w:szCs w:val="28"/>
        </w:rPr>
        <w:t xml:space="preserve">В </w:t>
      </w:r>
      <w:r w:rsidRPr="00BC04FB">
        <w:rPr>
          <w:b/>
          <w:sz w:val="28"/>
          <w:szCs w:val="28"/>
        </w:rPr>
        <w:t>тематическом</w:t>
      </w:r>
      <w:r w:rsidRPr="00BC04FB">
        <w:rPr>
          <w:sz w:val="28"/>
          <w:szCs w:val="28"/>
        </w:rPr>
        <w:t xml:space="preserve"> разрезе наиболее актуальными для граждан являлись вопросы:</w:t>
      </w:r>
    </w:p>
    <w:p w:rsidR="00DB169B" w:rsidRPr="00BC04FB" w:rsidRDefault="00DB169B" w:rsidP="00DB169B">
      <w:pPr>
        <w:ind w:firstLine="700"/>
        <w:jc w:val="both"/>
        <w:rPr>
          <w:sz w:val="28"/>
          <w:szCs w:val="28"/>
        </w:rPr>
      </w:pPr>
      <w:r w:rsidRPr="00BC04FB">
        <w:rPr>
          <w:sz w:val="28"/>
          <w:szCs w:val="28"/>
        </w:rPr>
        <w:t>жилищно-коммунально</w:t>
      </w:r>
      <w:r w:rsidR="00BC04FB" w:rsidRPr="00BC04FB">
        <w:rPr>
          <w:sz w:val="28"/>
          <w:szCs w:val="28"/>
        </w:rPr>
        <w:t>го хозяйства –4 (15</w:t>
      </w:r>
      <w:r w:rsidRPr="00BC04FB">
        <w:rPr>
          <w:sz w:val="28"/>
          <w:szCs w:val="28"/>
        </w:rPr>
        <w:t>%),</w:t>
      </w:r>
    </w:p>
    <w:p w:rsidR="00DB169B" w:rsidRPr="00BC04FB" w:rsidRDefault="00DB169B" w:rsidP="00DB169B">
      <w:pPr>
        <w:ind w:firstLine="700"/>
        <w:jc w:val="both"/>
        <w:rPr>
          <w:sz w:val="28"/>
          <w:szCs w:val="28"/>
        </w:rPr>
      </w:pPr>
      <w:r w:rsidRPr="00BC04FB">
        <w:rPr>
          <w:sz w:val="28"/>
          <w:szCs w:val="28"/>
        </w:rPr>
        <w:t>транспортного обслуж</w:t>
      </w:r>
      <w:r w:rsidR="00BC04FB" w:rsidRPr="00BC04FB">
        <w:rPr>
          <w:sz w:val="28"/>
          <w:szCs w:val="28"/>
        </w:rPr>
        <w:t>ивания и дорожного хозяйства – 1 (4</w:t>
      </w:r>
      <w:r w:rsidRPr="00BC04FB">
        <w:rPr>
          <w:sz w:val="28"/>
          <w:szCs w:val="28"/>
        </w:rPr>
        <w:t>%),</w:t>
      </w:r>
    </w:p>
    <w:p w:rsidR="00DB169B" w:rsidRPr="00BC04FB" w:rsidRDefault="00BC04FB" w:rsidP="00DB169B">
      <w:pPr>
        <w:ind w:firstLine="700"/>
        <w:jc w:val="both"/>
        <w:rPr>
          <w:sz w:val="28"/>
          <w:szCs w:val="28"/>
        </w:rPr>
      </w:pPr>
      <w:r w:rsidRPr="00BC04FB">
        <w:rPr>
          <w:sz w:val="28"/>
          <w:szCs w:val="28"/>
        </w:rPr>
        <w:t>благоустройства –3 (11</w:t>
      </w:r>
      <w:r w:rsidR="00DB169B" w:rsidRPr="00BC04FB">
        <w:rPr>
          <w:sz w:val="28"/>
          <w:szCs w:val="28"/>
        </w:rPr>
        <w:t>%),</w:t>
      </w:r>
      <w:bookmarkStart w:id="0" w:name="_GoBack"/>
      <w:bookmarkEnd w:id="0"/>
    </w:p>
    <w:p w:rsidR="00DB169B" w:rsidRPr="00BC04FB" w:rsidRDefault="00BC04FB" w:rsidP="00DB169B">
      <w:pPr>
        <w:ind w:firstLine="700"/>
        <w:jc w:val="both"/>
        <w:rPr>
          <w:sz w:val="28"/>
          <w:szCs w:val="28"/>
        </w:rPr>
      </w:pPr>
      <w:r w:rsidRPr="00BC04FB">
        <w:rPr>
          <w:sz w:val="28"/>
          <w:szCs w:val="28"/>
        </w:rPr>
        <w:t>землепользования – 3 (11</w:t>
      </w:r>
      <w:r w:rsidR="00DB169B" w:rsidRPr="00BC04FB">
        <w:rPr>
          <w:sz w:val="28"/>
          <w:szCs w:val="28"/>
        </w:rPr>
        <w:t>%)</w:t>
      </w:r>
    </w:p>
    <w:p w:rsidR="00DB169B" w:rsidRPr="00BC04FB" w:rsidRDefault="00DB169B" w:rsidP="00DB169B">
      <w:pPr>
        <w:jc w:val="both"/>
        <w:rPr>
          <w:b/>
          <w:sz w:val="28"/>
          <w:szCs w:val="28"/>
        </w:rPr>
      </w:pPr>
      <w:r w:rsidRPr="00BC04FB">
        <w:rPr>
          <w:sz w:val="28"/>
          <w:szCs w:val="28"/>
        </w:rPr>
        <w:t xml:space="preserve">         </w:t>
      </w:r>
      <w:r w:rsidRPr="00BC04FB">
        <w:rPr>
          <w:b/>
          <w:sz w:val="28"/>
          <w:szCs w:val="28"/>
        </w:rPr>
        <w:t>Результаты рассмотрения обращений, сообщений и запросов по обращениям граждан</w:t>
      </w:r>
    </w:p>
    <w:p w:rsidR="00DB169B" w:rsidRPr="00685C99" w:rsidRDefault="00BC04FB" w:rsidP="00DB169B">
      <w:pPr>
        <w:spacing w:line="280" w:lineRule="exact"/>
        <w:ind w:firstLine="709"/>
        <w:jc w:val="both"/>
        <w:rPr>
          <w:color w:val="000000" w:themeColor="text1"/>
          <w:sz w:val="28"/>
          <w:szCs w:val="28"/>
        </w:rPr>
      </w:pPr>
      <w:r w:rsidRPr="00685C99">
        <w:rPr>
          <w:color w:val="000000" w:themeColor="text1"/>
          <w:sz w:val="28"/>
          <w:szCs w:val="28"/>
        </w:rPr>
        <w:t>В июл</w:t>
      </w:r>
      <w:r w:rsidR="00DB169B" w:rsidRPr="00685C99">
        <w:rPr>
          <w:color w:val="000000" w:themeColor="text1"/>
          <w:sz w:val="28"/>
          <w:szCs w:val="28"/>
        </w:rPr>
        <w:t xml:space="preserve">е рассмотрено </w:t>
      </w:r>
      <w:r w:rsidR="00685C99" w:rsidRPr="00685C99">
        <w:rPr>
          <w:color w:val="000000" w:themeColor="text1"/>
          <w:sz w:val="28"/>
          <w:szCs w:val="28"/>
        </w:rPr>
        <w:t>39</w:t>
      </w:r>
      <w:r w:rsidR="00DB169B" w:rsidRPr="00685C99">
        <w:rPr>
          <w:color w:val="000000" w:themeColor="text1"/>
          <w:sz w:val="28"/>
          <w:szCs w:val="28"/>
        </w:rPr>
        <w:t xml:space="preserve"> обращений, сообщений, дополнительных поручений и запросов информации по обращениям граждан. Даны разъяснения по </w:t>
      </w:r>
      <w:r w:rsidR="00685C99" w:rsidRPr="00685C99">
        <w:rPr>
          <w:color w:val="000000" w:themeColor="text1"/>
          <w:sz w:val="28"/>
          <w:szCs w:val="28"/>
        </w:rPr>
        <w:t>30 (77</w:t>
      </w:r>
      <w:r w:rsidR="00DB169B" w:rsidRPr="00685C99">
        <w:rPr>
          <w:color w:val="000000" w:themeColor="text1"/>
          <w:sz w:val="28"/>
          <w:szCs w:val="28"/>
        </w:rPr>
        <w:t xml:space="preserve">%) обращениям, дополнительным поручениям  и запросам информации по обращениям граждан, поддержано – </w:t>
      </w:r>
      <w:r w:rsidR="00685C99" w:rsidRPr="00685C99">
        <w:rPr>
          <w:color w:val="000000" w:themeColor="text1"/>
          <w:sz w:val="28"/>
          <w:szCs w:val="28"/>
        </w:rPr>
        <w:t>9</w:t>
      </w:r>
      <w:r w:rsidR="00DB169B" w:rsidRPr="00685C99">
        <w:rPr>
          <w:color w:val="000000" w:themeColor="text1"/>
          <w:sz w:val="28"/>
          <w:szCs w:val="28"/>
        </w:rPr>
        <w:t xml:space="preserve"> (</w:t>
      </w:r>
      <w:r w:rsidR="00685C99" w:rsidRPr="00685C99">
        <w:rPr>
          <w:color w:val="000000" w:themeColor="text1"/>
          <w:sz w:val="28"/>
          <w:szCs w:val="28"/>
        </w:rPr>
        <w:t>23</w:t>
      </w:r>
      <w:r w:rsidR="00DB169B" w:rsidRPr="00685C99">
        <w:rPr>
          <w:color w:val="000000" w:themeColor="text1"/>
          <w:sz w:val="28"/>
          <w:szCs w:val="28"/>
        </w:rPr>
        <w:t>%). С выездом на место и с участием заявителя рассмотрено 3</w:t>
      </w:r>
      <w:r w:rsidR="00685C99" w:rsidRPr="00685C99">
        <w:rPr>
          <w:color w:val="000000" w:themeColor="text1"/>
          <w:sz w:val="28"/>
          <w:szCs w:val="28"/>
        </w:rPr>
        <w:t>0</w:t>
      </w:r>
      <w:r w:rsidR="00DB169B" w:rsidRPr="00685C99">
        <w:rPr>
          <w:color w:val="000000" w:themeColor="text1"/>
          <w:sz w:val="28"/>
          <w:szCs w:val="28"/>
        </w:rPr>
        <w:t xml:space="preserve"> обращений, сообщений, дополнительных поручений и запросов информации по обращениям граждан (</w:t>
      </w:r>
      <w:r w:rsidR="00685C99" w:rsidRPr="00685C99">
        <w:rPr>
          <w:color w:val="000000" w:themeColor="text1"/>
          <w:sz w:val="28"/>
          <w:szCs w:val="28"/>
        </w:rPr>
        <w:t>77</w:t>
      </w:r>
      <w:r w:rsidR="00DB169B" w:rsidRPr="00685C99">
        <w:rPr>
          <w:color w:val="000000" w:themeColor="text1"/>
          <w:sz w:val="28"/>
          <w:szCs w:val="28"/>
        </w:rPr>
        <w:t>%).</w:t>
      </w:r>
    </w:p>
    <w:p w:rsidR="00DB169B" w:rsidRPr="00685C99" w:rsidRDefault="00685C99" w:rsidP="00DB169B">
      <w:pPr>
        <w:spacing w:line="280" w:lineRule="exact"/>
        <w:ind w:firstLine="709"/>
        <w:jc w:val="both"/>
        <w:rPr>
          <w:color w:val="000000" w:themeColor="text1"/>
          <w:sz w:val="28"/>
          <w:szCs w:val="28"/>
        </w:rPr>
      </w:pPr>
      <w:r w:rsidRPr="00685C99">
        <w:rPr>
          <w:color w:val="000000" w:themeColor="text1"/>
          <w:sz w:val="28"/>
          <w:szCs w:val="28"/>
        </w:rPr>
        <w:t>В июле  приняты меры по 4</w:t>
      </w:r>
      <w:r w:rsidR="00DB169B" w:rsidRPr="00685C99">
        <w:rPr>
          <w:color w:val="000000" w:themeColor="text1"/>
          <w:sz w:val="28"/>
          <w:szCs w:val="28"/>
        </w:rPr>
        <w:t xml:space="preserve"> обращениям, находящимся  на внутреннем контроле</w:t>
      </w:r>
      <w:r w:rsidR="00DB169B" w:rsidRPr="00685C99">
        <w:rPr>
          <w:rFonts w:eastAsia="Calibri"/>
          <w:color w:val="000000" w:themeColor="text1"/>
          <w:sz w:val="28"/>
          <w:szCs w:val="28"/>
        </w:rPr>
        <w:t xml:space="preserve"> администрации муниципального образования Тепло-Огаревский район</w:t>
      </w:r>
      <w:r w:rsidR="00DB169B" w:rsidRPr="00685C99">
        <w:rPr>
          <w:color w:val="000000" w:themeColor="text1"/>
          <w:sz w:val="28"/>
          <w:szCs w:val="28"/>
        </w:rPr>
        <w:t>.</w:t>
      </w:r>
    </w:p>
    <w:p w:rsidR="00DB169B" w:rsidRPr="00DB169B" w:rsidRDefault="00DB169B" w:rsidP="00DB169B">
      <w:pPr>
        <w:spacing w:line="280" w:lineRule="exact"/>
        <w:ind w:firstLine="709"/>
        <w:jc w:val="both"/>
        <w:rPr>
          <w:color w:val="C00000"/>
          <w:sz w:val="28"/>
          <w:szCs w:val="28"/>
        </w:rPr>
      </w:pPr>
    </w:p>
    <w:p w:rsidR="00DB169B" w:rsidRPr="005334C0" w:rsidRDefault="00DB169B" w:rsidP="00DB169B">
      <w:r w:rsidRPr="005334C0">
        <w:rPr>
          <w:b/>
          <w:sz w:val="28"/>
          <w:szCs w:val="28"/>
        </w:rPr>
        <w:t xml:space="preserve">По итогам опроса граждан, </w:t>
      </w:r>
      <w:r w:rsidR="005334C0" w:rsidRPr="005334C0">
        <w:rPr>
          <w:sz w:val="28"/>
          <w:szCs w:val="28"/>
        </w:rPr>
        <w:t>проведенного в июл</w:t>
      </w:r>
      <w:r w:rsidRPr="005334C0">
        <w:rPr>
          <w:sz w:val="28"/>
          <w:szCs w:val="28"/>
        </w:rPr>
        <w:t>е 2022 года, получены сведения об удовлетворенности гражда</w:t>
      </w:r>
      <w:r w:rsidR="005334C0" w:rsidRPr="005334C0">
        <w:rPr>
          <w:sz w:val="28"/>
          <w:szCs w:val="28"/>
        </w:rPr>
        <w:t>н по результатам рассмотрения 10</w:t>
      </w:r>
      <w:r w:rsidRPr="005334C0">
        <w:rPr>
          <w:sz w:val="28"/>
          <w:szCs w:val="28"/>
        </w:rPr>
        <w:t xml:space="preserve"> обращений: </w:t>
      </w:r>
      <w:r w:rsidR="005334C0" w:rsidRPr="005334C0">
        <w:rPr>
          <w:sz w:val="28"/>
          <w:szCs w:val="28"/>
        </w:rPr>
        <w:t>2</w:t>
      </w:r>
      <w:r w:rsidRPr="005334C0">
        <w:rPr>
          <w:sz w:val="28"/>
          <w:szCs w:val="28"/>
        </w:rPr>
        <w:t xml:space="preserve">-удовлетворены, </w:t>
      </w:r>
      <w:r w:rsidR="005334C0" w:rsidRPr="005334C0">
        <w:rPr>
          <w:sz w:val="28"/>
          <w:szCs w:val="28"/>
        </w:rPr>
        <w:t xml:space="preserve">1-неудовлетворен, </w:t>
      </w:r>
      <w:r w:rsidRPr="005334C0">
        <w:rPr>
          <w:sz w:val="28"/>
          <w:szCs w:val="28"/>
        </w:rPr>
        <w:t>3-нет связи с заявителем.</w:t>
      </w:r>
    </w:p>
    <w:p w:rsidR="00DB169B" w:rsidRPr="00DB169B" w:rsidRDefault="00DB169B" w:rsidP="00DB169B">
      <w:pPr>
        <w:rPr>
          <w:color w:val="C00000"/>
        </w:rPr>
      </w:pPr>
    </w:p>
    <w:p w:rsidR="00DB169B" w:rsidRPr="00DB169B" w:rsidRDefault="00DB169B" w:rsidP="00DB169B">
      <w:pPr>
        <w:rPr>
          <w:color w:val="C00000"/>
        </w:rPr>
      </w:pPr>
    </w:p>
    <w:p w:rsidR="00DB169B" w:rsidRPr="00DB169B" w:rsidRDefault="00DB169B" w:rsidP="00DB169B">
      <w:pPr>
        <w:rPr>
          <w:color w:val="C00000"/>
        </w:rPr>
      </w:pPr>
    </w:p>
    <w:p w:rsidR="00CC0E39" w:rsidRPr="00DB169B" w:rsidRDefault="00CC0E39">
      <w:pPr>
        <w:rPr>
          <w:color w:val="C00000"/>
        </w:rPr>
      </w:pPr>
    </w:p>
    <w:sectPr w:rsidR="00CC0E39" w:rsidRPr="00DB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6F1"/>
    <w:multiLevelType w:val="hybridMultilevel"/>
    <w:tmpl w:val="1690FF16"/>
    <w:lvl w:ilvl="0" w:tplc="4DD684E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8E"/>
    <w:rsid w:val="00011680"/>
    <w:rsid w:val="00027BF5"/>
    <w:rsid w:val="00267890"/>
    <w:rsid w:val="005334C0"/>
    <w:rsid w:val="00685C99"/>
    <w:rsid w:val="00BC04FB"/>
    <w:rsid w:val="00C35E8E"/>
    <w:rsid w:val="00C77030"/>
    <w:rsid w:val="00CC0E39"/>
    <w:rsid w:val="00DB169B"/>
    <w:rsid w:val="00E008D9"/>
    <w:rsid w:val="00E9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4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2022-08-16T06:34:00Z</dcterms:created>
  <dcterms:modified xsi:type="dcterms:W3CDTF">2022-08-16T14:38:00Z</dcterms:modified>
</cp:coreProperties>
</file>