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F1D" w:rsidRDefault="00A4752C" w:rsidP="00F0564A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3577C">
        <w:rPr>
          <w:rFonts w:ascii="Times New Roman" w:hAnsi="Times New Roman" w:cs="Times New Roman"/>
          <w:sz w:val="28"/>
          <w:szCs w:val="28"/>
        </w:rPr>
        <w:t>Административная комиссия муниципального образования Тепло-Огаревский район на очередном заседании 19.09.2024 г. рассмотрела 9 дел об административных правонарушениях, составленных в отношении граждан</w:t>
      </w:r>
      <w:r w:rsidR="0063577C" w:rsidRPr="0063577C">
        <w:rPr>
          <w:rFonts w:ascii="Times New Roman" w:hAnsi="Times New Roman" w:cs="Times New Roman"/>
          <w:sz w:val="28"/>
          <w:szCs w:val="28"/>
        </w:rPr>
        <w:t>, совершивших административные правонарушени</w:t>
      </w:r>
      <w:r w:rsidR="00F0564A">
        <w:rPr>
          <w:rFonts w:ascii="Times New Roman" w:hAnsi="Times New Roman" w:cs="Times New Roman"/>
          <w:sz w:val="28"/>
          <w:szCs w:val="28"/>
        </w:rPr>
        <w:t>я</w:t>
      </w:r>
      <w:r w:rsidR="0063577C" w:rsidRPr="0063577C">
        <w:rPr>
          <w:rFonts w:ascii="Times New Roman" w:hAnsi="Times New Roman" w:cs="Times New Roman"/>
          <w:sz w:val="28"/>
          <w:szCs w:val="28"/>
        </w:rPr>
        <w:t xml:space="preserve"> по ч. 2 ст. 8.9 и  ст. 8.11.2</w:t>
      </w:r>
      <w:r w:rsidRPr="0063577C">
        <w:rPr>
          <w:rFonts w:ascii="Times New Roman" w:hAnsi="Times New Roman" w:cs="Times New Roman"/>
          <w:sz w:val="28"/>
          <w:szCs w:val="28"/>
        </w:rPr>
        <w:t xml:space="preserve"> </w:t>
      </w:r>
      <w:r w:rsidR="0063577C" w:rsidRPr="0063577C">
        <w:rPr>
          <w:rFonts w:ascii="Times New Roman" w:hAnsi="Times New Roman" w:cs="Times New Roman"/>
          <w:sz w:val="28"/>
          <w:szCs w:val="28"/>
        </w:rPr>
        <w:t xml:space="preserve"> </w:t>
      </w:r>
      <w:r w:rsidR="0063577C" w:rsidRPr="00A475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63577C" w:rsidRPr="006357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3577C" w:rsidRPr="00A4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Тульской области от 09 июня 2003 года № 388-ЗТО «Об административных правонарушениях в Тульской области»</w:t>
      </w:r>
      <w:r w:rsidR="00F05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Закон № 388-ЗТО)</w:t>
      </w:r>
      <w:r w:rsidR="006357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8AC" w:rsidRPr="00F0564A" w:rsidRDefault="0063577C" w:rsidP="00F0564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64A">
        <w:rPr>
          <w:rFonts w:ascii="Times New Roman" w:hAnsi="Times New Roman" w:cs="Times New Roman"/>
          <w:sz w:val="28"/>
          <w:szCs w:val="28"/>
        </w:rPr>
        <w:t xml:space="preserve">Административная комиссия </w:t>
      </w:r>
      <w:r w:rsidR="00F0564A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0564A">
        <w:rPr>
          <w:rFonts w:ascii="Times New Roman" w:hAnsi="Times New Roman" w:cs="Times New Roman"/>
          <w:sz w:val="28"/>
          <w:szCs w:val="28"/>
        </w:rPr>
        <w:t>информирует о том, что</w:t>
      </w:r>
      <w:r w:rsidR="009568AC" w:rsidRPr="00F0564A">
        <w:rPr>
          <w:rFonts w:ascii="Times New Roman" w:hAnsi="Times New Roman" w:cs="Times New Roman"/>
          <w:sz w:val="28"/>
          <w:szCs w:val="28"/>
        </w:rPr>
        <w:t xml:space="preserve"> в соответствии с ч. 2 ст. 8.9 </w:t>
      </w:r>
      <w:r w:rsidR="00F0564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№ 388-ЗТО</w:t>
      </w:r>
      <w:r w:rsidR="00F0564A" w:rsidRPr="00F0564A">
        <w:rPr>
          <w:rFonts w:ascii="Times New Roman" w:hAnsi="Times New Roman" w:cs="Times New Roman"/>
          <w:sz w:val="28"/>
          <w:szCs w:val="28"/>
        </w:rPr>
        <w:t xml:space="preserve"> </w:t>
      </w:r>
      <w:r w:rsidR="009568AC" w:rsidRPr="00F0564A">
        <w:rPr>
          <w:rFonts w:ascii="Times New Roman" w:hAnsi="Times New Roman" w:cs="Times New Roman"/>
          <w:sz w:val="28"/>
          <w:szCs w:val="28"/>
        </w:rPr>
        <w:t xml:space="preserve">выпас скота и домашней птицы в парках, скверах, на газонах и </w:t>
      </w:r>
      <w:proofErr w:type="gramStart"/>
      <w:r w:rsidR="009568AC" w:rsidRPr="00F0564A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="009568AC" w:rsidRPr="00F0564A">
        <w:rPr>
          <w:rFonts w:ascii="Times New Roman" w:hAnsi="Times New Roman" w:cs="Times New Roman"/>
          <w:sz w:val="28"/>
          <w:szCs w:val="28"/>
        </w:rPr>
        <w:t xml:space="preserve"> не отведенных для этого местах - влечет предупреждение или наложение административного штрафа на граждан в размере от ста до пятисот рублей; на должностных лиц - от пятисот до трех тысяч рублей; на юридических лиц - от тысячи до пяти тысяч рублей</w:t>
      </w:r>
      <w:r w:rsidR="00F0564A" w:rsidRPr="00F0564A">
        <w:rPr>
          <w:rFonts w:ascii="Times New Roman" w:hAnsi="Times New Roman" w:cs="Times New Roman"/>
          <w:sz w:val="28"/>
          <w:szCs w:val="28"/>
        </w:rPr>
        <w:t>.</w:t>
      </w:r>
    </w:p>
    <w:p w:rsidR="00F0564A" w:rsidRDefault="00F0564A" w:rsidP="00F0564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Pr="00F0564A">
        <w:rPr>
          <w:rFonts w:ascii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hAnsi="Times New Roman" w:cs="Times New Roman"/>
          <w:sz w:val="28"/>
          <w:szCs w:val="28"/>
        </w:rPr>
        <w:t xml:space="preserve">8.11.2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№ 388-ЗТО</w:t>
      </w:r>
      <w:r w:rsidRPr="00F056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F0564A">
        <w:rPr>
          <w:rFonts w:ascii="Times New Roman" w:hAnsi="Times New Roman" w:cs="Times New Roman"/>
          <w:sz w:val="28"/>
          <w:szCs w:val="28"/>
        </w:rPr>
        <w:t>арушение утвержденных органами местного самоуправления правил благоустройства территорий поселений (городских округов), а также необеспечение собственниками, владельцами, арендаторами благоустройства принадлежащих (арендованных) им (ими) объектов в соответствии с требованиями правил благоустройства, утвержденных нормативными правовыми актами органов местного самоуправления, если эти действия (бездействие) не подпадают под действие Кодекса Российской Федерации об административных правонарушениях,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64A">
        <w:rPr>
          <w:rFonts w:ascii="Times New Roman" w:hAnsi="Times New Roman" w:cs="Times New Roman"/>
          <w:sz w:val="28"/>
          <w:szCs w:val="28"/>
        </w:rPr>
        <w:t>влечет наложение административного штрафа на</w:t>
      </w:r>
      <w:proofErr w:type="gramEnd"/>
      <w:r w:rsidRPr="00F0564A">
        <w:rPr>
          <w:rFonts w:ascii="Times New Roman" w:hAnsi="Times New Roman" w:cs="Times New Roman"/>
          <w:sz w:val="28"/>
          <w:szCs w:val="28"/>
        </w:rPr>
        <w:t xml:space="preserve"> граждан в размере от двух тысяч пятисот до пяти тысяч рублей; на должностных лиц - от двадцати тысяч до пятидесяти тысяч рублей; на юридических лиц - от двухсот тысяч до четырехсот пятидесяти тысяч рублей.</w:t>
      </w:r>
    </w:p>
    <w:p w:rsidR="00F0564A" w:rsidRDefault="00F0564A" w:rsidP="00F0564A">
      <w:pPr>
        <w:spacing w:after="0" w:line="360" w:lineRule="exact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по данным видам правонарушений имеют право составлять</w:t>
      </w:r>
      <w:r w:rsidRPr="00F0564A">
        <w:rPr>
          <w:rFonts w:ascii="Times New Roman" w:hAnsi="Times New Roman" w:cs="Times New Roman"/>
          <w:sz w:val="28"/>
          <w:szCs w:val="28"/>
        </w:rPr>
        <w:t xml:space="preserve"> </w:t>
      </w:r>
      <w:r w:rsidRPr="00D5179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образования, глава администрации муниципального образования, их </w:t>
      </w:r>
      <w:r w:rsidRPr="00D5179C">
        <w:rPr>
          <w:rFonts w:ascii="Times New Roman" w:hAnsi="Times New Roman" w:cs="Times New Roman"/>
          <w:spacing w:val="-1"/>
          <w:sz w:val="28"/>
          <w:szCs w:val="28"/>
        </w:rPr>
        <w:t xml:space="preserve">заместители, руководитель отраслевого органа администрации </w:t>
      </w:r>
      <w:r>
        <w:rPr>
          <w:rFonts w:ascii="Times New Roman" w:hAnsi="Times New Roman" w:cs="Times New Roman"/>
          <w:spacing w:val="-1"/>
          <w:sz w:val="28"/>
          <w:szCs w:val="28"/>
        </w:rPr>
        <w:t>муниципального образования</w:t>
      </w:r>
      <w:r w:rsidRPr="00D5179C">
        <w:rPr>
          <w:rFonts w:ascii="Times New Roman" w:hAnsi="Times New Roman" w:cs="Times New Roman"/>
          <w:spacing w:val="-1"/>
          <w:sz w:val="28"/>
          <w:szCs w:val="28"/>
        </w:rPr>
        <w:t xml:space="preserve"> в сфере жилищно-коммунального хозяйства и благоустройства и его заместители</w:t>
      </w:r>
      <w:r>
        <w:rPr>
          <w:rFonts w:ascii="Times New Roman" w:hAnsi="Times New Roman" w:cs="Times New Roman"/>
          <w:spacing w:val="-1"/>
          <w:sz w:val="28"/>
          <w:szCs w:val="28"/>
        </w:rPr>
        <w:t>, а также работники этого органа, замещающие главные, ведущие и старшие должности муниципальной службы.</w:t>
      </w:r>
    </w:p>
    <w:p w:rsidR="00F0564A" w:rsidRPr="00F0564A" w:rsidRDefault="00F0564A" w:rsidP="00F0564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64A" w:rsidRPr="00F0564A" w:rsidRDefault="00F0564A" w:rsidP="00F0564A">
      <w:pPr>
        <w:autoSpaceDE w:val="0"/>
        <w:autoSpaceDN w:val="0"/>
        <w:adjustRightInd w:val="0"/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0564A" w:rsidRPr="00F0564A" w:rsidRDefault="00F0564A" w:rsidP="00F0564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77C" w:rsidRPr="00F0564A" w:rsidRDefault="0063577C" w:rsidP="00F0564A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577C" w:rsidRPr="00F0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2C"/>
    <w:rsid w:val="004A4F1D"/>
    <w:rsid w:val="0063577C"/>
    <w:rsid w:val="009568AC"/>
    <w:rsid w:val="00A4752C"/>
    <w:rsid w:val="00AC4ACC"/>
    <w:rsid w:val="00EF0880"/>
    <w:rsid w:val="00F0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5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2024-09-13T12:33:00Z</dcterms:created>
  <dcterms:modified xsi:type="dcterms:W3CDTF">2024-09-20T12:36:00Z</dcterms:modified>
</cp:coreProperties>
</file>