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2F9B" w14:textId="6CE42C49" w:rsidR="00DD71D0" w:rsidRPr="00DD71D0" w:rsidRDefault="00DD71D0" w:rsidP="00DD7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Исполнительное производство и его сроки</w:t>
      </w:r>
    </w:p>
    <w:p w14:paraId="6EA81B15" w14:textId="61F26F4B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Исполнительное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1D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D71D0">
        <w:rPr>
          <w:rFonts w:ascii="Times New Roman" w:hAnsi="Times New Roman" w:cs="Times New Roman"/>
          <w:sz w:val="28"/>
          <w:szCs w:val="28"/>
        </w:rPr>
        <w:t xml:space="preserve"> принудительное исполнение требований, содержащихся в исполнительных документах. Такие документы выдают суды, иные органы или должностные лица, которые вправе обязать лицо передать другому лицу деньги (иное имущество), совершить в его пользу определенные действия или воздержаться от них. </w:t>
      </w:r>
    </w:p>
    <w:p w14:paraId="2CC846EC" w14:textId="2CA488A8" w:rsidR="00CA734D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Исполнительное производство ведет служба судебных приставов (ФССП). При этом пристав должен руководствоваться принципами ведения производства, в частности обеспечить его законность, своевременно совершать исполнительные действия и применять меры принудительного исполнения, уважать честь и достоинство граждан. Законные требования пристава подлежат неукоснительному исполнению (ст. ст. 4, 6 Закона об исполнительном производстве).</w:t>
      </w:r>
    </w:p>
    <w:p w14:paraId="69F69AA0" w14:textId="77777777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По общему правилу содержащиеся в исполнительном документе требования должны быть исполнены в течение двух месяцев со дня возбуждения исполнительного производства (ч. 1 ст. 36 Закона об исполнительном производстве).</w:t>
      </w:r>
    </w:p>
    <w:p w14:paraId="3496CF42" w14:textId="77777777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Однако есть ряд исключений, предусмотренных ч. 2 - 6.1 ст. 36 Закона об исполнительном производстве, в частности:</w:t>
      </w:r>
    </w:p>
    <w:p w14:paraId="1899D65E" w14:textId="1CBD0726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71D0">
        <w:rPr>
          <w:rFonts w:ascii="Times New Roman" w:hAnsi="Times New Roman" w:cs="Times New Roman"/>
          <w:sz w:val="28"/>
          <w:szCs w:val="28"/>
        </w:rPr>
        <w:t>если срок исполнения содержащихся в исполнительном документе требований установлен федеральным законом или самим этим документом, то они должны быть исполнены в этот срок;</w:t>
      </w:r>
    </w:p>
    <w:p w14:paraId="60C1A13F" w14:textId="05C3D007" w:rsid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71D0">
        <w:rPr>
          <w:rFonts w:ascii="Times New Roman" w:hAnsi="Times New Roman" w:cs="Times New Roman"/>
          <w:sz w:val="28"/>
          <w:szCs w:val="28"/>
        </w:rPr>
        <w:t>требования об обеспечении иска пристав должен исполнить в день поступления исполнительного листа в подразделение судебных приставов, а если это невозможно по независящим от него причинам - не позднее следующего дня.</w:t>
      </w:r>
    </w:p>
    <w:p w14:paraId="3D502C02" w14:textId="77777777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Не включаются в сроки, указанные в ч. 1 - 6 ст. 36 Закона об исполнительном производстве, периоды, которые перечислены в ч. 7 ст. 36 Закона об исполнительном производстве. В частности, это время:</w:t>
      </w:r>
    </w:p>
    <w:p w14:paraId="47B528DC" w14:textId="77777777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в течение которого производство было приостановлено или исполнительные действия не производились в связи с их отложением;</w:t>
      </w:r>
    </w:p>
    <w:p w14:paraId="0BED5B7D" w14:textId="77777777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отсрочки или рассрочки исполнения исполнительного документа;</w:t>
      </w:r>
    </w:p>
    <w:p w14:paraId="2BDB7C8A" w14:textId="0883DAF8" w:rsid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со дня обращения с заявлением до дня, когда пристав получил вступивший в законную силу акт по вопросам разъяснения исполнительного документа, предоставления отсрочки или рассрочки его исполнения, а также изменения способа и порядка его исполнения.</w:t>
      </w:r>
    </w:p>
    <w:p w14:paraId="457405AE" w14:textId="0F0AB6C9" w:rsid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2F6F1" w14:textId="28689383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Павлочева Л.К.</w:t>
      </w:r>
      <w:bookmarkStart w:id="0" w:name="_GoBack"/>
      <w:bookmarkEnd w:id="0"/>
    </w:p>
    <w:p w14:paraId="44104BE6" w14:textId="1E458178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D0">
        <w:rPr>
          <w:rFonts w:ascii="Times New Roman" w:hAnsi="Times New Roman" w:cs="Times New Roman"/>
          <w:sz w:val="28"/>
          <w:szCs w:val="28"/>
        </w:rPr>
        <w:t> </w:t>
      </w:r>
    </w:p>
    <w:p w14:paraId="3F1B6AE6" w14:textId="515AA01B" w:rsidR="00DD71D0" w:rsidRPr="00DD71D0" w:rsidRDefault="00DD71D0" w:rsidP="00DD7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71D0" w:rsidRPr="00DD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04"/>
    <w:rsid w:val="00556304"/>
    <w:rsid w:val="00720DAB"/>
    <w:rsid w:val="008C2C62"/>
    <w:rsid w:val="00D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FB1F"/>
  <w15:chartTrackingRefBased/>
  <w15:docId w15:val="{B00152E0-1FE2-42A6-84CD-9B0386FA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2024-12-26T11:05:00Z</dcterms:created>
  <dcterms:modified xsi:type="dcterms:W3CDTF">2024-12-26T11:13:00Z</dcterms:modified>
</cp:coreProperties>
</file>