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5A0CD" w14:textId="14BCEC52" w:rsidR="00E67B8B" w:rsidRPr="00E67B8B" w:rsidRDefault="00E67B8B" w:rsidP="00E67B8B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bookmarkStart w:id="0" w:name="_GoBack"/>
      <w:r w:rsidRPr="00E67B8B">
        <w:rPr>
          <w:b/>
          <w:bCs/>
          <w:sz w:val="28"/>
          <w:szCs w:val="28"/>
        </w:rPr>
        <w:t>Предварительное согласование предоставления земли</w:t>
      </w:r>
      <w:bookmarkEnd w:id="0"/>
      <w:r w:rsidRPr="00E67B8B">
        <w:rPr>
          <w:b/>
          <w:bCs/>
          <w:sz w:val="28"/>
          <w:szCs w:val="28"/>
        </w:rPr>
        <w:t xml:space="preserve">: с 11 декабря новые акты станут действовать меньше </w:t>
      </w:r>
    </w:p>
    <w:p w14:paraId="0E568548" w14:textId="77777777" w:rsidR="00E67B8B" w:rsidRPr="00E67B8B" w:rsidRDefault="00E67B8B" w:rsidP="00E67B8B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67B8B">
        <w:rPr>
          <w:sz w:val="28"/>
          <w:szCs w:val="28"/>
        </w:rPr>
        <w:t xml:space="preserve">Решение о предварительном согласовании предоставления участка будет действовать год вместо 2 лет, как сейчас. Исключение - случай, когда заявленная цель использования участка не соответствует, например, категории земель, из которых его надо образовать. В этой ситуации срок - 2 года. </w:t>
      </w:r>
    </w:p>
    <w:p w14:paraId="2843E676" w14:textId="77777777" w:rsidR="00E67B8B" w:rsidRPr="00E67B8B" w:rsidRDefault="00E67B8B" w:rsidP="00E67B8B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67B8B">
        <w:rPr>
          <w:sz w:val="28"/>
          <w:szCs w:val="28"/>
        </w:rPr>
        <w:t xml:space="preserve">Акты, которые приняли до 10 декабря 2024 года включительно, продолжат действовать в течение 2 лет. </w:t>
      </w:r>
    </w:p>
    <w:p w14:paraId="4FED0566" w14:textId="77777777" w:rsidR="00E67B8B" w:rsidRPr="00E67B8B" w:rsidRDefault="00E67B8B" w:rsidP="00E67B8B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67B8B">
        <w:rPr>
          <w:sz w:val="28"/>
          <w:szCs w:val="28"/>
        </w:rPr>
        <w:t xml:space="preserve">Напомним, на основании предварительного согласования можно получить публичный участок без торгов. </w:t>
      </w:r>
    </w:p>
    <w:p w14:paraId="52F4ED4D" w14:textId="77777777" w:rsidR="00E67B8B" w:rsidRPr="00E67B8B" w:rsidRDefault="00E67B8B" w:rsidP="00E67B8B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67B8B">
        <w:rPr>
          <w:i/>
          <w:iCs/>
          <w:sz w:val="28"/>
          <w:szCs w:val="28"/>
        </w:rPr>
        <w:t>Документ: Федеральный закон от 30.11.2024 N 447-ФЗ</w:t>
      </w:r>
      <w:r w:rsidRPr="00E67B8B">
        <w:rPr>
          <w:sz w:val="28"/>
          <w:szCs w:val="28"/>
        </w:rPr>
        <w:t xml:space="preserve"> </w:t>
      </w:r>
    </w:p>
    <w:p w14:paraId="5865F7DC" w14:textId="4C0E5E06" w:rsidR="00CA734D" w:rsidRPr="00E67B8B" w:rsidRDefault="00E67B8B" w:rsidP="00E67B8B">
      <w:pPr>
        <w:spacing w:after="0" w:line="240" w:lineRule="auto"/>
        <w:ind w:firstLine="709"/>
        <w:rPr>
          <w:sz w:val="28"/>
          <w:szCs w:val="28"/>
        </w:rPr>
      </w:pPr>
    </w:p>
    <w:p w14:paraId="5E39D742" w14:textId="24DFF59F" w:rsidR="0078375A" w:rsidRPr="00E67B8B" w:rsidRDefault="0078375A" w:rsidP="00E67B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7B8B">
        <w:rPr>
          <w:rFonts w:ascii="Times New Roman" w:hAnsi="Times New Roman" w:cs="Times New Roman"/>
          <w:sz w:val="28"/>
          <w:szCs w:val="28"/>
        </w:rPr>
        <w:t>Помощник прокурора района Павлочева Л.К.</w:t>
      </w:r>
    </w:p>
    <w:sectPr w:rsidR="0078375A" w:rsidRPr="00E6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13"/>
    <w:rsid w:val="000A6550"/>
    <w:rsid w:val="00486D62"/>
    <w:rsid w:val="00720DAB"/>
    <w:rsid w:val="0078375A"/>
    <w:rsid w:val="008C2C62"/>
    <w:rsid w:val="00E14113"/>
    <w:rsid w:val="00E6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41D6"/>
  <w15:chartTrackingRefBased/>
  <w15:docId w15:val="{35AEFE98-B6EE-4338-A09D-0EC4355E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Павлочева Людмила Константиновна</cp:lastModifiedBy>
  <cp:revision>2</cp:revision>
  <dcterms:created xsi:type="dcterms:W3CDTF">2024-12-27T09:07:00Z</dcterms:created>
  <dcterms:modified xsi:type="dcterms:W3CDTF">2024-12-27T09:07:00Z</dcterms:modified>
</cp:coreProperties>
</file>