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385" w:rsidRPr="005A4C62" w:rsidRDefault="00F52385" w:rsidP="005A4C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рассмотрения обращений в органах прокуратуры Российской Федерации</w:t>
      </w:r>
    </w:p>
    <w:p w:rsidR="005A4C62" w:rsidRPr="00F52385" w:rsidRDefault="005A4C62" w:rsidP="005A4C62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F52385" w:rsidRPr="00F52385" w:rsidRDefault="00F52385" w:rsidP="005A4C6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F5238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 рассмотрения обращений граждан в органах прокуратуры Российской Федерации регламентируется положениями Федерального закона «О порядке рассмотрения обращений граждан Российской Федерации», изданной в соответствии с ним Инструкцией, утвержденной приказом Генерального прокурора Российской Федерации от 30.01.2013 № 45, а также иными ведомственными организаци</w:t>
      </w:r>
      <w:bookmarkStart w:id="0" w:name="_GoBack"/>
      <w:bookmarkEnd w:id="0"/>
      <w:r w:rsidRPr="00F52385">
        <w:rPr>
          <w:rFonts w:ascii="Times New Roman" w:eastAsia="Times New Roman" w:hAnsi="Times New Roman" w:cs="Times New Roman"/>
          <w:sz w:val="27"/>
          <w:szCs w:val="27"/>
          <w:lang w:eastAsia="ru-RU"/>
        </w:rPr>
        <w:t>онно-распорядительными документами.</w:t>
      </w:r>
    </w:p>
    <w:p w:rsidR="00F52385" w:rsidRPr="00F52385" w:rsidRDefault="00F52385" w:rsidP="005A4C6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F52385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органах прокуратуры в соответствии с их полномочиями разрешаются заявления, жалобы и иные обращения, содержащие сведения о нарушении законов.</w:t>
      </w:r>
    </w:p>
    <w:p w:rsidR="00F52385" w:rsidRPr="00F52385" w:rsidRDefault="00F52385" w:rsidP="005A4C6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F5238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Обращения, подлежащие разрешению другими органами и учреждениями, в 7-дневный срок со дня регистрации направляются по принадлежности с одновременным извещением об этом заявителей.</w:t>
      </w:r>
    </w:p>
    <w:p w:rsidR="00F52385" w:rsidRPr="00F52385" w:rsidRDefault="00F52385" w:rsidP="005A4C6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F52385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тот же срок обращения, решения по которым не принимали руководители нижестоящих прокуратур, направляются им для проверки доводов.</w:t>
      </w:r>
    </w:p>
    <w:p w:rsidR="00F52385" w:rsidRPr="00F52385" w:rsidRDefault="00F52385" w:rsidP="005A4C6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F52385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Заявления разрешаются в течение 30 дней со дня их регистрации в прокуратуре, а не требующие дополнительного изучения и проверки - не позднее 15 дней.</w:t>
      </w:r>
    </w:p>
    <w:p w:rsidR="00F52385" w:rsidRPr="00F52385" w:rsidRDefault="00F52385" w:rsidP="005A4C6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F52385">
        <w:rPr>
          <w:rFonts w:ascii="Times New Roman" w:eastAsia="Times New Roman" w:hAnsi="Times New Roman" w:cs="Times New Roman"/>
          <w:sz w:val="27"/>
          <w:szCs w:val="27"/>
          <w:lang w:eastAsia="ru-RU"/>
        </w:rPr>
        <w:t>В исключительных случаях срок разрешения обращения может быть продлен, но не более чем на 30 дней.</w:t>
      </w:r>
    </w:p>
    <w:p w:rsidR="00F52385" w:rsidRPr="00F52385" w:rsidRDefault="00F52385" w:rsidP="005A4C6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F5238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Сокращенные сроки рассмотрения обращений установлены для ветеранов и инвалидов Великой Отечественной войны, а также граждан Российской Федерации, являющихся бывшими несовершеннолетними узниками концлагерей, гетто, других мест принудительного содержания, созданных фашистами и их союзниками в период Второй мировой войны.</w:t>
      </w:r>
    </w:p>
    <w:p w:rsidR="00F52385" w:rsidRPr="00F52385" w:rsidRDefault="00F52385" w:rsidP="005A4C6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F52385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их разрешения составляет 15 дней со дня регистрации в органах прокуратуры, а по которым не требуется проведения дополнительных проверок – 7 дней.</w:t>
      </w:r>
    </w:p>
    <w:p w:rsidR="006A0A85" w:rsidRPr="005A4C62" w:rsidRDefault="006A0A85" w:rsidP="005A4C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0A85" w:rsidRPr="005A4C62" w:rsidRDefault="006A0A85" w:rsidP="005A4C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4C62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5A4C62">
        <w:rPr>
          <w:rFonts w:ascii="Times New Roman" w:hAnsi="Times New Roman" w:cs="Times New Roman"/>
          <w:sz w:val="28"/>
          <w:szCs w:val="28"/>
        </w:rPr>
        <w:t>Павлочева</w:t>
      </w:r>
      <w:proofErr w:type="spellEnd"/>
      <w:r w:rsidRPr="005A4C62">
        <w:rPr>
          <w:rFonts w:ascii="Times New Roman" w:hAnsi="Times New Roman" w:cs="Times New Roman"/>
          <w:sz w:val="28"/>
          <w:szCs w:val="28"/>
        </w:rPr>
        <w:t xml:space="preserve"> Л.К.</w:t>
      </w:r>
    </w:p>
    <w:sectPr w:rsidR="006A0A85" w:rsidRPr="005A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85"/>
    <w:rsid w:val="000A4487"/>
    <w:rsid w:val="005A4C62"/>
    <w:rsid w:val="006A0A85"/>
    <w:rsid w:val="00991031"/>
    <w:rsid w:val="00BE12FF"/>
    <w:rsid w:val="00D22F22"/>
    <w:rsid w:val="00F5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8F8F"/>
  <w15:chartTrackingRefBased/>
  <w15:docId w15:val="{DFFCC492-75A1-4F36-86BB-4065C636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A0A85"/>
  </w:style>
  <w:style w:type="character" w:customStyle="1" w:styleId="feeds-pagenavigationtooltip">
    <w:name w:val="feeds-page__navigation_tooltip"/>
    <w:basedOn w:val="a0"/>
    <w:rsid w:val="006A0A85"/>
  </w:style>
  <w:style w:type="paragraph" w:styleId="a3">
    <w:name w:val="Normal (Web)"/>
    <w:basedOn w:val="a"/>
    <w:uiPriority w:val="99"/>
    <w:semiHidden/>
    <w:unhideWhenUsed/>
    <w:rsid w:val="006A0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7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5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331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5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6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93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2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25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0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7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1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9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5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3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7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5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7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7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1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2024-12-25T14:30:00Z</dcterms:created>
  <dcterms:modified xsi:type="dcterms:W3CDTF">2024-12-25T14:30:00Z</dcterms:modified>
</cp:coreProperties>
</file>