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57EE7" w14:textId="52331C9C" w:rsidR="0007164A" w:rsidRDefault="00E10B00" w:rsidP="00E10B0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10B00">
        <w:rPr>
          <w:rFonts w:ascii="Times New Roman" w:hAnsi="Times New Roman" w:cs="Times New Roman"/>
          <w:b/>
          <w:sz w:val="28"/>
        </w:rPr>
        <w:t>Введен упрощенный порядок заключения договоров водопользования</w:t>
      </w:r>
    </w:p>
    <w:p w14:paraId="0DDD7307" w14:textId="6C291186" w:rsidR="00E10B00" w:rsidRPr="00E10B00" w:rsidRDefault="00E10B00" w:rsidP="00E10B0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(прокуратура Тепло-Огаревского района)</w:t>
      </w:r>
    </w:p>
    <w:p w14:paraId="36958E33" w14:textId="227CF965" w:rsidR="00E10B00" w:rsidRPr="00E10B00" w:rsidRDefault="00E10B00" w:rsidP="00E10B00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0A6908C1" w14:textId="77777777" w:rsidR="00E10B00" w:rsidRPr="00E10B00" w:rsidRDefault="00E10B00" w:rsidP="00E10B00">
      <w:pPr>
        <w:pStyle w:val="a4"/>
        <w:jc w:val="both"/>
        <w:rPr>
          <w:rFonts w:ascii="Times New Roman" w:hAnsi="Times New Roman" w:cs="Times New Roman"/>
          <w:sz w:val="28"/>
        </w:rPr>
      </w:pPr>
      <w:r w:rsidRPr="00E10B00">
        <w:rPr>
          <w:rFonts w:ascii="Times New Roman" w:hAnsi="Times New Roman" w:cs="Times New Roman"/>
          <w:sz w:val="28"/>
        </w:rPr>
        <w:t>Постановлением Правительства Российской Федерации от 18.02.2023 № 274 утвержден новый порядок подготовки и заключения договоров водопользования, а также внесены изменения в некоторые акты Правительства Российской Федерации. Указанные новеллы вступили в законную силу с 01.09.2023 года.</w:t>
      </w:r>
    </w:p>
    <w:p w14:paraId="7A819B97" w14:textId="77777777" w:rsidR="00E10B00" w:rsidRPr="00E10B00" w:rsidRDefault="00E10B00" w:rsidP="00E10B00">
      <w:pPr>
        <w:pStyle w:val="a4"/>
        <w:jc w:val="both"/>
        <w:rPr>
          <w:rFonts w:ascii="Times New Roman" w:hAnsi="Times New Roman" w:cs="Times New Roman"/>
          <w:sz w:val="28"/>
        </w:rPr>
      </w:pPr>
      <w:r w:rsidRPr="00E10B00">
        <w:rPr>
          <w:rFonts w:ascii="Times New Roman" w:hAnsi="Times New Roman" w:cs="Times New Roman"/>
          <w:sz w:val="28"/>
        </w:rPr>
        <w:t>С указанной даты уменьшен с</w:t>
      </w:r>
      <w:bookmarkStart w:id="0" w:name="_GoBack"/>
      <w:bookmarkEnd w:id="0"/>
      <w:r w:rsidRPr="00E10B00">
        <w:rPr>
          <w:rFonts w:ascii="Times New Roman" w:hAnsi="Times New Roman" w:cs="Times New Roman"/>
          <w:sz w:val="28"/>
        </w:rPr>
        <w:t>рок принятия решения о возможности предоставления водного объекта в пользование до 15 рабочих дней.</w:t>
      </w:r>
    </w:p>
    <w:p w14:paraId="593AFAFF" w14:textId="77777777" w:rsidR="00E10B00" w:rsidRPr="00E10B00" w:rsidRDefault="00E10B00" w:rsidP="00E10B00">
      <w:pPr>
        <w:pStyle w:val="a4"/>
        <w:jc w:val="both"/>
        <w:rPr>
          <w:rFonts w:ascii="Times New Roman" w:hAnsi="Times New Roman" w:cs="Times New Roman"/>
          <w:sz w:val="28"/>
        </w:rPr>
      </w:pPr>
      <w:r w:rsidRPr="00E10B00">
        <w:rPr>
          <w:rFonts w:ascii="Times New Roman" w:hAnsi="Times New Roman" w:cs="Times New Roman"/>
          <w:sz w:val="28"/>
        </w:rPr>
        <w:t>Также предполагается согласование условий водопользования: с органами государственной власти субъекта РФ в области функционирования, развития и охраны курортов, лечебно-оздоровительных местностей и природных ресурсов или в сфере туризма; с органами местного самоуправления.</w:t>
      </w:r>
    </w:p>
    <w:p w14:paraId="46BBEE50" w14:textId="77777777" w:rsidR="00E10B00" w:rsidRPr="00E10B00" w:rsidRDefault="00E10B00" w:rsidP="00E10B00">
      <w:pPr>
        <w:pStyle w:val="a4"/>
        <w:jc w:val="both"/>
        <w:rPr>
          <w:rFonts w:ascii="Times New Roman" w:hAnsi="Times New Roman" w:cs="Times New Roman"/>
          <w:sz w:val="28"/>
        </w:rPr>
      </w:pPr>
      <w:r w:rsidRPr="00E10B00">
        <w:rPr>
          <w:rFonts w:ascii="Times New Roman" w:hAnsi="Times New Roman" w:cs="Times New Roman"/>
          <w:sz w:val="28"/>
        </w:rPr>
        <w:t>В целях устранения заявителем замечаний к поданным документам предусмотрена процедура приостановления оказания государственной услуги.</w:t>
      </w:r>
    </w:p>
    <w:p w14:paraId="32B25F8F" w14:textId="77777777" w:rsidR="00E10B00" w:rsidRPr="00E10B00" w:rsidRDefault="00E10B00" w:rsidP="00E10B00">
      <w:pPr>
        <w:pStyle w:val="a4"/>
        <w:jc w:val="both"/>
        <w:rPr>
          <w:rFonts w:ascii="Times New Roman" w:hAnsi="Times New Roman" w:cs="Times New Roman"/>
          <w:sz w:val="28"/>
        </w:rPr>
      </w:pPr>
      <w:r w:rsidRPr="00E10B00">
        <w:rPr>
          <w:rFonts w:ascii="Times New Roman" w:hAnsi="Times New Roman" w:cs="Times New Roman"/>
          <w:sz w:val="28"/>
        </w:rPr>
        <w:t>Кроме того, согласно нововведениям заявление о предоставлении водного объекта в пользование, а также необходимые документы направляются посредством информационной системы «Единый портал государственных и муниципальных услуг (функций)», регионального портала государственных и муниципальных услуг или ведомственных информационных систем.</w:t>
      </w:r>
    </w:p>
    <w:p w14:paraId="0008CB64" w14:textId="77777777" w:rsidR="00E10B00" w:rsidRPr="00E10B00" w:rsidRDefault="00E10B00" w:rsidP="00E10B00">
      <w:pPr>
        <w:pStyle w:val="a4"/>
        <w:jc w:val="both"/>
        <w:rPr>
          <w:rFonts w:ascii="Times New Roman" w:hAnsi="Times New Roman" w:cs="Times New Roman"/>
          <w:sz w:val="28"/>
        </w:rPr>
      </w:pPr>
      <w:r w:rsidRPr="00E10B00">
        <w:rPr>
          <w:rFonts w:ascii="Times New Roman" w:hAnsi="Times New Roman" w:cs="Times New Roman"/>
          <w:sz w:val="28"/>
        </w:rPr>
        <w:t>На бумажном носителе предоставление документов будет доступно только в случае отсутствия возможности использования вышеуказанных способов лично хозяйствующим субъектом или посредством МФЦ.</w:t>
      </w:r>
    </w:p>
    <w:p w14:paraId="6C6F7805" w14:textId="77777777" w:rsidR="00E10B00" w:rsidRPr="00E10B00" w:rsidRDefault="00E10B00" w:rsidP="00E10B00">
      <w:pPr>
        <w:pStyle w:val="a4"/>
        <w:jc w:val="both"/>
        <w:rPr>
          <w:rFonts w:ascii="Times New Roman" w:hAnsi="Times New Roman" w:cs="Times New Roman"/>
          <w:sz w:val="28"/>
        </w:rPr>
      </w:pPr>
      <w:r w:rsidRPr="00E10B00">
        <w:rPr>
          <w:rFonts w:ascii="Times New Roman" w:hAnsi="Times New Roman" w:cs="Times New Roman"/>
          <w:sz w:val="28"/>
        </w:rPr>
        <w:t>В целом сокращен перечень документов, предоставляемых заявителем для оказания государственной услуги, если заявление о предоставлении водного объекта в пользование направляется в форме электронного документа с использованием единого или регионального портала госуслуг, а также ведомственных информационных систем.</w:t>
      </w:r>
    </w:p>
    <w:p w14:paraId="0B5C369B" w14:textId="77777777" w:rsidR="00E10B00" w:rsidRPr="00E10B00" w:rsidRDefault="00E10B00" w:rsidP="00E10B00">
      <w:pPr>
        <w:pStyle w:val="a4"/>
        <w:jc w:val="both"/>
        <w:rPr>
          <w:rFonts w:ascii="Times New Roman" w:hAnsi="Times New Roman" w:cs="Times New Roman"/>
          <w:sz w:val="28"/>
        </w:rPr>
      </w:pPr>
      <w:r w:rsidRPr="00E10B00">
        <w:rPr>
          <w:rFonts w:ascii="Times New Roman" w:hAnsi="Times New Roman" w:cs="Times New Roman"/>
          <w:sz w:val="28"/>
        </w:rPr>
        <w:t>Изменена форма примерного договора водопользования в части особенностей указания параметров водного объекта и водопользования, обязанностей водопользователя.</w:t>
      </w:r>
    </w:p>
    <w:p w14:paraId="6BA790E1" w14:textId="77777777" w:rsidR="00E10B00" w:rsidRPr="00E10B00" w:rsidRDefault="00E10B00" w:rsidP="00E10B00">
      <w:pPr>
        <w:pStyle w:val="a4"/>
        <w:jc w:val="both"/>
        <w:rPr>
          <w:rFonts w:ascii="Times New Roman" w:hAnsi="Times New Roman" w:cs="Times New Roman"/>
          <w:sz w:val="28"/>
        </w:rPr>
      </w:pPr>
      <w:r w:rsidRPr="00E10B00">
        <w:rPr>
          <w:rFonts w:ascii="Times New Roman" w:hAnsi="Times New Roman" w:cs="Times New Roman"/>
          <w:sz w:val="28"/>
        </w:rPr>
        <w:t>Установлено, что записи государственной регистрации документов в государственном водном реестре, присвоенные ранее, используются наравне с номерами регистрационной записи в государственном водном реестре, присвоенными с использованием подсистемы «Единый реестр учета лицензий (разрешений)» ФГИС «Федеральный реестр государственных и муниципальных услуг (функций)».</w:t>
      </w:r>
    </w:p>
    <w:p w14:paraId="166DE6E6" w14:textId="77777777" w:rsidR="00E10B00" w:rsidRPr="00E10B00" w:rsidRDefault="00E10B00" w:rsidP="00E10B00">
      <w:pPr>
        <w:pStyle w:val="a4"/>
        <w:jc w:val="both"/>
        <w:rPr>
          <w:rFonts w:ascii="Times New Roman" w:hAnsi="Times New Roman" w:cs="Times New Roman"/>
          <w:sz w:val="28"/>
        </w:rPr>
      </w:pPr>
      <w:r w:rsidRPr="00E10B00">
        <w:rPr>
          <w:rFonts w:ascii="Times New Roman" w:hAnsi="Times New Roman" w:cs="Times New Roman"/>
          <w:sz w:val="28"/>
        </w:rPr>
        <w:t>Новые правила не распространяются на порядок подготовки и заключения договора водопользования, право на заключение которого приобретается на аукционе.</w:t>
      </w:r>
    </w:p>
    <w:p w14:paraId="113FD369" w14:textId="77777777" w:rsidR="00E10B00" w:rsidRPr="00E10B00" w:rsidRDefault="00E10B00" w:rsidP="00E10B00">
      <w:pPr>
        <w:pStyle w:val="a4"/>
        <w:jc w:val="both"/>
        <w:rPr>
          <w:rFonts w:ascii="Times New Roman" w:hAnsi="Times New Roman" w:cs="Times New Roman"/>
          <w:sz w:val="28"/>
        </w:rPr>
      </w:pPr>
      <w:r w:rsidRPr="00E10B00">
        <w:rPr>
          <w:rFonts w:ascii="Times New Roman" w:hAnsi="Times New Roman" w:cs="Times New Roman"/>
          <w:sz w:val="28"/>
        </w:rPr>
        <w:t xml:space="preserve">Постановлением Правительства Российской Федерации от 27.02.2023 № 310 утвержден Перечень случаев, при которых при осуществлении строительства, реконструкции объектов капитального строительства не требуется согласование Федерального агентства по рыболовству (за исключением </w:t>
      </w:r>
      <w:r w:rsidRPr="00E10B00">
        <w:rPr>
          <w:rFonts w:ascii="Times New Roman" w:hAnsi="Times New Roman" w:cs="Times New Roman"/>
          <w:sz w:val="28"/>
        </w:rPr>
        <w:lastRenderedPageBreak/>
        <w:t>случаев, при которых строительство, реконструкция объекта капитального строительства оказывают негативное воздействие на водные биологические ресурсы и среду их обитания).</w:t>
      </w:r>
    </w:p>
    <w:p w14:paraId="589E0C0E" w14:textId="77777777" w:rsidR="00E10B00" w:rsidRPr="00E10B00" w:rsidRDefault="00E10B00" w:rsidP="00E10B00">
      <w:pPr>
        <w:pStyle w:val="a4"/>
        <w:jc w:val="both"/>
        <w:rPr>
          <w:rFonts w:ascii="Times New Roman" w:hAnsi="Times New Roman" w:cs="Times New Roman"/>
          <w:sz w:val="28"/>
        </w:rPr>
      </w:pPr>
      <w:r w:rsidRPr="00E10B00">
        <w:rPr>
          <w:rFonts w:ascii="Times New Roman" w:hAnsi="Times New Roman" w:cs="Times New Roman"/>
          <w:sz w:val="28"/>
        </w:rPr>
        <w:t>Так, в текущем году не требуется согласование деятельности с Росрыболовством при осуществлении строительства, реконструкции объектов: относящихся к объектам социальной инфраструктуры, объектам индивидуального жилищного строительства, садовым домам, расположенным в водоохранной зоне; проектная документация которых не является объектом государственной экологической экспертизы, не предусматривает осуществления водопользования (забор и сброс) водным объектом; в водоохранных зонах, за исключением водоохранных зон морей, проектная документация которых не является объектом государственной экологической экспертизы.</w:t>
      </w:r>
    </w:p>
    <w:p w14:paraId="5AF4B81D" w14:textId="77777777" w:rsidR="00E10B00" w:rsidRPr="00E10B00" w:rsidRDefault="00E10B00" w:rsidP="00E10B00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7948207A" w14:textId="77777777" w:rsidR="00E10B00" w:rsidRPr="00E10B00" w:rsidRDefault="00E10B00" w:rsidP="00E10B00">
      <w:pPr>
        <w:pStyle w:val="a4"/>
        <w:jc w:val="both"/>
        <w:rPr>
          <w:rFonts w:ascii="Times New Roman" w:hAnsi="Times New Roman" w:cs="Times New Roman"/>
          <w:sz w:val="28"/>
        </w:rPr>
      </w:pPr>
      <w:r w:rsidRPr="00E10B00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2F785A61" w14:textId="77777777" w:rsidR="00E10B00" w:rsidRDefault="00E10B00"/>
    <w:sectPr w:rsidR="00E1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39"/>
    <w:rsid w:val="0007164A"/>
    <w:rsid w:val="00414739"/>
    <w:rsid w:val="00E1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C1A1"/>
  <w15:chartTrackingRefBased/>
  <w15:docId w15:val="{02FFF491-8F26-4C43-A8B7-A8DCBABE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0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2023-11-20T14:32:00Z</dcterms:created>
  <dcterms:modified xsi:type="dcterms:W3CDTF">2023-11-20T14:33:00Z</dcterms:modified>
</cp:coreProperties>
</file>