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6C9E" w14:textId="5BC11B51" w:rsidR="0034001F" w:rsidRPr="0034001F" w:rsidRDefault="0034001F" w:rsidP="0034001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4001F">
        <w:rPr>
          <w:rFonts w:ascii="Times New Roman" w:hAnsi="Times New Roman" w:cs="Times New Roman"/>
          <w:b/>
          <w:sz w:val="28"/>
        </w:rPr>
        <w:t xml:space="preserve">С 1 марта 2023 года установлен порядок организации и осуществления федерального государственного контроля (надзора) в области использования и содержания опасных технических устройств зданий и </w:t>
      </w:r>
      <w:bookmarkStart w:id="0" w:name="_GoBack"/>
      <w:bookmarkEnd w:id="0"/>
      <w:r w:rsidRPr="0034001F">
        <w:rPr>
          <w:rFonts w:ascii="Times New Roman" w:hAnsi="Times New Roman" w:cs="Times New Roman"/>
          <w:b/>
          <w:sz w:val="28"/>
        </w:rPr>
        <w:t>сооружений</w:t>
      </w:r>
    </w:p>
    <w:p w14:paraId="1A41DC27" w14:textId="77777777" w:rsidR="0034001F" w:rsidRPr="0034001F" w:rsidRDefault="0034001F" w:rsidP="0034001F">
      <w:pPr>
        <w:pStyle w:val="a4"/>
        <w:rPr>
          <w:rFonts w:ascii="Times New Roman" w:hAnsi="Times New Roman" w:cs="Times New Roman"/>
          <w:sz w:val="28"/>
        </w:rPr>
      </w:pPr>
    </w:p>
    <w:p w14:paraId="3EA7ACC2" w14:textId="77777777" w:rsidR="0034001F" w:rsidRPr="0034001F" w:rsidRDefault="0034001F" w:rsidP="0034001F">
      <w:pPr>
        <w:pStyle w:val="a4"/>
        <w:rPr>
          <w:rFonts w:ascii="Times New Roman" w:hAnsi="Times New Roman" w:cs="Times New Roman"/>
          <w:sz w:val="28"/>
        </w:rPr>
      </w:pPr>
      <w:r w:rsidRPr="0034001F">
        <w:rPr>
          <w:rFonts w:ascii="Times New Roman" w:hAnsi="Times New Roman" w:cs="Times New Roman"/>
          <w:sz w:val="28"/>
        </w:rPr>
        <w:t>Постановлением Правительства Российской Федерации от 16.02.2023 № 241 «Об утверждении Положения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 установлен порядок организации и осуществления федерального государственного контроля (надзора) в области использования и содержания опасных технических устройств зданий и сооружений.</w:t>
      </w:r>
    </w:p>
    <w:p w14:paraId="419B73A1" w14:textId="77777777" w:rsidR="0034001F" w:rsidRPr="0034001F" w:rsidRDefault="0034001F" w:rsidP="0034001F">
      <w:pPr>
        <w:pStyle w:val="a4"/>
        <w:rPr>
          <w:rFonts w:ascii="Times New Roman" w:hAnsi="Times New Roman" w:cs="Times New Roman"/>
          <w:sz w:val="28"/>
        </w:rPr>
      </w:pPr>
      <w:r w:rsidRPr="0034001F">
        <w:rPr>
          <w:rFonts w:ascii="Times New Roman" w:hAnsi="Times New Roman" w:cs="Times New Roman"/>
          <w:sz w:val="28"/>
        </w:rPr>
        <w:t>Контроль (надзор) осуществляется Федеральной службой по экологическому, технологическому и атомному надзору и ее территориальными органами.</w:t>
      </w:r>
    </w:p>
    <w:p w14:paraId="03AFC993" w14:textId="77777777" w:rsidR="0034001F" w:rsidRPr="0034001F" w:rsidRDefault="0034001F" w:rsidP="0034001F">
      <w:pPr>
        <w:pStyle w:val="a4"/>
        <w:rPr>
          <w:rFonts w:ascii="Times New Roman" w:hAnsi="Times New Roman" w:cs="Times New Roman"/>
          <w:sz w:val="28"/>
        </w:rPr>
      </w:pPr>
      <w:r w:rsidRPr="0034001F">
        <w:rPr>
          <w:rFonts w:ascii="Times New Roman" w:hAnsi="Times New Roman" w:cs="Times New Roman"/>
          <w:sz w:val="28"/>
        </w:rPr>
        <w:t>При осуществлении контроля (надзора) проводятся такие виды внеплановых контрольных (надзорных) мероприятий, как выездная и документарная проверки. Срок их проведения не может превышать 10 рабочих дней.</w:t>
      </w:r>
    </w:p>
    <w:p w14:paraId="09D4B6F7" w14:textId="77777777" w:rsidR="0034001F" w:rsidRPr="0034001F" w:rsidRDefault="0034001F" w:rsidP="0034001F">
      <w:pPr>
        <w:pStyle w:val="a4"/>
        <w:rPr>
          <w:rFonts w:ascii="Times New Roman" w:hAnsi="Times New Roman" w:cs="Times New Roman"/>
          <w:sz w:val="28"/>
        </w:rPr>
      </w:pPr>
      <w:r w:rsidRPr="0034001F">
        <w:rPr>
          <w:rFonts w:ascii="Times New Roman" w:hAnsi="Times New Roman" w:cs="Times New Roman"/>
          <w:sz w:val="28"/>
        </w:rPr>
        <w:t>Указанным постановлением реализованы положения Федерального закона от 19.12.2022 № 548-ФЗ «О внесении изменения в Федеральный закон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</w:r>
    </w:p>
    <w:p w14:paraId="14490769" w14:textId="6AAC188B" w:rsidR="009E36DC" w:rsidRPr="0034001F" w:rsidRDefault="009E36DC" w:rsidP="0034001F">
      <w:pPr>
        <w:pStyle w:val="a4"/>
        <w:rPr>
          <w:rFonts w:ascii="Times New Roman" w:hAnsi="Times New Roman" w:cs="Times New Roman"/>
          <w:sz w:val="28"/>
        </w:rPr>
      </w:pPr>
    </w:p>
    <w:p w14:paraId="67367ADD" w14:textId="30145F7B" w:rsidR="0034001F" w:rsidRPr="0034001F" w:rsidRDefault="0034001F" w:rsidP="0034001F">
      <w:pPr>
        <w:pStyle w:val="a4"/>
        <w:rPr>
          <w:rFonts w:ascii="Times New Roman" w:hAnsi="Times New Roman" w:cs="Times New Roman"/>
          <w:sz w:val="28"/>
        </w:rPr>
      </w:pPr>
    </w:p>
    <w:p w14:paraId="189FBA71" w14:textId="56534BD4" w:rsidR="0034001F" w:rsidRPr="0034001F" w:rsidRDefault="0034001F" w:rsidP="0034001F">
      <w:pPr>
        <w:pStyle w:val="a4"/>
        <w:rPr>
          <w:rFonts w:ascii="Times New Roman" w:hAnsi="Times New Roman" w:cs="Times New Roman"/>
          <w:sz w:val="28"/>
        </w:rPr>
      </w:pPr>
      <w:r w:rsidRPr="0034001F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sectPr w:rsidR="0034001F" w:rsidRPr="0034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46"/>
    <w:rsid w:val="0034001F"/>
    <w:rsid w:val="009E36DC"/>
    <w:rsid w:val="00A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DBCD"/>
  <w15:chartTrackingRefBased/>
  <w15:docId w15:val="{F14B9E91-B5EE-470E-839C-CEC40247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0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00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0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2023-03-10T10:00:00Z</dcterms:created>
  <dcterms:modified xsi:type="dcterms:W3CDTF">2023-03-10T10:01:00Z</dcterms:modified>
</cp:coreProperties>
</file>