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2864" w14:textId="4D6DD322" w:rsidR="0058482B" w:rsidRDefault="0058482B" w:rsidP="0058482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8482B">
        <w:rPr>
          <w:rFonts w:ascii="Times New Roman" w:hAnsi="Times New Roman" w:cs="Times New Roman"/>
          <w:b/>
          <w:sz w:val="28"/>
        </w:rPr>
        <w:t>Предупреждение как вид административного наказания</w:t>
      </w:r>
      <w:r w:rsidRPr="0058482B">
        <w:rPr>
          <w:rFonts w:ascii="Times New Roman" w:hAnsi="Times New Roman" w:cs="Times New Roman"/>
          <w:b/>
          <w:sz w:val="28"/>
        </w:rPr>
        <w:t xml:space="preserve"> (прокуратура Тепло-Огаревского района)</w:t>
      </w:r>
    </w:p>
    <w:p w14:paraId="0949A568" w14:textId="77777777" w:rsidR="0058482B" w:rsidRPr="0058482B" w:rsidRDefault="0058482B" w:rsidP="0058482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FFB2A14" w14:textId="47EA424C" w:rsidR="0058482B" w:rsidRP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r w:rsidRPr="0058482B">
        <w:rPr>
          <w:rFonts w:ascii="Times New Roman" w:hAnsi="Times New Roman" w:cs="Times New Roman"/>
          <w:sz w:val="28"/>
        </w:rPr>
        <w:t>Согласно статье 3.4.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14:paraId="3189EEC0" w14:textId="77777777" w:rsidR="0058482B" w:rsidRP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r w:rsidRPr="0058482B">
        <w:rPr>
          <w:rFonts w:ascii="Times New Roman" w:hAnsi="Times New Roman" w:cs="Times New Roman"/>
          <w:sz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14:paraId="1398F90B" w14:textId="77777777" w:rsidR="0058482B" w:rsidRP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r w:rsidRPr="0058482B">
        <w:rPr>
          <w:rFonts w:ascii="Times New Roman" w:hAnsi="Times New Roman" w:cs="Times New Roman"/>
          <w:sz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КоАП РФ.</w:t>
      </w:r>
    </w:p>
    <w:p w14:paraId="6E96E4CC" w14:textId="695B4964" w:rsid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r w:rsidRPr="0058482B">
        <w:rPr>
          <w:rFonts w:ascii="Times New Roman" w:hAnsi="Times New Roman" w:cs="Times New Roman"/>
          <w:sz w:val="28"/>
        </w:rPr>
        <w:t>Несмотря на это, предупреждение – это вид административного наказания и его вынесение уполномоченным органом или судьей подтверждает факт совершения правонарушения и привлечения к административной ответственности.</w:t>
      </w:r>
    </w:p>
    <w:p w14:paraId="6E1B6D86" w14:textId="77777777" w:rsidR="0058482B" w:rsidRP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5D0458E" w14:textId="77777777" w:rsidR="0058482B" w:rsidRPr="0058482B" w:rsidRDefault="0058482B" w:rsidP="0058482B">
      <w:pPr>
        <w:pStyle w:val="a4"/>
        <w:jc w:val="both"/>
        <w:rPr>
          <w:rFonts w:ascii="Times New Roman" w:hAnsi="Times New Roman" w:cs="Times New Roman"/>
          <w:sz w:val="28"/>
        </w:rPr>
      </w:pPr>
      <w:r w:rsidRPr="0058482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A5C0C1D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79"/>
    <w:rsid w:val="0007164A"/>
    <w:rsid w:val="00495979"/>
    <w:rsid w:val="0058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6317"/>
  <w15:chartTrackingRefBased/>
  <w15:docId w15:val="{58283D13-F2B2-4EF5-9EB1-B2F9C83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84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2023-11-20T15:07:00Z</dcterms:created>
  <dcterms:modified xsi:type="dcterms:W3CDTF">2023-11-20T15:07:00Z</dcterms:modified>
</cp:coreProperties>
</file>