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F016" w14:textId="5B85882B" w:rsidR="00EB2B58" w:rsidRPr="00EB2B58" w:rsidRDefault="00EB2B58" w:rsidP="00EB2B58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B2B58">
        <w:rPr>
          <w:rFonts w:ascii="Times New Roman" w:hAnsi="Times New Roman" w:cs="Times New Roman"/>
          <w:b/>
          <w:sz w:val="28"/>
        </w:rPr>
        <w:t xml:space="preserve">Об обязанностях управляющей компании, осуществляющей </w:t>
      </w:r>
      <w:bookmarkStart w:id="0" w:name="_GoBack"/>
      <w:bookmarkEnd w:id="0"/>
      <w:r w:rsidRPr="00EB2B58">
        <w:rPr>
          <w:rFonts w:ascii="Times New Roman" w:hAnsi="Times New Roman" w:cs="Times New Roman"/>
          <w:b/>
          <w:sz w:val="28"/>
        </w:rPr>
        <w:t>обслуживание многоквартирных домов</w:t>
      </w:r>
      <w:r w:rsidRPr="00EB2B58">
        <w:rPr>
          <w:rFonts w:ascii="Times New Roman" w:hAnsi="Times New Roman" w:cs="Times New Roman"/>
          <w:b/>
          <w:sz w:val="28"/>
        </w:rPr>
        <w:t xml:space="preserve"> (прокуратура Тепло-Огаревского района)</w:t>
      </w:r>
    </w:p>
    <w:p w14:paraId="2CC5CB5D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</w:p>
    <w:p w14:paraId="2C45FA9B" w14:textId="7EF18316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Правила содержания общего имущества в многоквартирном доме утверждены постановлением Правительства РФ от 13.08.2006 № 491.</w:t>
      </w:r>
    </w:p>
    <w:p w14:paraId="13ABC435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благоустройства, относится к составу общего имущества многоквартирного дома.</w:t>
      </w:r>
    </w:p>
    <w:p w14:paraId="3F92EC10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Уборка и санитарно- гигиеническая очистка общей территории МКД, а также относящегося к нему земельного участка, содержание и уход за элементами озеленения и благоустройства отнесены к полномочиям управляющей организации.</w:t>
      </w:r>
    </w:p>
    <w:p w14:paraId="0276EE3E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Общедомовое </w:t>
      </w:r>
      <w:r w:rsidRPr="00EB2B58">
        <w:rPr>
          <w:rStyle w:val="a4"/>
          <w:rFonts w:ascii="Times New Roman" w:hAnsi="Times New Roman" w:cs="Times New Roman"/>
          <w:b w:val="0"/>
          <w:bCs w:val="0"/>
          <w:sz w:val="28"/>
        </w:rPr>
        <w:t>имущество</w:t>
      </w:r>
      <w:r w:rsidRPr="00EB2B58">
        <w:rPr>
          <w:rFonts w:ascii="Times New Roman" w:hAnsi="Times New Roman" w:cs="Times New Roman"/>
          <w:sz w:val="28"/>
        </w:rPr>
        <w:t> в </w:t>
      </w:r>
      <w:r w:rsidRPr="00EB2B58">
        <w:rPr>
          <w:rStyle w:val="a4"/>
          <w:rFonts w:ascii="Times New Roman" w:hAnsi="Times New Roman" w:cs="Times New Roman"/>
          <w:b w:val="0"/>
          <w:bCs w:val="0"/>
          <w:sz w:val="28"/>
        </w:rPr>
        <w:t>многоквартирном доме</w:t>
      </w:r>
      <w:r w:rsidRPr="00EB2B58">
        <w:rPr>
          <w:rFonts w:ascii="Times New Roman" w:hAnsi="Times New Roman" w:cs="Times New Roman"/>
          <w:sz w:val="28"/>
        </w:rPr>
        <w:t> — это все, что находится за пределами вашей жилплощади: чердак, подвал, фасады, детские площадки, лифты, лестницы, коридор и т. д. Также в него включены инженерные коммуникации и системы безопасности. </w:t>
      </w:r>
    </w:p>
    <w:p w14:paraId="279E7E7E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К перечню работ по содержанию придомовой территории в теплый период года относится:</w:t>
      </w:r>
    </w:p>
    <w:p w14:paraId="06676393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подметание и уборка придомовой территории;</w:t>
      </w:r>
    </w:p>
    <w:p w14:paraId="4763A092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очистка от мусора и промывка урн, установленных возле подъездов,</w:t>
      </w:r>
    </w:p>
    <w:p w14:paraId="5413D449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уборка и выкашивание газонов,</w:t>
      </w:r>
    </w:p>
    <w:p w14:paraId="17C3C6CB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прочистка ливневой канализации,</w:t>
      </w:r>
    </w:p>
    <w:p w14:paraId="4CAE1E28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уборка крыльца и площадки перед входом в подъезд,</w:t>
      </w:r>
    </w:p>
    <w:p w14:paraId="4EC7B827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очистка металлической решетки и приямка.</w:t>
      </w:r>
    </w:p>
    <w:p w14:paraId="5EF07EEB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Таким образом, уборка, выкос травы и иные работы на территории МКД должны осуществляться силами управляющей организации регулярно по собственной инициативе, исходя из возложенных обязанностей, а также на основании заявлений жителей домов.</w:t>
      </w:r>
    </w:p>
    <w:p w14:paraId="4B41D38A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Приведенный перечень работ не является исчерпывающим. Список работ, которые должны проводиться для нормального содержания МКД, очень большой. С ним можно ознакомиться самостоятельно в </w:t>
      </w:r>
      <w:hyperlink r:id="rId4" w:tgtFrame="_blank" w:history="1">
        <w:r w:rsidRPr="00EB2B58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статье 154 Жилищного кодекса РФ</w:t>
        </w:r>
      </w:hyperlink>
      <w:r w:rsidRPr="00EB2B58">
        <w:rPr>
          <w:rFonts w:ascii="Times New Roman" w:hAnsi="Times New Roman" w:cs="Times New Roman"/>
          <w:sz w:val="28"/>
        </w:rPr>
        <w:t>.</w:t>
      </w:r>
    </w:p>
    <w:p w14:paraId="375D2AA0" w14:textId="77777777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При этом владельцы квартир могут дополнять перечень работ. Для этого организуют общее собрание собственников и представителей управляющей компании. На нем проводят голосование на внесение дополнительных работ.</w:t>
      </w:r>
    </w:p>
    <w:p w14:paraId="1FF029EF" w14:textId="77777777" w:rsid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</w:p>
    <w:p w14:paraId="7307388F" w14:textId="5341D75F" w:rsidR="00EB2B58" w:rsidRPr="00EB2B58" w:rsidRDefault="00EB2B58" w:rsidP="00EB2B58">
      <w:pPr>
        <w:pStyle w:val="a6"/>
        <w:jc w:val="both"/>
        <w:rPr>
          <w:rFonts w:ascii="Times New Roman" w:hAnsi="Times New Roman" w:cs="Times New Roman"/>
          <w:sz w:val="28"/>
        </w:rPr>
      </w:pPr>
      <w:r w:rsidRPr="00EB2B58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2BFCBB4F" w14:textId="77777777" w:rsidR="0007164A" w:rsidRPr="00EB2B58" w:rsidRDefault="0007164A" w:rsidP="00EB2B58">
      <w:pPr>
        <w:pStyle w:val="a6"/>
        <w:jc w:val="both"/>
        <w:rPr>
          <w:rFonts w:ascii="Times New Roman" w:hAnsi="Times New Roman" w:cs="Times New Roman"/>
          <w:sz w:val="28"/>
        </w:rPr>
      </w:pPr>
    </w:p>
    <w:sectPr w:rsidR="0007164A" w:rsidRPr="00EB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9"/>
    <w:rsid w:val="0007164A"/>
    <w:rsid w:val="00AA3DD9"/>
    <w:rsid w:val="00E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BFA1"/>
  <w15:chartTrackingRefBased/>
  <w15:docId w15:val="{0E401073-8BA3-472F-BC25-0B911227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B58"/>
    <w:rPr>
      <w:b/>
      <w:bCs/>
    </w:rPr>
  </w:style>
  <w:style w:type="character" w:styleId="a5">
    <w:name w:val="Hyperlink"/>
    <w:basedOn w:val="a0"/>
    <w:uiPriority w:val="99"/>
    <w:semiHidden/>
    <w:unhideWhenUsed/>
    <w:rsid w:val="00EB2B58"/>
    <w:rPr>
      <w:color w:val="0000FF"/>
      <w:u w:val="single"/>
    </w:rPr>
  </w:style>
  <w:style w:type="paragraph" w:styleId="a6">
    <w:name w:val="No Spacing"/>
    <w:uiPriority w:val="1"/>
    <w:qFormat/>
    <w:rsid w:val="00EB2B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1057/e589ad61e7bf786790619ac5fb65e50cfa8dfb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2023-11-20T14:13:00Z</dcterms:created>
  <dcterms:modified xsi:type="dcterms:W3CDTF">2023-11-20T14:14:00Z</dcterms:modified>
</cp:coreProperties>
</file>