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F12886" w14:textId="15B66F76" w:rsidR="007022A8" w:rsidRPr="007022A8" w:rsidRDefault="007022A8" w:rsidP="007022A8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7022A8">
        <w:rPr>
          <w:rFonts w:ascii="Times New Roman" w:hAnsi="Times New Roman" w:cs="Times New Roman"/>
          <w:b/>
          <w:sz w:val="28"/>
        </w:rPr>
        <w:t>В закон о социальной защите инвалидов в РФ внесены изменения</w:t>
      </w:r>
    </w:p>
    <w:p w14:paraId="12DEC0A9" w14:textId="0691CF1E" w:rsidR="007022A8" w:rsidRDefault="007022A8" w:rsidP="007022A8">
      <w:pPr>
        <w:pStyle w:val="a4"/>
        <w:jc w:val="both"/>
        <w:rPr>
          <w:rFonts w:ascii="Times New Roman" w:hAnsi="Times New Roman" w:cs="Times New Roman"/>
          <w:sz w:val="28"/>
        </w:rPr>
      </w:pPr>
    </w:p>
    <w:p w14:paraId="22C35C76" w14:textId="77777777" w:rsidR="007022A8" w:rsidRPr="007022A8" w:rsidRDefault="007022A8" w:rsidP="007022A8">
      <w:pPr>
        <w:pStyle w:val="a4"/>
        <w:jc w:val="both"/>
        <w:rPr>
          <w:rFonts w:ascii="Times New Roman" w:hAnsi="Times New Roman" w:cs="Times New Roman"/>
          <w:sz w:val="28"/>
        </w:rPr>
      </w:pPr>
    </w:p>
    <w:p w14:paraId="11F6E307" w14:textId="6F2EA808" w:rsidR="007022A8" w:rsidRPr="007022A8" w:rsidRDefault="007022A8" w:rsidP="007022A8">
      <w:pPr>
        <w:pStyle w:val="a4"/>
        <w:jc w:val="both"/>
        <w:rPr>
          <w:rFonts w:ascii="Times New Roman" w:hAnsi="Times New Roman" w:cs="Times New Roman"/>
          <w:sz w:val="28"/>
        </w:rPr>
      </w:pPr>
      <w:r w:rsidRPr="007022A8">
        <w:rPr>
          <w:rFonts w:ascii="Times New Roman" w:hAnsi="Times New Roman" w:cs="Times New Roman"/>
          <w:sz w:val="28"/>
        </w:rPr>
        <w:t>Федеральным законом от 28.04.2023 № 137-ФЗ внесены изменения в Федеральный закон от 24.11.1995 № 181-ФЗ «О социальной защите инвалидов в Российской Федерации», введены понятия «сопровождаемое проживание инвалидов» и «социальная занятость инвалидов».</w:t>
      </w:r>
    </w:p>
    <w:p w14:paraId="4770409C" w14:textId="77777777" w:rsidR="007022A8" w:rsidRPr="007022A8" w:rsidRDefault="007022A8" w:rsidP="007022A8">
      <w:pPr>
        <w:pStyle w:val="a4"/>
        <w:jc w:val="both"/>
        <w:rPr>
          <w:rFonts w:ascii="Times New Roman" w:hAnsi="Times New Roman" w:cs="Times New Roman"/>
          <w:sz w:val="28"/>
        </w:rPr>
      </w:pPr>
      <w:r w:rsidRPr="007022A8">
        <w:rPr>
          <w:rFonts w:ascii="Times New Roman" w:hAnsi="Times New Roman" w:cs="Times New Roman"/>
          <w:sz w:val="28"/>
        </w:rPr>
        <w:t>Под сопровождаемым проживанием инвалидов следует понимать комплекс мер, направленных на обеспечение проживания в домашних условиях инвалидов старше 18 лет, неспособных вести самостоятельный образ жизни без помощи других лиц, а также на повышение способности таких инвалидов к самообслуживанию и удовлетворению основных жизненных потребностей (осуществлению трудовой и иной деятельности, досугу и общению).</w:t>
      </w:r>
    </w:p>
    <w:p w14:paraId="386B7BEF" w14:textId="77777777" w:rsidR="007022A8" w:rsidRPr="007022A8" w:rsidRDefault="007022A8" w:rsidP="007022A8">
      <w:pPr>
        <w:pStyle w:val="a4"/>
        <w:jc w:val="both"/>
        <w:rPr>
          <w:rFonts w:ascii="Times New Roman" w:hAnsi="Times New Roman" w:cs="Times New Roman"/>
          <w:sz w:val="28"/>
        </w:rPr>
      </w:pPr>
      <w:r w:rsidRPr="007022A8">
        <w:rPr>
          <w:rFonts w:ascii="Times New Roman" w:hAnsi="Times New Roman" w:cs="Times New Roman"/>
          <w:sz w:val="28"/>
        </w:rPr>
        <w:t>Сопровождаемое проживание инвалидов включает в себя в том числе:</w:t>
      </w:r>
    </w:p>
    <w:p w14:paraId="0E7E62CF" w14:textId="77777777" w:rsidR="007022A8" w:rsidRPr="007022A8" w:rsidRDefault="007022A8" w:rsidP="007022A8">
      <w:pPr>
        <w:pStyle w:val="a4"/>
        <w:jc w:val="both"/>
        <w:rPr>
          <w:rFonts w:ascii="Times New Roman" w:hAnsi="Times New Roman" w:cs="Times New Roman"/>
          <w:sz w:val="28"/>
        </w:rPr>
      </w:pPr>
      <w:r w:rsidRPr="007022A8">
        <w:rPr>
          <w:rFonts w:ascii="Times New Roman" w:hAnsi="Times New Roman" w:cs="Times New Roman"/>
          <w:sz w:val="28"/>
        </w:rPr>
        <w:t>1) социальные услуги и социальное сопровождение инвалидов в соответствии с законодательством о социальном обслуживании;</w:t>
      </w:r>
    </w:p>
    <w:p w14:paraId="21A150A7" w14:textId="77777777" w:rsidR="007022A8" w:rsidRPr="007022A8" w:rsidRDefault="007022A8" w:rsidP="007022A8">
      <w:pPr>
        <w:pStyle w:val="a4"/>
        <w:jc w:val="both"/>
        <w:rPr>
          <w:rFonts w:ascii="Times New Roman" w:hAnsi="Times New Roman" w:cs="Times New Roman"/>
          <w:sz w:val="28"/>
        </w:rPr>
      </w:pPr>
      <w:r w:rsidRPr="007022A8">
        <w:rPr>
          <w:rFonts w:ascii="Times New Roman" w:hAnsi="Times New Roman" w:cs="Times New Roman"/>
          <w:sz w:val="28"/>
        </w:rPr>
        <w:t xml:space="preserve">2) услуги по реабилитации и </w:t>
      </w:r>
      <w:proofErr w:type="spellStart"/>
      <w:r w:rsidRPr="007022A8">
        <w:rPr>
          <w:rFonts w:ascii="Times New Roman" w:hAnsi="Times New Roman" w:cs="Times New Roman"/>
          <w:sz w:val="28"/>
        </w:rPr>
        <w:t>абилитации</w:t>
      </w:r>
      <w:proofErr w:type="spellEnd"/>
      <w:r w:rsidRPr="007022A8">
        <w:rPr>
          <w:rFonts w:ascii="Times New Roman" w:hAnsi="Times New Roman" w:cs="Times New Roman"/>
          <w:sz w:val="28"/>
        </w:rPr>
        <w:t xml:space="preserve"> инвалидов, в том числе формирование навыков самообслуживания и иных бытовых навыков;</w:t>
      </w:r>
    </w:p>
    <w:p w14:paraId="449FEC03" w14:textId="77777777" w:rsidR="007022A8" w:rsidRPr="007022A8" w:rsidRDefault="007022A8" w:rsidP="007022A8">
      <w:pPr>
        <w:pStyle w:val="a4"/>
        <w:jc w:val="both"/>
        <w:rPr>
          <w:rFonts w:ascii="Times New Roman" w:hAnsi="Times New Roman" w:cs="Times New Roman"/>
          <w:sz w:val="28"/>
        </w:rPr>
      </w:pPr>
      <w:r w:rsidRPr="007022A8">
        <w:rPr>
          <w:rFonts w:ascii="Times New Roman" w:hAnsi="Times New Roman" w:cs="Times New Roman"/>
          <w:sz w:val="28"/>
        </w:rPr>
        <w:t>3) услуги ассистента (помощника), оказывающего персональную помощь инвалидам в передвижении, получении информации, ориентации и коммуникации, в том числе при получении образования, осуществлении трудовой деятельности и получении социальных услуг;</w:t>
      </w:r>
    </w:p>
    <w:p w14:paraId="462E04A8" w14:textId="77777777" w:rsidR="007022A8" w:rsidRPr="007022A8" w:rsidRDefault="007022A8" w:rsidP="007022A8">
      <w:pPr>
        <w:pStyle w:val="a4"/>
        <w:jc w:val="both"/>
        <w:rPr>
          <w:rFonts w:ascii="Times New Roman" w:hAnsi="Times New Roman" w:cs="Times New Roman"/>
          <w:sz w:val="28"/>
        </w:rPr>
      </w:pPr>
      <w:r w:rsidRPr="007022A8">
        <w:rPr>
          <w:rFonts w:ascii="Times New Roman" w:hAnsi="Times New Roman" w:cs="Times New Roman"/>
          <w:sz w:val="28"/>
        </w:rPr>
        <w:t>4) создание специальных условий для получения инвалидами образования в соответствии с законодательством об образовании.</w:t>
      </w:r>
    </w:p>
    <w:p w14:paraId="6E758B80" w14:textId="77777777" w:rsidR="007022A8" w:rsidRPr="007022A8" w:rsidRDefault="007022A8" w:rsidP="007022A8">
      <w:pPr>
        <w:pStyle w:val="a4"/>
        <w:jc w:val="both"/>
        <w:rPr>
          <w:rFonts w:ascii="Times New Roman" w:hAnsi="Times New Roman" w:cs="Times New Roman"/>
          <w:sz w:val="28"/>
        </w:rPr>
      </w:pPr>
      <w:r w:rsidRPr="007022A8">
        <w:rPr>
          <w:rFonts w:ascii="Times New Roman" w:hAnsi="Times New Roman" w:cs="Times New Roman"/>
          <w:sz w:val="28"/>
        </w:rPr>
        <w:t>Примерный порядок организации сопровождаемого проживания инвалидов будет установлен Правительством Российской Федерации.</w:t>
      </w:r>
    </w:p>
    <w:p w14:paraId="2E75B1FA" w14:textId="77777777" w:rsidR="007022A8" w:rsidRPr="007022A8" w:rsidRDefault="007022A8" w:rsidP="007022A8">
      <w:pPr>
        <w:pStyle w:val="a4"/>
        <w:jc w:val="both"/>
        <w:rPr>
          <w:rFonts w:ascii="Times New Roman" w:hAnsi="Times New Roman" w:cs="Times New Roman"/>
          <w:sz w:val="28"/>
        </w:rPr>
      </w:pPr>
      <w:r w:rsidRPr="007022A8">
        <w:rPr>
          <w:rFonts w:ascii="Times New Roman" w:hAnsi="Times New Roman" w:cs="Times New Roman"/>
          <w:sz w:val="28"/>
        </w:rPr>
        <w:t>Нуждаемость инвалида в сопровождаемом проживании устанавливается исполнительным органом государственной власти субъекта Российской Федерации в сфере социальной защиты и социального обслуживания граждан с учетом критериев, утвержденных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</w:p>
    <w:p w14:paraId="74397CB0" w14:textId="77777777" w:rsidR="007022A8" w:rsidRPr="007022A8" w:rsidRDefault="007022A8" w:rsidP="007022A8">
      <w:pPr>
        <w:pStyle w:val="a4"/>
        <w:jc w:val="both"/>
        <w:rPr>
          <w:rFonts w:ascii="Times New Roman" w:hAnsi="Times New Roman" w:cs="Times New Roman"/>
          <w:sz w:val="28"/>
        </w:rPr>
      </w:pPr>
      <w:r w:rsidRPr="007022A8">
        <w:rPr>
          <w:rFonts w:ascii="Times New Roman" w:hAnsi="Times New Roman" w:cs="Times New Roman"/>
          <w:sz w:val="28"/>
        </w:rPr>
        <w:t>Социальная занятость инвалидов определена как деятельность инвалидов, не являющихся занятыми в соответствии с законодательством Российской Федерации о занятости населения в связи с имеющимися у них значительно выраженными ограничениями способности к трудовой деятельности и способных к осуществлению несложных (простых) видов деятельности исключительно с помощью других лиц.</w:t>
      </w:r>
    </w:p>
    <w:p w14:paraId="5C7166F8" w14:textId="77777777" w:rsidR="007022A8" w:rsidRPr="007022A8" w:rsidRDefault="007022A8" w:rsidP="007022A8">
      <w:pPr>
        <w:pStyle w:val="a4"/>
        <w:jc w:val="both"/>
        <w:rPr>
          <w:rFonts w:ascii="Times New Roman" w:hAnsi="Times New Roman" w:cs="Times New Roman"/>
          <w:sz w:val="28"/>
        </w:rPr>
      </w:pPr>
      <w:r w:rsidRPr="007022A8">
        <w:rPr>
          <w:rFonts w:ascii="Times New Roman" w:hAnsi="Times New Roman" w:cs="Times New Roman"/>
          <w:sz w:val="28"/>
        </w:rPr>
        <w:t>Социальная занятость инвалидов направлена на социальную адаптацию и вовлеченность инвалидов в жизнь общества, осуществляется с согласия инвалидов на возмездной или безвозмездной основе.</w:t>
      </w:r>
    </w:p>
    <w:p w14:paraId="05881BD4" w14:textId="77777777" w:rsidR="007022A8" w:rsidRPr="007022A8" w:rsidRDefault="007022A8" w:rsidP="007022A8">
      <w:pPr>
        <w:pStyle w:val="a4"/>
        <w:jc w:val="both"/>
        <w:rPr>
          <w:rFonts w:ascii="Times New Roman" w:hAnsi="Times New Roman" w:cs="Times New Roman"/>
          <w:sz w:val="28"/>
        </w:rPr>
      </w:pPr>
      <w:r w:rsidRPr="007022A8">
        <w:rPr>
          <w:rFonts w:ascii="Times New Roman" w:hAnsi="Times New Roman" w:cs="Times New Roman"/>
          <w:sz w:val="28"/>
        </w:rPr>
        <w:t>Органы государственной власти субъектов Российской Федерации определяют организации, уполномоченные на осуществление социальной занятости инвалидов.</w:t>
      </w:r>
    </w:p>
    <w:p w14:paraId="3508C88E" w14:textId="3BBED4F0" w:rsidR="0007164A" w:rsidRDefault="007022A8" w:rsidP="007022A8">
      <w:pPr>
        <w:pStyle w:val="a4"/>
        <w:jc w:val="both"/>
        <w:rPr>
          <w:rFonts w:ascii="Times New Roman" w:hAnsi="Times New Roman" w:cs="Times New Roman"/>
          <w:sz w:val="28"/>
        </w:rPr>
      </w:pPr>
      <w:r w:rsidRPr="007022A8">
        <w:rPr>
          <w:rFonts w:ascii="Times New Roman" w:hAnsi="Times New Roman" w:cs="Times New Roman"/>
          <w:sz w:val="28"/>
        </w:rPr>
        <w:lastRenderedPageBreak/>
        <w:t>Указанные изменения федерального законодательства вступили в силу с 01.09.2023.</w:t>
      </w:r>
    </w:p>
    <w:p w14:paraId="22FBCC43" w14:textId="77777777" w:rsidR="007022A8" w:rsidRDefault="007022A8" w:rsidP="007022A8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3AEC48ED" w14:textId="77777777" w:rsidR="007022A8" w:rsidRPr="00C73B8C" w:rsidRDefault="007022A8" w:rsidP="007022A8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73B8C">
        <w:rPr>
          <w:rFonts w:ascii="Times New Roman" w:hAnsi="Times New Roman" w:cs="Times New Roman"/>
          <w:sz w:val="28"/>
          <w:szCs w:val="28"/>
        </w:rPr>
        <w:t>Помощник прокурора Тепло-Огаревского района Быков С.А.</w:t>
      </w:r>
    </w:p>
    <w:p w14:paraId="6BC68BC1" w14:textId="77777777" w:rsidR="007022A8" w:rsidRPr="007022A8" w:rsidRDefault="007022A8" w:rsidP="007022A8">
      <w:pPr>
        <w:pStyle w:val="a4"/>
        <w:jc w:val="both"/>
        <w:rPr>
          <w:rFonts w:ascii="Times New Roman" w:hAnsi="Times New Roman" w:cs="Times New Roman"/>
          <w:sz w:val="28"/>
        </w:rPr>
      </w:pPr>
    </w:p>
    <w:sectPr w:rsidR="007022A8" w:rsidRPr="00702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C71"/>
    <w:rsid w:val="00025C71"/>
    <w:rsid w:val="0007164A"/>
    <w:rsid w:val="0070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AE19"/>
  <w15:chartTrackingRefBased/>
  <w15:docId w15:val="{AF84F740-646A-430F-80A3-CD16998E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0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022A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7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2023-11-20T15:15:00Z</dcterms:created>
  <dcterms:modified xsi:type="dcterms:W3CDTF">2023-11-20T15:16:00Z</dcterms:modified>
</cp:coreProperties>
</file>