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D3727" w14:textId="16A64011" w:rsidR="00D80785" w:rsidRDefault="008C67FB" w:rsidP="008C67F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C67FB">
        <w:rPr>
          <w:rFonts w:ascii="Times New Roman" w:hAnsi="Times New Roman" w:cs="Times New Roman"/>
          <w:b/>
          <w:sz w:val="28"/>
        </w:rPr>
        <w:t>Правила рассмотрения вопросов гражданства Российской Федерации</w:t>
      </w:r>
    </w:p>
    <w:p w14:paraId="02F49130" w14:textId="77777777" w:rsidR="008C67FB" w:rsidRPr="008C67FB" w:rsidRDefault="008C67FB" w:rsidP="008C67F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155856C7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Указом Президента Российской Федерации от 22.11.2023 № 889 утверждены Положения о порядке рассмотрения вопросов гражданства Российской Федерации и порядке принесения Присяги гражданина Российской Федерации, а также образец бланка Присяги.</w:t>
      </w:r>
    </w:p>
    <w:p w14:paraId="7905DF44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Установлен порядок подачи, оформления и рассмотрения заявлений по вопросам гражданства Российской Федерации, формы таких заявлений, перечень необходимых документов, процедура принятия и исполнения решений.</w:t>
      </w:r>
    </w:p>
    <w:p w14:paraId="71531EC6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У детей в возрасте до 14 лет наличие гражданства может удостоверяться российским паспортом родителя, в том числе и заграничным, если сведения о ребенке внесены в этот паспорт, и эти сведения заверены подписью должностного лица полномочного органа и печатью этого органа.</w:t>
      </w:r>
    </w:p>
    <w:p w14:paraId="1CD08180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Основные изменения коснулись случая, когда наличие гражданства у ребенка удостоверяется свидетельством о рождении.</w:t>
      </w:r>
    </w:p>
    <w:p w14:paraId="0604D0D0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Теперь для удостоверения наличия российского гражданства у ребенка свидетельством о рождении необходимо обязательно проставить на свидетельство соответствующую отметку.</w:t>
      </w:r>
    </w:p>
    <w:p w14:paraId="01CB6FB7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Такая отметка проставляется в виде штампа должностным лицом органа, ведающего делами о гражданстве Российской Федерации, и скрепляется печатью этого органа.</w:t>
      </w:r>
    </w:p>
    <w:p w14:paraId="74898323" w14:textId="7B729D13" w:rsid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>Если ранее в свидетельство ребенка полномочными органами уже была проставлена такая отметка, то проставлять её вновь не требуется.</w:t>
      </w:r>
    </w:p>
    <w:p w14:paraId="7700DC69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8D31FB2" w14:textId="77777777" w:rsidR="008C67FB" w:rsidRPr="008C67FB" w:rsidRDefault="008C67FB" w:rsidP="008C67FB">
      <w:pPr>
        <w:pStyle w:val="a4"/>
        <w:jc w:val="both"/>
        <w:rPr>
          <w:rFonts w:ascii="Times New Roman" w:hAnsi="Times New Roman" w:cs="Times New Roman"/>
          <w:sz w:val="28"/>
        </w:rPr>
      </w:pPr>
      <w:r w:rsidRPr="008C67FB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781D14BE" w14:textId="77777777" w:rsidR="008C67FB" w:rsidRDefault="008C67FB"/>
    <w:sectPr w:rsidR="008C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8E"/>
    <w:rsid w:val="0028228E"/>
    <w:rsid w:val="008C67FB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8360"/>
  <w15:chartTrackingRefBased/>
  <w15:docId w15:val="{C6A52513-F5A3-463F-B337-771937C8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6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2024-04-08T15:49:00Z</dcterms:created>
  <dcterms:modified xsi:type="dcterms:W3CDTF">2024-04-08T15:50:00Z</dcterms:modified>
</cp:coreProperties>
</file>