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C74" w:rsidRPr="005E0C74" w:rsidRDefault="005E0C74" w:rsidP="005E0C74">
      <w:pPr>
        <w:shd w:val="clear" w:color="auto" w:fill="FFFFFF"/>
        <w:spacing w:line="276" w:lineRule="auto"/>
        <w:ind w:right="38"/>
        <w:rPr>
          <w:sz w:val="28"/>
          <w:szCs w:val="28"/>
        </w:rPr>
      </w:pPr>
      <w:r>
        <w:rPr>
          <w:b/>
          <w:bCs/>
          <w:color w:val="000000"/>
          <w:spacing w:val="-8"/>
          <w:sz w:val="28"/>
          <w:szCs w:val="28"/>
        </w:rPr>
        <w:t xml:space="preserve">                                          </w:t>
      </w:r>
      <w:r w:rsidRPr="005E0C74">
        <w:rPr>
          <w:b/>
          <w:bCs/>
          <w:color w:val="000000"/>
          <w:spacing w:val="-8"/>
          <w:sz w:val="28"/>
          <w:szCs w:val="28"/>
        </w:rPr>
        <w:t>МУНИЦИПАЛЬНОЕ ОБРАЗОВАНИЕ</w:t>
      </w:r>
      <w:r>
        <w:rPr>
          <w:b/>
          <w:bCs/>
          <w:color w:val="000000"/>
          <w:spacing w:val="-8"/>
          <w:sz w:val="28"/>
          <w:szCs w:val="28"/>
        </w:rPr>
        <w:t xml:space="preserve">                 </w:t>
      </w:r>
    </w:p>
    <w:p w:rsidR="005E0C74" w:rsidRPr="005E0C74" w:rsidRDefault="005E0C74" w:rsidP="005E0C74">
      <w:pPr>
        <w:shd w:val="clear" w:color="auto" w:fill="FFFFFF"/>
        <w:spacing w:line="276" w:lineRule="auto"/>
        <w:ind w:right="34"/>
        <w:jc w:val="center"/>
        <w:rPr>
          <w:sz w:val="28"/>
          <w:szCs w:val="28"/>
        </w:rPr>
      </w:pPr>
      <w:r w:rsidRPr="005E0C74">
        <w:rPr>
          <w:b/>
          <w:bCs/>
          <w:color w:val="000000"/>
          <w:spacing w:val="-7"/>
          <w:sz w:val="28"/>
          <w:szCs w:val="28"/>
        </w:rPr>
        <w:t>ВОЛЧЬЕ-ДУБРАВСКОЕ ТЕПЛО-ОГАРЕВСКОГО РАЙОНА</w:t>
      </w:r>
    </w:p>
    <w:p w:rsidR="005E0C74" w:rsidRPr="005E0C74" w:rsidRDefault="005E0C74" w:rsidP="005E0C74">
      <w:pPr>
        <w:shd w:val="clear" w:color="auto" w:fill="FFFFFF"/>
        <w:spacing w:line="276" w:lineRule="auto"/>
        <w:ind w:right="29"/>
        <w:jc w:val="center"/>
        <w:rPr>
          <w:b/>
          <w:bCs/>
          <w:color w:val="000000"/>
          <w:spacing w:val="-6"/>
          <w:sz w:val="28"/>
          <w:szCs w:val="28"/>
        </w:rPr>
      </w:pPr>
      <w:r w:rsidRPr="005E0C74">
        <w:rPr>
          <w:b/>
          <w:bCs/>
          <w:color w:val="000000"/>
          <w:spacing w:val="-6"/>
          <w:sz w:val="28"/>
          <w:szCs w:val="28"/>
        </w:rPr>
        <w:t>СОБРАНИЕ ДЕПУТАТОВ</w:t>
      </w:r>
    </w:p>
    <w:p w:rsidR="00F45741" w:rsidRPr="005E0C74" w:rsidRDefault="005E0C74" w:rsidP="005E0C74">
      <w:pPr>
        <w:shd w:val="clear" w:color="auto" w:fill="FFFFFF"/>
        <w:spacing w:line="276" w:lineRule="auto"/>
        <w:ind w:right="29"/>
        <w:rPr>
          <w:sz w:val="28"/>
          <w:szCs w:val="28"/>
        </w:rPr>
      </w:pPr>
      <w:r>
        <w:rPr>
          <w:b/>
          <w:bCs/>
          <w:color w:val="000000"/>
          <w:spacing w:val="-6"/>
          <w:sz w:val="28"/>
          <w:szCs w:val="28"/>
        </w:rPr>
        <w:t xml:space="preserve">                                                         </w:t>
      </w:r>
      <w:r w:rsidRPr="005E0C74">
        <w:rPr>
          <w:b/>
          <w:bCs/>
          <w:color w:val="000000"/>
          <w:spacing w:val="-6"/>
          <w:sz w:val="28"/>
          <w:szCs w:val="28"/>
        </w:rPr>
        <w:t>3-ого созыва</w:t>
      </w:r>
    </w:p>
    <w:p w:rsidR="00F45741" w:rsidRPr="008B43BB" w:rsidRDefault="005E0C74" w:rsidP="005E0C74">
      <w:pPr>
        <w:tabs>
          <w:tab w:val="left" w:pos="5040"/>
          <w:tab w:val="left" w:pos="5220"/>
        </w:tabs>
        <w:ind w:firstLine="709"/>
        <w:rPr>
          <w:rFonts w:ascii="PT Astra Serif" w:hAnsi="PT Astra Serif"/>
          <w:b/>
          <w:noProof/>
          <w:sz w:val="28"/>
          <w:szCs w:val="28"/>
        </w:rPr>
      </w:pPr>
      <w:r>
        <w:rPr>
          <w:rFonts w:ascii="PT Astra Serif" w:hAnsi="PT Astra Serif"/>
          <w:b/>
          <w:noProof/>
          <w:sz w:val="28"/>
          <w:szCs w:val="28"/>
        </w:rPr>
        <w:t xml:space="preserve">                                         </w:t>
      </w:r>
      <w:r w:rsidR="00F45741" w:rsidRPr="008B43BB">
        <w:rPr>
          <w:rFonts w:ascii="PT Astra Serif" w:hAnsi="PT Astra Serif"/>
          <w:b/>
          <w:noProof/>
          <w:sz w:val="28"/>
          <w:szCs w:val="28"/>
        </w:rPr>
        <w:t>РЕШЕНИЕ</w:t>
      </w:r>
    </w:p>
    <w:p w:rsidR="00F45741" w:rsidRDefault="00F45741" w:rsidP="005E0C74">
      <w:pPr>
        <w:tabs>
          <w:tab w:val="left" w:pos="5040"/>
          <w:tab w:val="left" w:pos="5220"/>
        </w:tabs>
        <w:ind w:firstLine="709"/>
        <w:rPr>
          <w:rFonts w:ascii="PT Astra Serif" w:hAnsi="PT Astra Serif"/>
          <w:b/>
          <w:noProof/>
          <w:sz w:val="28"/>
          <w:szCs w:val="28"/>
        </w:rPr>
      </w:pPr>
      <w:r w:rsidRPr="008B43BB">
        <w:rPr>
          <w:rFonts w:ascii="PT Astra Serif" w:hAnsi="PT Astra Serif"/>
          <w:b/>
          <w:noProof/>
          <w:sz w:val="28"/>
          <w:szCs w:val="28"/>
        </w:rPr>
        <w:t xml:space="preserve">От </w:t>
      </w:r>
      <w:r w:rsidR="00335962">
        <w:rPr>
          <w:rFonts w:ascii="PT Astra Serif" w:hAnsi="PT Astra Serif"/>
          <w:b/>
          <w:noProof/>
          <w:sz w:val="28"/>
          <w:szCs w:val="28"/>
        </w:rPr>
        <w:t xml:space="preserve"> 16.12.2024    </w:t>
      </w:r>
      <w:r w:rsidRPr="008B43BB">
        <w:rPr>
          <w:rFonts w:ascii="PT Astra Serif" w:hAnsi="PT Astra Serif"/>
          <w:b/>
          <w:noProof/>
          <w:sz w:val="28"/>
          <w:szCs w:val="28"/>
        </w:rPr>
        <w:t xml:space="preserve">                                      </w:t>
      </w:r>
      <w:r w:rsidR="00C34F3E">
        <w:rPr>
          <w:rFonts w:ascii="PT Astra Serif" w:hAnsi="PT Astra Serif"/>
          <w:b/>
          <w:noProof/>
          <w:sz w:val="28"/>
          <w:szCs w:val="28"/>
        </w:rPr>
        <w:t xml:space="preserve">                            №</w:t>
      </w:r>
      <w:r w:rsidR="00335962">
        <w:rPr>
          <w:rFonts w:ascii="PT Astra Serif" w:hAnsi="PT Astra Serif"/>
          <w:b/>
          <w:noProof/>
          <w:sz w:val="28"/>
          <w:szCs w:val="28"/>
        </w:rPr>
        <w:t xml:space="preserve"> 14-2</w:t>
      </w:r>
      <w:bookmarkStart w:id="0" w:name="_GoBack"/>
      <w:bookmarkEnd w:id="0"/>
    </w:p>
    <w:p w:rsidR="005E0C74" w:rsidRPr="008B43BB" w:rsidRDefault="005E0C74" w:rsidP="005E0C74">
      <w:pPr>
        <w:tabs>
          <w:tab w:val="left" w:pos="5040"/>
          <w:tab w:val="left" w:pos="5220"/>
        </w:tabs>
        <w:ind w:firstLine="709"/>
        <w:rPr>
          <w:rFonts w:ascii="PT Astra Serif" w:hAnsi="PT Astra Serif"/>
          <w:b/>
          <w:noProof/>
          <w:sz w:val="28"/>
          <w:szCs w:val="28"/>
        </w:rPr>
      </w:pPr>
    </w:p>
    <w:p w:rsidR="00A96205" w:rsidRPr="008B43BB" w:rsidRDefault="00F45741" w:rsidP="008B43BB">
      <w:pPr>
        <w:tabs>
          <w:tab w:val="left" w:pos="5040"/>
          <w:tab w:val="left" w:pos="5220"/>
        </w:tabs>
        <w:jc w:val="center"/>
        <w:rPr>
          <w:rFonts w:ascii="PT Astra Serif" w:hAnsi="PT Astra Serif"/>
          <w:b/>
          <w:sz w:val="28"/>
          <w:szCs w:val="28"/>
        </w:rPr>
      </w:pPr>
      <w:r w:rsidRPr="008B43BB">
        <w:rPr>
          <w:rFonts w:ascii="PT Astra Serif" w:hAnsi="PT Astra Serif"/>
          <w:b/>
          <w:sz w:val="28"/>
          <w:szCs w:val="28"/>
        </w:rPr>
        <w:t>О внесении изменений и дополнений</w:t>
      </w:r>
    </w:p>
    <w:p w:rsidR="00A96205" w:rsidRPr="008B43BB" w:rsidRDefault="00F45741" w:rsidP="008B43BB">
      <w:pPr>
        <w:tabs>
          <w:tab w:val="left" w:pos="5040"/>
          <w:tab w:val="left" w:pos="5220"/>
        </w:tabs>
        <w:jc w:val="center"/>
        <w:rPr>
          <w:rFonts w:ascii="PT Astra Serif" w:hAnsi="PT Astra Serif"/>
          <w:b/>
          <w:sz w:val="28"/>
          <w:szCs w:val="28"/>
        </w:rPr>
      </w:pPr>
      <w:r w:rsidRPr="008B43BB">
        <w:rPr>
          <w:rFonts w:ascii="PT Astra Serif" w:hAnsi="PT Astra Serif"/>
          <w:b/>
          <w:sz w:val="28"/>
          <w:szCs w:val="28"/>
        </w:rPr>
        <w:t xml:space="preserve">в решение Собрания депутатов </w:t>
      </w:r>
      <w:r w:rsidR="00A96205" w:rsidRPr="008B43BB">
        <w:rPr>
          <w:rFonts w:ascii="PT Astra Serif" w:hAnsi="PT Astra Serif"/>
          <w:b/>
          <w:sz w:val="28"/>
          <w:szCs w:val="28"/>
        </w:rPr>
        <w:t>муниципального</w:t>
      </w:r>
      <w:r w:rsidRPr="008B43BB">
        <w:rPr>
          <w:rFonts w:ascii="PT Astra Serif" w:hAnsi="PT Astra Serif"/>
          <w:b/>
          <w:sz w:val="28"/>
          <w:szCs w:val="28"/>
        </w:rPr>
        <w:t xml:space="preserve"> образования </w:t>
      </w:r>
      <w:r w:rsidR="005E0C74">
        <w:rPr>
          <w:rFonts w:ascii="PT Astra Serif" w:hAnsi="PT Astra Serif"/>
          <w:b/>
          <w:sz w:val="28"/>
          <w:szCs w:val="28"/>
        </w:rPr>
        <w:t>Волчье-</w:t>
      </w:r>
      <w:proofErr w:type="spellStart"/>
      <w:r w:rsidR="005E0C74">
        <w:rPr>
          <w:rFonts w:ascii="PT Astra Serif" w:hAnsi="PT Astra Serif"/>
          <w:b/>
          <w:sz w:val="28"/>
          <w:szCs w:val="28"/>
        </w:rPr>
        <w:t>Дубравское</w:t>
      </w:r>
      <w:proofErr w:type="spellEnd"/>
      <w:r w:rsidR="005E0C74">
        <w:rPr>
          <w:rFonts w:ascii="PT Astra Serif" w:hAnsi="PT Astra Serif"/>
          <w:b/>
          <w:sz w:val="28"/>
          <w:szCs w:val="28"/>
        </w:rPr>
        <w:t xml:space="preserve"> </w:t>
      </w:r>
      <w:r w:rsidRPr="008B43BB">
        <w:rPr>
          <w:rFonts w:ascii="PT Astra Serif" w:hAnsi="PT Astra Serif"/>
          <w:b/>
          <w:sz w:val="28"/>
          <w:szCs w:val="28"/>
        </w:rPr>
        <w:t xml:space="preserve">Тепло-Огаревского </w:t>
      </w:r>
      <w:r w:rsidR="00A96205" w:rsidRPr="008B43BB">
        <w:rPr>
          <w:rFonts w:ascii="PT Astra Serif" w:hAnsi="PT Astra Serif"/>
          <w:b/>
          <w:sz w:val="28"/>
          <w:szCs w:val="28"/>
        </w:rPr>
        <w:t>района</w:t>
      </w:r>
      <w:r w:rsidRPr="008B43BB">
        <w:rPr>
          <w:rFonts w:ascii="PT Astra Serif" w:hAnsi="PT Astra Serif"/>
          <w:b/>
          <w:sz w:val="28"/>
          <w:szCs w:val="28"/>
        </w:rPr>
        <w:t xml:space="preserve"> от </w:t>
      </w:r>
      <w:r w:rsidR="005E0C74">
        <w:rPr>
          <w:rFonts w:ascii="PT Astra Serif" w:hAnsi="PT Astra Serif"/>
          <w:b/>
          <w:sz w:val="28"/>
          <w:szCs w:val="28"/>
        </w:rPr>
        <w:t>29.12.2018 №5</w:t>
      </w:r>
      <w:r w:rsidR="00A96205" w:rsidRPr="008B43BB">
        <w:rPr>
          <w:rFonts w:ascii="PT Astra Serif" w:hAnsi="PT Astra Serif"/>
          <w:b/>
          <w:sz w:val="28"/>
          <w:szCs w:val="28"/>
        </w:rPr>
        <w:t>-1</w:t>
      </w:r>
    </w:p>
    <w:p w:rsidR="00F45741" w:rsidRPr="008B43BB" w:rsidRDefault="00A96205" w:rsidP="008B43BB">
      <w:pPr>
        <w:tabs>
          <w:tab w:val="left" w:pos="5040"/>
          <w:tab w:val="left" w:pos="5220"/>
        </w:tabs>
        <w:jc w:val="center"/>
        <w:rPr>
          <w:rFonts w:ascii="PT Astra Serif" w:hAnsi="PT Astra Serif"/>
          <w:b/>
          <w:sz w:val="28"/>
          <w:szCs w:val="28"/>
        </w:rPr>
      </w:pPr>
      <w:r w:rsidRPr="008B43BB">
        <w:rPr>
          <w:rFonts w:ascii="PT Astra Serif" w:hAnsi="PT Astra Serif"/>
          <w:b/>
          <w:sz w:val="28"/>
          <w:szCs w:val="28"/>
        </w:rPr>
        <w:t>«</w:t>
      </w:r>
      <w:r w:rsidR="00F45741" w:rsidRPr="008B43BB">
        <w:rPr>
          <w:rFonts w:ascii="PT Astra Serif" w:hAnsi="PT Astra Serif"/>
          <w:b/>
          <w:sz w:val="28"/>
          <w:szCs w:val="28"/>
        </w:rPr>
        <w:t xml:space="preserve">Об утверждении положения о сельских старостах в муниципальном образовании </w:t>
      </w:r>
      <w:r w:rsidR="005E0C74">
        <w:rPr>
          <w:rFonts w:ascii="PT Astra Serif" w:hAnsi="PT Astra Serif"/>
          <w:b/>
          <w:sz w:val="28"/>
          <w:szCs w:val="28"/>
        </w:rPr>
        <w:t>Волчье-</w:t>
      </w:r>
      <w:proofErr w:type="spellStart"/>
      <w:r w:rsidR="005E0C74">
        <w:rPr>
          <w:rFonts w:ascii="PT Astra Serif" w:hAnsi="PT Astra Serif"/>
          <w:b/>
          <w:sz w:val="28"/>
          <w:szCs w:val="28"/>
        </w:rPr>
        <w:t>Дубравское</w:t>
      </w:r>
      <w:proofErr w:type="spellEnd"/>
      <w:r w:rsidR="005E0C74">
        <w:rPr>
          <w:rFonts w:ascii="PT Astra Serif" w:hAnsi="PT Astra Serif"/>
          <w:b/>
          <w:sz w:val="28"/>
          <w:szCs w:val="28"/>
        </w:rPr>
        <w:t xml:space="preserve"> </w:t>
      </w:r>
      <w:r w:rsidR="00F45741" w:rsidRPr="008B43BB">
        <w:rPr>
          <w:rFonts w:ascii="PT Astra Serif" w:hAnsi="PT Astra Serif"/>
          <w:b/>
          <w:sz w:val="28"/>
          <w:szCs w:val="28"/>
        </w:rPr>
        <w:t>Тепло-Огаревского района</w:t>
      </w:r>
      <w:r w:rsidRPr="008B43BB">
        <w:rPr>
          <w:rFonts w:ascii="PT Astra Serif" w:hAnsi="PT Astra Serif"/>
          <w:b/>
          <w:sz w:val="28"/>
          <w:szCs w:val="28"/>
        </w:rPr>
        <w:t>»</w:t>
      </w:r>
    </w:p>
    <w:p w:rsidR="00F45741" w:rsidRPr="008B43BB" w:rsidRDefault="00F45741" w:rsidP="008B43BB">
      <w:pPr>
        <w:tabs>
          <w:tab w:val="left" w:pos="5040"/>
          <w:tab w:val="left" w:pos="5220"/>
        </w:tabs>
        <w:ind w:firstLine="709"/>
        <w:jc w:val="center"/>
        <w:rPr>
          <w:rFonts w:ascii="PT Astra Serif" w:hAnsi="PT Astra Serif"/>
          <w:b/>
          <w:noProof/>
          <w:sz w:val="28"/>
          <w:szCs w:val="28"/>
        </w:rPr>
      </w:pPr>
    </w:p>
    <w:p w:rsidR="00A96205" w:rsidRPr="00B20802" w:rsidRDefault="00F45741" w:rsidP="00B20802">
      <w:pPr>
        <w:autoSpaceDE w:val="0"/>
        <w:autoSpaceDN w:val="0"/>
        <w:adjustRightInd w:val="0"/>
        <w:spacing w:line="340" w:lineRule="exact"/>
        <w:ind w:firstLine="709"/>
        <w:contextualSpacing/>
        <w:jc w:val="both"/>
        <w:outlineLvl w:val="0"/>
        <w:rPr>
          <w:bCs/>
          <w:sz w:val="28"/>
          <w:szCs w:val="28"/>
        </w:rPr>
      </w:pPr>
      <w:r w:rsidRPr="00B20802">
        <w:rPr>
          <w:sz w:val="28"/>
          <w:szCs w:val="28"/>
        </w:rPr>
        <w:t xml:space="preserve">В соответствии с </w:t>
      </w:r>
      <w:r w:rsidRPr="00B20802">
        <w:rPr>
          <w:bCs/>
          <w:sz w:val="28"/>
          <w:szCs w:val="28"/>
        </w:rPr>
        <w:t xml:space="preserve">Федеральным законом от 06.10.2003 № 131-ФЗ «Об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на основании </w:t>
      </w:r>
      <w:hyperlink r:id="rId5" w:history="1">
        <w:r w:rsidRPr="00B20802">
          <w:rPr>
            <w:rStyle w:val="a3"/>
            <w:bCs/>
            <w:color w:val="000000" w:themeColor="text1"/>
            <w:sz w:val="28"/>
            <w:szCs w:val="28"/>
            <w:u w:val="none"/>
          </w:rPr>
          <w:t>Устава</w:t>
        </w:r>
      </w:hyperlink>
      <w:r w:rsidRPr="00B20802">
        <w:rPr>
          <w:bCs/>
          <w:sz w:val="28"/>
          <w:szCs w:val="28"/>
        </w:rPr>
        <w:t xml:space="preserve"> муниципального образования </w:t>
      </w:r>
      <w:r w:rsidR="005E0C74">
        <w:rPr>
          <w:bCs/>
          <w:sz w:val="28"/>
          <w:szCs w:val="28"/>
        </w:rPr>
        <w:t>Волчье-</w:t>
      </w:r>
      <w:proofErr w:type="spellStart"/>
      <w:r w:rsidR="005E0C74">
        <w:rPr>
          <w:bCs/>
          <w:sz w:val="28"/>
          <w:szCs w:val="28"/>
        </w:rPr>
        <w:t>Дубравское</w:t>
      </w:r>
      <w:proofErr w:type="spellEnd"/>
      <w:r w:rsidR="005E0C74">
        <w:rPr>
          <w:bCs/>
          <w:sz w:val="28"/>
          <w:szCs w:val="28"/>
        </w:rPr>
        <w:t xml:space="preserve"> </w:t>
      </w:r>
      <w:r w:rsidRPr="00B20802">
        <w:rPr>
          <w:bCs/>
          <w:sz w:val="28"/>
          <w:szCs w:val="28"/>
        </w:rPr>
        <w:t xml:space="preserve">Тепло-Огаревского района Собрание депутатов муниципального образования </w:t>
      </w:r>
      <w:r w:rsidR="005E0C74">
        <w:rPr>
          <w:bCs/>
          <w:sz w:val="28"/>
          <w:szCs w:val="28"/>
        </w:rPr>
        <w:t>Волчье-</w:t>
      </w:r>
      <w:proofErr w:type="spellStart"/>
      <w:r w:rsidR="005E0C74">
        <w:rPr>
          <w:bCs/>
          <w:sz w:val="28"/>
          <w:szCs w:val="28"/>
        </w:rPr>
        <w:t>Дубравское</w:t>
      </w:r>
      <w:proofErr w:type="spellEnd"/>
      <w:r w:rsidR="005E0C74">
        <w:rPr>
          <w:bCs/>
          <w:sz w:val="28"/>
          <w:szCs w:val="28"/>
        </w:rPr>
        <w:t xml:space="preserve"> </w:t>
      </w:r>
      <w:r w:rsidRPr="00B20802">
        <w:rPr>
          <w:bCs/>
          <w:sz w:val="28"/>
          <w:szCs w:val="28"/>
        </w:rPr>
        <w:t>Тепло-Огаревского района решило</w:t>
      </w:r>
      <w:r w:rsidRPr="00B20802">
        <w:rPr>
          <w:sz w:val="28"/>
          <w:szCs w:val="28"/>
        </w:rPr>
        <w:t>:</w:t>
      </w:r>
    </w:p>
    <w:p w:rsidR="00687DDE" w:rsidRDefault="00F45741" w:rsidP="00B20802">
      <w:pPr>
        <w:autoSpaceDE w:val="0"/>
        <w:autoSpaceDN w:val="0"/>
        <w:adjustRightInd w:val="0"/>
        <w:spacing w:line="340" w:lineRule="exact"/>
        <w:ind w:firstLine="709"/>
        <w:contextualSpacing/>
        <w:jc w:val="both"/>
        <w:outlineLvl w:val="0"/>
        <w:rPr>
          <w:sz w:val="28"/>
          <w:szCs w:val="28"/>
        </w:rPr>
      </w:pPr>
      <w:r w:rsidRPr="00B20802">
        <w:rPr>
          <w:sz w:val="28"/>
          <w:szCs w:val="28"/>
        </w:rPr>
        <w:t xml:space="preserve">1. </w:t>
      </w:r>
      <w:r w:rsidR="00A96205" w:rsidRPr="00B20802">
        <w:rPr>
          <w:sz w:val="28"/>
          <w:szCs w:val="28"/>
        </w:rPr>
        <w:t xml:space="preserve">Внести в решение Собрания депутатов муниципального образования </w:t>
      </w:r>
      <w:r w:rsidR="005E0C74">
        <w:rPr>
          <w:sz w:val="28"/>
          <w:szCs w:val="28"/>
        </w:rPr>
        <w:t>Волчье-</w:t>
      </w:r>
      <w:proofErr w:type="spellStart"/>
      <w:r w:rsidR="005E0C74">
        <w:rPr>
          <w:sz w:val="28"/>
          <w:szCs w:val="28"/>
        </w:rPr>
        <w:t>Дубравское</w:t>
      </w:r>
      <w:proofErr w:type="spellEnd"/>
      <w:r w:rsidR="005E0C74">
        <w:rPr>
          <w:sz w:val="28"/>
          <w:szCs w:val="28"/>
        </w:rPr>
        <w:t xml:space="preserve"> Тепло-Огаревского района от 29.12.2018 №5</w:t>
      </w:r>
      <w:r w:rsidR="00A96205" w:rsidRPr="00B20802">
        <w:rPr>
          <w:sz w:val="28"/>
          <w:szCs w:val="28"/>
        </w:rPr>
        <w:t>-1</w:t>
      </w:r>
      <w:r w:rsidR="00A96205" w:rsidRPr="00B20802">
        <w:rPr>
          <w:bCs/>
          <w:sz w:val="28"/>
          <w:szCs w:val="28"/>
        </w:rPr>
        <w:t xml:space="preserve"> </w:t>
      </w:r>
      <w:r w:rsidR="00A96205" w:rsidRPr="00B20802">
        <w:rPr>
          <w:sz w:val="28"/>
          <w:szCs w:val="28"/>
        </w:rPr>
        <w:t xml:space="preserve">«Об утверждении положения о сельских старостах в муниципальном образовании </w:t>
      </w:r>
      <w:r w:rsidR="005E0C74">
        <w:rPr>
          <w:sz w:val="28"/>
          <w:szCs w:val="28"/>
        </w:rPr>
        <w:t>Волчье-</w:t>
      </w:r>
      <w:proofErr w:type="spellStart"/>
      <w:r w:rsidR="005E0C74">
        <w:rPr>
          <w:sz w:val="28"/>
          <w:szCs w:val="28"/>
        </w:rPr>
        <w:t>Дубравское</w:t>
      </w:r>
      <w:proofErr w:type="spellEnd"/>
      <w:r w:rsidR="005E0C74">
        <w:rPr>
          <w:sz w:val="28"/>
          <w:szCs w:val="28"/>
        </w:rPr>
        <w:t xml:space="preserve"> </w:t>
      </w:r>
      <w:r w:rsidR="00A96205" w:rsidRPr="00B20802">
        <w:rPr>
          <w:sz w:val="28"/>
          <w:szCs w:val="28"/>
        </w:rPr>
        <w:t>Тепло-Огаревского района» сл</w:t>
      </w:r>
      <w:r w:rsidR="009562C8">
        <w:rPr>
          <w:sz w:val="28"/>
          <w:szCs w:val="28"/>
        </w:rPr>
        <w:t xml:space="preserve">едующее </w:t>
      </w:r>
      <w:r w:rsidR="00927987" w:rsidRPr="00B20802">
        <w:rPr>
          <w:sz w:val="28"/>
          <w:szCs w:val="28"/>
        </w:rPr>
        <w:t>дополнени</w:t>
      </w:r>
      <w:r w:rsidR="009562C8">
        <w:rPr>
          <w:sz w:val="28"/>
          <w:szCs w:val="28"/>
        </w:rPr>
        <w:t>е</w:t>
      </w:r>
      <w:r w:rsidR="00687DDE" w:rsidRPr="00B20802">
        <w:rPr>
          <w:sz w:val="28"/>
          <w:szCs w:val="28"/>
        </w:rPr>
        <w:t>:</w:t>
      </w:r>
      <w:r w:rsidR="00B20802">
        <w:rPr>
          <w:sz w:val="28"/>
          <w:szCs w:val="28"/>
        </w:rPr>
        <w:t xml:space="preserve"> </w:t>
      </w:r>
    </w:p>
    <w:p w:rsidR="00B20802" w:rsidRPr="00B20802" w:rsidRDefault="00B20802" w:rsidP="00B20802">
      <w:pPr>
        <w:autoSpaceDE w:val="0"/>
        <w:autoSpaceDN w:val="0"/>
        <w:adjustRightInd w:val="0"/>
        <w:spacing w:line="340" w:lineRule="exact"/>
        <w:ind w:firstLine="709"/>
        <w:contextualSpacing/>
        <w:jc w:val="both"/>
        <w:outlineLvl w:val="0"/>
        <w:rPr>
          <w:sz w:val="28"/>
          <w:szCs w:val="28"/>
        </w:rPr>
      </w:pPr>
      <w:r w:rsidRPr="00B20802">
        <w:rPr>
          <w:sz w:val="28"/>
          <w:szCs w:val="28"/>
        </w:rPr>
        <w:t>1.1.</w:t>
      </w:r>
      <w:r w:rsidRPr="00B20802">
        <w:rPr>
          <w:color w:val="000000"/>
          <w:sz w:val="28"/>
          <w:szCs w:val="28"/>
          <w:shd w:val="clear" w:color="auto" w:fill="FFFFFF"/>
        </w:rPr>
        <w:t xml:space="preserve"> Дополнить  пунктом 1.7 раздел 1 приложения и  изложить в новой редакции:</w:t>
      </w:r>
    </w:p>
    <w:p w:rsidR="00B20802" w:rsidRPr="00B20802" w:rsidRDefault="007B5FE4" w:rsidP="00B20802">
      <w:pPr>
        <w:pStyle w:val="ConsPlusNormal"/>
        <w:spacing w:line="340" w:lineRule="exact"/>
        <w:ind w:firstLine="709"/>
        <w:contextualSpacing/>
        <w:jc w:val="both"/>
      </w:pPr>
      <w:r w:rsidRPr="00B20802">
        <w:t>«1.</w:t>
      </w:r>
      <w:r w:rsidR="00B20802" w:rsidRPr="00B20802">
        <w:t>7.</w:t>
      </w:r>
      <w:r w:rsidR="00B20802" w:rsidRPr="00B20802">
        <w:rPr>
          <w:color w:val="1E1D1E"/>
          <w:shd w:val="clear" w:color="auto" w:fill="FFFFFF"/>
        </w:rPr>
        <w:t>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Start"/>
      <w:r w:rsidR="00B20802" w:rsidRPr="00B20802">
        <w:rPr>
          <w:color w:val="1E1D1E"/>
          <w:shd w:val="clear" w:color="auto" w:fill="FFFFFF"/>
        </w:rPr>
        <w:t>.»</w:t>
      </w:r>
      <w:proofErr w:type="gramEnd"/>
    </w:p>
    <w:p w:rsidR="00A96205" w:rsidRPr="00B20802" w:rsidRDefault="00A96205" w:rsidP="00B20802">
      <w:pPr>
        <w:spacing w:line="340" w:lineRule="exact"/>
        <w:ind w:firstLine="709"/>
        <w:contextualSpacing/>
        <w:jc w:val="both"/>
        <w:rPr>
          <w:sz w:val="28"/>
          <w:szCs w:val="28"/>
        </w:rPr>
      </w:pPr>
      <w:r w:rsidRPr="00B20802">
        <w:rPr>
          <w:sz w:val="28"/>
          <w:szCs w:val="28"/>
        </w:rPr>
        <w:t xml:space="preserve">2. Настоящее решение обнародовать в установленном порядке и разместить на официальном сайте администрации муниципального образования Тепло-Огаревский район в сети «Интернет» </w:t>
      </w:r>
      <w:hyperlink r:id="rId6" w:history="1">
        <w:r w:rsidRPr="00B20802">
          <w:rPr>
            <w:rStyle w:val="a3"/>
            <w:sz w:val="28"/>
            <w:szCs w:val="28"/>
            <w:u w:val="none"/>
            <w:lang w:val="en-US"/>
          </w:rPr>
          <w:t>https</w:t>
        </w:r>
        <w:r w:rsidRPr="00B20802">
          <w:rPr>
            <w:rStyle w:val="a3"/>
            <w:sz w:val="28"/>
            <w:szCs w:val="28"/>
            <w:u w:val="none"/>
          </w:rPr>
          <w:t>://</w:t>
        </w:r>
        <w:proofErr w:type="spellStart"/>
        <w:r w:rsidRPr="00B20802">
          <w:rPr>
            <w:rStyle w:val="a3"/>
            <w:sz w:val="28"/>
            <w:szCs w:val="28"/>
            <w:u w:val="none"/>
            <w:lang w:val="en-US"/>
          </w:rPr>
          <w:t>teploe</w:t>
        </w:r>
        <w:proofErr w:type="spellEnd"/>
        <w:r w:rsidRPr="00B20802">
          <w:rPr>
            <w:rStyle w:val="a3"/>
            <w:sz w:val="28"/>
            <w:szCs w:val="28"/>
            <w:u w:val="none"/>
          </w:rPr>
          <w:t>.</w:t>
        </w:r>
        <w:proofErr w:type="spellStart"/>
        <w:r w:rsidRPr="00B20802">
          <w:rPr>
            <w:rStyle w:val="a3"/>
            <w:sz w:val="28"/>
            <w:szCs w:val="28"/>
            <w:u w:val="none"/>
            <w:lang w:val="en-US"/>
          </w:rPr>
          <w:t>tularegion</w:t>
        </w:r>
        <w:proofErr w:type="spellEnd"/>
        <w:r w:rsidRPr="00B20802">
          <w:rPr>
            <w:rStyle w:val="a3"/>
            <w:sz w:val="28"/>
            <w:szCs w:val="28"/>
            <w:u w:val="none"/>
          </w:rPr>
          <w:t>.</w:t>
        </w:r>
        <w:proofErr w:type="spellStart"/>
        <w:r w:rsidRPr="00B20802">
          <w:rPr>
            <w:rStyle w:val="a3"/>
            <w:sz w:val="28"/>
            <w:szCs w:val="28"/>
            <w:u w:val="none"/>
            <w:lang w:val="en-US"/>
          </w:rPr>
          <w:t>ru</w:t>
        </w:r>
        <w:proofErr w:type="spellEnd"/>
      </w:hyperlink>
      <w:r w:rsidRPr="00B20802">
        <w:rPr>
          <w:sz w:val="28"/>
          <w:szCs w:val="28"/>
        </w:rPr>
        <w:t>.</w:t>
      </w:r>
    </w:p>
    <w:p w:rsidR="00F45741" w:rsidRPr="005E0C74" w:rsidRDefault="00A96205" w:rsidP="005E0C74">
      <w:pPr>
        <w:autoSpaceDE w:val="0"/>
        <w:autoSpaceDN w:val="0"/>
        <w:adjustRightInd w:val="0"/>
        <w:spacing w:line="340" w:lineRule="exact"/>
        <w:ind w:firstLine="709"/>
        <w:contextualSpacing/>
        <w:jc w:val="both"/>
        <w:outlineLvl w:val="0"/>
        <w:rPr>
          <w:sz w:val="28"/>
          <w:szCs w:val="28"/>
        </w:rPr>
      </w:pPr>
      <w:r w:rsidRPr="00B20802">
        <w:rPr>
          <w:sz w:val="28"/>
          <w:szCs w:val="28"/>
        </w:rPr>
        <w:t>3</w:t>
      </w:r>
      <w:r w:rsidR="00F45741" w:rsidRPr="00B20802">
        <w:rPr>
          <w:sz w:val="28"/>
          <w:szCs w:val="28"/>
        </w:rPr>
        <w:t>. Решение вступает в силу со дня его обнародования.</w:t>
      </w:r>
    </w:p>
    <w:tbl>
      <w:tblPr>
        <w:tblW w:w="5000" w:type="pct"/>
        <w:tblLook w:val="04A0" w:firstRow="1" w:lastRow="0" w:firstColumn="1" w:lastColumn="0" w:noHBand="0" w:noVBand="1"/>
      </w:tblPr>
      <w:tblGrid>
        <w:gridCol w:w="4361"/>
        <w:gridCol w:w="5210"/>
      </w:tblGrid>
      <w:tr w:rsidR="00F45741" w:rsidRPr="008B43BB" w:rsidTr="00687DDE">
        <w:trPr>
          <w:cantSplit/>
        </w:trPr>
        <w:tc>
          <w:tcPr>
            <w:tcW w:w="2278" w:type="pct"/>
            <w:hideMark/>
          </w:tcPr>
          <w:p w:rsidR="00F45741" w:rsidRPr="008B43BB" w:rsidRDefault="00F45741" w:rsidP="008B43BB">
            <w:pPr>
              <w:autoSpaceDE w:val="0"/>
              <w:autoSpaceDN w:val="0"/>
              <w:adjustRightInd w:val="0"/>
              <w:jc w:val="center"/>
              <w:outlineLvl w:val="0"/>
              <w:rPr>
                <w:rFonts w:ascii="PT Astra Serif" w:hAnsi="PT Astra Serif"/>
                <w:b/>
                <w:sz w:val="28"/>
                <w:szCs w:val="28"/>
                <w:lang w:eastAsia="en-US"/>
              </w:rPr>
            </w:pPr>
            <w:r w:rsidRPr="008B43BB">
              <w:rPr>
                <w:rFonts w:ascii="PT Astra Serif" w:hAnsi="PT Astra Serif"/>
                <w:b/>
                <w:sz w:val="28"/>
                <w:szCs w:val="28"/>
                <w:lang w:eastAsia="en-US"/>
              </w:rPr>
              <w:t>Глава</w:t>
            </w:r>
          </w:p>
          <w:p w:rsidR="00F45741" w:rsidRPr="008B43BB" w:rsidRDefault="00F45741" w:rsidP="008B43BB">
            <w:pPr>
              <w:autoSpaceDE w:val="0"/>
              <w:autoSpaceDN w:val="0"/>
              <w:adjustRightInd w:val="0"/>
              <w:jc w:val="center"/>
              <w:outlineLvl w:val="0"/>
              <w:rPr>
                <w:rFonts w:ascii="PT Astra Serif" w:hAnsi="PT Astra Serif"/>
                <w:b/>
                <w:sz w:val="28"/>
                <w:szCs w:val="28"/>
                <w:lang w:eastAsia="en-US"/>
              </w:rPr>
            </w:pPr>
            <w:r w:rsidRPr="008B43BB">
              <w:rPr>
                <w:rFonts w:ascii="PT Astra Serif" w:hAnsi="PT Astra Serif"/>
                <w:b/>
                <w:sz w:val="28"/>
                <w:szCs w:val="28"/>
                <w:lang w:eastAsia="en-US"/>
              </w:rPr>
              <w:t>муниципального образования</w:t>
            </w:r>
          </w:p>
          <w:p w:rsidR="005E0C74" w:rsidRDefault="005E0C74" w:rsidP="008B43BB">
            <w:pPr>
              <w:autoSpaceDE w:val="0"/>
              <w:autoSpaceDN w:val="0"/>
              <w:adjustRightInd w:val="0"/>
              <w:jc w:val="center"/>
              <w:outlineLvl w:val="0"/>
              <w:rPr>
                <w:rFonts w:ascii="PT Astra Serif" w:hAnsi="PT Astra Serif"/>
                <w:b/>
                <w:sz w:val="28"/>
                <w:szCs w:val="28"/>
                <w:lang w:eastAsia="en-US"/>
              </w:rPr>
            </w:pPr>
            <w:r>
              <w:rPr>
                <w:rFonts w:ascii="PT Astra Serif" w:hAnsi="PT Astra Serif"/>
                <w:b/>
                <w:sz w:val="28"/>
                <w:szCs w:val="28"/>
                <w:lang w:eastAsia="en-US"/>
              </w:rPr>
              <w:t>Волчье-</w:t>
            </w:r>
            <w:proofErr w:type="spellStart"/>
            <w:r>
              <w:rPr>
                <w:rFonts w:ascii="PT Astra Serif" w:hAnsi="PT Astra Serif"/>
                <w:b/>
                <w:sz w:val="28"/>
                <w:szCs w:val="28"/>
                <w:lang w:eastAsia="en-US"/>
              </w:rPr>
              <w:t>Дубравское</w:t>
            </w:r>
            <w:proofErr w:type="spellEnd"/>
          </w:p>
          <w:p w:rsidR="00F45741" w:rsidRPr="008B43BB" w:rsidRDefault="00F45741" w:rsidP="008B43BB">
            <w:pPr>
              <w:autoSpaceDE w:val="0"/>
              <w:autoSpaceDN w:val="0"/>
              <w:adjustRightInd w:val="0"/>
              <w:jc w:val="center"/>
              <w:outlineLvl w:val="0"/>
              <w:rPr>
                <w:rFonts w:ascii="PT Astra Serif" w:hAnsi="PT Astra Serif"/>
                <w:b/>
                <w:sz w:val="28"/>
                <w:szCs w:val="28"/>
                <w:lang w:eastAsia="en-US"/>
              </w:rPr>
            </w:pPr>
            <w:r w:rsidRPr="008B43BB">
              <w:rPr>
                <w:rFonts w:ascii="PT Astra Serif" w:hAnsi="PT Astra Serif"/>
                <w:b/>
                <w:sz w:val="28"/>
                <w:szCs w:val="28"/>
                <w:lang w:eastAsia="en-US"/>
              </w:rPr>
              <w:t>Тепло-Огаревского района</w:t>
            </w:r>
          </w:p>
        </w:tc>
        <w:tc>
          <w:tcPr>
            <w:tcW w:w="2722" w:type="pct"/>
          </w:tcPr>
          <w:p w:rsidR="00F45741" w:rsidRPr="008B43BB" w:rsidRDefault="00F45741" w:rsidP="008B43BB">
            <w:pPr>
              <w:autoSpaceDE w:val="0"/>
              <w:autoSpaceDN w:val="0"/>
              <w:adjustRightInd w:val="0"/>
              <w:ind w:firstLine="709"/>
              <w:jc w:val="right"/>
              <w:outlineLvl w:val="0"/>
              <w:rPr>
                <w:rFonts w:ascii="PT Astra Serif" w:hAnsi="PT Astra Serif"/>
                <w:b/>
                <w:sz w:val="28"/>
                <w:szCs w:val="28"/>
                <w:lang w:eastAsia="en-US"/>
              </w:rPr>
            </w:pPr>
          </w:p>
          <w:p w:rsidR="00F45741" w:rsidRPr="008B43BB" w:rsidRDefault="00F45741" w:rsidP="008B43BB">
            <w:pPr>
              <w:autoSpaceDE w:val="0"/>
              <w:autoSpaceDN w:val="0"/>
              <w:adjustRightInd w:val="0"/>
              <w:ind w:firstLine="709"/>
              <w:jc w:val="right"/>
              <w:outlineLvl w:val="0"/>
              <w:rPr>
                <w:rFonts w:ascii="PT Astra Serif" w:hAnsi="PT Astra Serif"/>
                <w:b/>
                <w:sz w:val="28"/>
                <w:szCs w:val="28"/>
                <w:lang w:eastAsia="en-US"/>
              </w:rPr>
            </w:pPr>
          </w:p>
          <w:p w:rsidR="00F45741" w:rsidRPr="008B43BB" w:rsidRDefault="00F45741" w:rsidP="008B43BB">
            <w:pPr>
              <w:autoSpaceDE w:val="0"/>
              <w:autoSpaceDN w:val="0"/>
              <w:adjustRightInd w:val="0"/>
              <w:ind w:firstLine="709"/>
              <w:jc w:val="right"/>
              <w:outlineLvl w:val="0"/>
              <w:rPr>
                <w:rFonts w:ascii="PT Astra Serif" w:hAnsi="PT Astra Serif"/>
                <w:b/>
                <w:sz w:val="28"/>
                <w:szCs w:val="28"/>
                <w:lang w:eastAsia="en-US"/>
              </w:rPr>
            </w:pPr>
          </w:p>
          <w:p w:rsidR="00F45741" w:rsidRPr="008B43BB" w:rsidRDefault="005E0C74" w:rsidP="008B43BB">
            <w:pPr>
              <w:autoSpaceDE w:val="0"/>
              <w:autoSpaceDN w:val="0"/>
              <w:adjustRightInd w:val="0"/>
              <w:ind w:firstLine="709"/>
              <w:jc w:val="right"/>
              <w:outlineLvl w:val="0"/>
              <w:rPr>
                <w:rFonts w:ascii="PT Astra Serif" w:hAnsi="PT Astra Serif"/>
                <w:b/>
                <w:sz w:val="28"/>
                <w:szCs w:val="28"/>
                <w:lang w:eastAsia="en-US"/>
              </w:rPr>
            </w:pPr>
            <w:proofErr w:type="spellStart"/>
            <w:r>
              <w:rPr>
                <w:rFonts w:ascii="PT Astra Serif" w:hAnsi="PT Astra Serif"/>
                <w:b/>
                <w:sz w:val="28"/>
                <w:szCs w:val="28"/>
                <w:lang w:eastAsia="en-US"/>
              </w:rPr>
              <w:t>М.С.Филатов</w:t>
            </w:r>
            <w:proofErr w:type="spellEnd"/>
          </w:p>
        </w:tc>
      </w:tr>
    </w:tbl>
    <w:p w:rsidR="00F45741" w:rsidRDefault="00F45741" w:rsidP="008B43BB">
      <w:pPr>
        <w:autoSpaceDE w:val="0"/>
        <w:autoSpaceDN w:val="0"/>
        <w:adjustRightInd w:val="0"/>
        <w:jc w:val="both"/>
        <w:outlineLvl w:val="0"/>
        <w:rPr>
          <w:rFonts w:ascii="PT Astra Serif" w:hAnsi="PT Astra Serif"/>
          <w:sz w:val="28"/>
          <w:szCs w:val="28"/>
        </w:rPr>
      </w:pPr>
    </w:p>
    <w:sectPr w:rsidR="00F45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4C"/>
    <w:rsid w:val="000B0C4C"/>
    <w:rsid w:val="00335962"/>
    <w:rsid w:val="00427F68"/>
    <w:rsid w:val="0044061C"/>
    <w:rsid w:val="00512739"/>
    <w:rsid w:val="005E0C74"/>
    <w:rsid w:val="00687DDE"/>
    <w:rsid w:val="007B5FE4"/>
    <w:rsid w:val="007E08A4"/>
    <w:rsid w:val="008B43BB"/>
    <w:rsid w:val="00927987"/>
    <w:rsid w:val="009562C8"/>
    <w:rsid w:val="00A96205"/>
    <w:rsid w:val="00B20802"/>
    <w:rsid w:val="00C34F3E"/>
    <w:rsid w:val="00F45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7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45741"/>
    <w:rPr>
      <w:color w:val="0000FF"/>
      <w:u w:val="single"/>
    </w:rPr>
  </w:style>
  <w:style w:type="paragraph" w:customStyle="1" w:styleId="ConsPlusNormal">
    <w:name w:val="ConsPlusNormal"/>
    <w:link w:val="ConsPlusNormal0"/>
    <w:qFormat/>
    <w:rsid w:val="007B5FE4"/>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locked/>
    <w:rsid w:val="007B5FE4"/>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7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45741"/>
    <w:rPr>
      <w:color w:val="0000FF"/>
      <w:u w:val="single"/>
    </w:rPr>
  </w:style>
  <w:style w:type="paragraph" w:customStyle="1" w:styleId="ConsPlusNormal">
    <w:name w:val="ConsPlusNormal"/>
    <w:link w:val="ConsPlusNormal0"/>
    <w:qFormat/>
    <w:rsid w:val="007B5FE4"/>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locked/>
    <w:rsid w:val="007B5FE4"/>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38022">
      <w:bodyDiv w:val="1"/>
      <w:marLeft w:val="0"/>
      <w:marRight w:val="0"/>
      <w:marTop w:val="0"/>
      <w:marBottom w:val="0"/>
      <w:divBdr>
        <w:top w:val="none" w:sz="0" w:space="0" w:color="auto"/>
        <w:left w:val="none" w:sz="0" w:space="0" w:color="auto"/>
        <w:bottom w:val="none" w:sz="0" w:space="0" w:color="auto"/>
        <w:right w:val="none" w:sz="0" w:space="0" w:color="auto"/>
      </w:divBdr>
    </w:div>
    <w:div w:id="613248424">
      <w:bodyDiv w:val="1"/>
      <w:marLeft w:val="0"/>
      <w:marRight w:val="0"/>
      <w:marTop w:val="0"/>
      <w:marBottom w:val="0"/>
      <w:divBdr>
        <w:top w:val="none" w:sz="0" w:space="0" w:color="auto"/>
        <w:left w:val="none" w:sz="0" w:space="0" w:color="auto"/>
        <w:bottom w:val="none" w:sz="0" w:space="0" w:color="auto"/>
        <w:right w:val="none" w:sz="0" w:space="0" w:color="auto"/>
      </w:divBdr>
    </w:div>
    <w:div w:id="165217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eploe.tularegion.ru" TargetMode="External"/><Relationship Id="rId5" Type="http://schemas.openxmlformats.org/officeDocument/2006/relationships/hyperlink" Target="consultantplus://offline/ref=2E33FECC8AA8997D31BB37165A41323BD1131B80E24BF80723465B4716EA46D68519A0BE6CB2EFA0EA9F67lAMD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358</Words>
  <Characters>2043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2024-12-16T11:17:00Z</cp:lastPrinted>
  <dcterms:created xsi:type="dcterms:W3CDTF">2024-12-02T10:32:00Z</dcterms:created>
  <dcterms:modified xsi:type="dcterms:W3CDTF">2024-12-17T12:59:00Z</dcterms:modified>
</cp:coreProperties>
</file>