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20"/>
        <w:jc w:val="both"/>
        <w:rPr/>
      </w:pPr>
      <w:r>
        <w:rPr>
          <w:rFonts w:ascii="PT Astra Serif" w:hAnsi="PT Astra Serif"/>
          <w:sz w:val="28"/>
          <w:szCs w:val="28"/>
        </w:rPr>
        <w:t>Отдел социальной защиты населения по Тепло-Огаревскому району сообщает, что в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году планируется оздоровление детей, находящихся в трудной жизненной ситуации, детей, проживающих на территории с льготным социально-экономическим статусом.</w:t>
      </w:r>
    </w:p>
    <w:p>
      <w:pPr>
        <w:pStyle w:val="Normal"/>
        <w:ind w:firstLine="720"/>
        <w:jc w:val="both"/>
        <w:rPr/>
      </w:pPr>
      <w:r>
        <w:rPr>
          <w:rFonts w:ascii="PT Astra Serif" w:hAnsi="PT Astra Serif"/>
          <w:sz w:val="28"/>
          <w:szCs w:val="28"/>
        </w:rPr>
        <w:t xml:space="preserve">В связи с этим, ведётся приём документов на летний отдых.  </w:t>
      </w:r>
    </w:p>
    <w:p>
      <w:pPr>
        <w:pStyle w:val="Normal"/>
        <w:tabs>
          <w:tab w:val="clear" w:pos="708"/>
          <w:tab w:val="left" w:pos="8535" w:leader="none"/>
        </w:tabs>
        <w:jc w:val="both"/>
        <w:rPr/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Желающим летом 202</w:t>
      </w:r>
      <w:r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оздоровить своих детей в возрасте от 7 до 1</w:t>
      </w:r>
      <w:r>
        <w:rPr>
          <w:rFonts w:ascii="PT Astra Serif" w:hAnsi="PT Astra Serif"/>
          <w:sz w:val="28"/>
          <w:szCs w:val="28"/>
          <w:lang w:val="ru-RU"/>
        </w:rPr>
        <w:t>7</w:t>
      </w:r>
      <w:r>
        <w:rPr>
          <w:rFonts w:ascii="PT Astra Serif" w:hAnsi="PT Astra Serif"/>
          <w:sz w:val="28"/>
          <w:szCs w:val="28"/>
        </w:rPr>
        <w:t xml:space="preserve"> лет включительно необходимо обратиться с пакетом документов в отдел социальной защиты населения, отделение МФЦ или через портал государственных услуг </w:t>
      </w:r>
      <w:r>
        <w:rPr>
          <w:rFonts w:ascii="PT Astra Serif" w:hAnsi="PT Astra Serif"/>
          <w:sz w:val="28"/>
          <w:szCs w:val="28"/>
          <w:lang w:val="en-US"/>
        </w:rPr>
        <w:t>gosuslugi</w:t>
      </w:r>
      <w:r>
        <w:rPr>
          <w:rFonts w:ascii="PT Astra Serif" w:hAnsi="PT Astra Serif"/>
          <w:sz w:val="28"/>
          <w:szCs w:val="28"/>
        </w:rPr>
        <w:t>.71.</w:t>
      </w:r>
      <w:r>
        <w:rPr>
          <w:rFonts w:ascii="PT Astra Serif" w:hAnsi="PT Astra Serif"/>
          <w:sz w:val="28"/>
          <w:szCs w:val="28"/>
          <w:lang w:val="en-US"/>
        </w:rPr>
        <w:t>ru.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 w:ascii="PT Astra Serif" w:hAnsi="PT Astra Serif"/>
          <w:bCs/>
          <w:sz w:val="28"/>
          <w:szCs w:val="28"/>
        </w:rPr>
        <w:t>За дополнительной информацией обращаться по тел.: 21-5-65</w:t>
      </w:r>
    </w:p>
    <w:p>
      <w:pPr>
        <w:pStyle w:val="21"/>
        <w:shd w:val="clear" w:color="auto" w:fill="auto"/>
        <w:tabs>
          <w:tab w:val="clear" w:pos="708"/>
          <w:tab w:val="left" w:pos="1181" w:leader="none"/>
        </w:tabs>
        <w:spacing w:before="0" w:after="0"/>
        <w:ind w:firstLine="76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21"/>
        <w:shd w:val="clear" w:color="auto" w:fill="auto"/>
        <w:tabs>
          <w:tab w:val="clear" w:pos="708"/>
          <w:tab w:val="left" w:pos="1181" w:leader="none"/>
        </w:tabs>
        <w:spacing w:before="0" w:after="0"/>
        <w:ind w:firstLine="760"/>
        <w:rPr>
          <w:szCs w:val="28"/>
        </w:rPr>
      </w:pPr>
      <w:r>
        <w:rPr>
          <w:szCs w:val="28"/>
        </w:rPr>
      </w:r>
    </w:p>
    <w:p>
      <w:pPr>
        <w:pStyle w:val="21"/>
        <w:shd w:val="clear" w:color="auto" w:fill="auto"/>
        <w:tabs>
          <w:tab w:val="clear" w:pos="708"/>
          <w:tab w:val="left" w:pos="1181" w:leader="none"/>
        </w:tabs>
        <w:spacing w:before="0" w:after="0"/>
        <w:ind w:firstLine="760"/>
        <w:rPr>
          <w:szCs w:val="28"/>
        </w:rPr>
      </w:pPr>
      <w:r>
        <w:rPr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/>
      </w:pPr>
      <w:r>
        <w:rPr>
          <w:rFonts w:ascii="PT Astra Serif" w:hAnsi="PT Astra Serif"/>
          <w:sz w:val="28"/>
          <w:szCs w:val="28"/>
        </w:rPr>
        <w:t>Начальник отдела                                                           О.С. Брацкова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7cdf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rsid w:val="00767cdf"/>
    <w:rPr>
      <w:rFonts w:cs="Times New Roman"/>
      <w:color w:val="000080"/>
      <w:u w:val="single"/>
    </w:rPr>
  </w:style>
  <w:style w:type="character" w:styleId="2" w:customStyle="1">
    <w:name w:val="Основной текст (2)_"/>
    <w:link w:val="20"/>
    <w:uiPriority w:val="99"/>
    <w:qFormat/>
    <w:locked/>
    <w:rsid w:val="00767cdf"/>
    <w:rPr>
      <w:rFonts w:ascii="Times New Roman" w:hAnsi="Times New Roman"/>
      <w:sz w:val="28"/>
      <w:shd w:fill="FFFFFF" w:val="clear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f21116"/>
    <w:rPr>
      <w:rFonts w:ascii="Segoe UI" w:hAnsi="Segoe UI" w:eastAsia="SimSun" w:cs="Mangal"/>
      <w:color w:val="00000A"/>
      <w:sz w:val="18"/>
      <w:szCs w:val="16"/>
      <w:lang w:eastAsia="hi-IN" w:bidi="hi-IN"/>
    </w:rPr>
  </w:style>
  <w:style w:type="character" w:styleId="ListLabel1">
    <w:name w:val="ListLabel 1"/>
    <w:qFormat/>
    <w:rPr>
      <w:rFonts w:ascii="PT Astra Serif" w:hAnsi="PT Astra Serif" w:eastAsia="Times New Roman"/>
      <w:bCs/>
      <w:sz w:val="21"/>
      <w:szCs w:val="21"/>
      <w:lang w:val="en-US" w:eastAsia="ar-SA" w:bidi="ar-SA"/>
    </w:rPr>
  </w:style>
  <w:style w:type="character" w:styleId="ListLabel2">
    <w:name w:val="ListLabel 2"/>
    <w:qFormat/>
    <w:rPr>
      <w:rFonts w:ascii="PT Astra Serif" w:hAnsi="PT Astra Serif" w:eastAsia="Times New Roman"/>
      <w:bCs/>
      <w:sz w:val="21"/>
      <w:szCs w:val="21"/>
      <w:lang w:val="en-US" w:eastAsia="ar-SA" w:bidi="ar-SA"/>
    </w:rPr>
  </w:style>
  <w:style w:type="character" w:styleId="ListLabel3">
    <w:name w:val="ListLabel 3"/>
    <w:qFormat/>
    <w:rPr>
      <w:rFonts w:ascii="PT Astra Serif" w:hAnsi="PT Astra Serif" w:eastAsia="Times New Roman"/>
      <w:bCs/>
      <w:sz w:val="21"/>
      <w:szCs w:val="21"/>
      <w:lang w:val="en-US" w:eastAsia="ar-SA" w:bidi="ar-SA"/>
    </w:rPr>
  </w:style>
  <w:style w:type="character" w:styleId="ListLabel4">
    <w:name w:val="ListLabel 4"/>
    <w:qFormat/>
    <w:rPr>
      <w:rFonts w:ascii="PT Astra Serif" w:hAnsi="PT Astra Serif" w:eastAsia="Times New Roman"/>
      <w:bCs/>
      <w:sz w:val="21"/>
      <w:szCs w:val="21"/>
      <w:lang w:val="en-US" w:eastAsia="ar-SA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1" w:customStyle="1">
    <w:name w:val="Основной текст (2)"/>
    <w:basedOn w:val="Normal"/>
    <w:link w:val="2"/>
    <w:uiPriority w:val="99"/>
    <w:qFormat/>
    <w:rsid w:val="00767cdf"/>
    <w:pPr>
      <w:shd w:val="clear" w:color="auto" w:fill="FFFFFF"/>
      <w:suppressAutoHyphens w:val="false"/>
      <w:spacing w:lineRule="exact" w:line="355" w:before="360" w:after="0"/>
      <w:jc w:val="both"/>
    </w:pPr>
    <w:rPr>
      <w:rFonts w:eastAsia="Calibri" w:cs="Times New Roman"/>
      <w:sz w:val="28"/>
      <w:szCs w:val="20"/>
      <w:lang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21116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LibreOffice/6.2.7.1$Linux_X86_64 LibreOffice_project/20$Build-1</Application>
  <Pages>1</Pages>
  <Words>82</Words>
  <Characters>542</Characters>
  <CharactersWithSpaces>689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2021-01-26T08:32:00Z</dcterms:created>
  <dc:creator>RePack by SPecialiST</dc:creator>
  <dc:description/>
  <dc:language>ru-RU</dc:language>
  <cp:lastModifiedBy/>
  <cp:lastPrinted>2024-02-13T14:42:48Z</cp:lastPrinted>
  <dcterms:modified xsi:type="dcterms:W3CDTF">2025-03-11T15:14:37Z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