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E5" w:rsidRPr="00504BE5" w:rsidRDefault="00504BE5" w:rsidP="0050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Тульская область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образование рабочий поселок Теплое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Тепло-Огаревского района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5-го созыва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F0A88">
        <w:rPr>
          <w:rFonts w:ascii="Times New Roman" w:eastAsia="Times New Roman" w:hAnsi="Times New Roman" w:cs="Times New Roman"/>
          <w:b/>
          <w:sz w:val="28"/>
          <w:szCs w:val="28"/>
        </w:rPr>
        <w:t>28.05.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№ </w:t>
      </w:r>
      <w:r w:rsidR="00DF0A88">
        <w:rPr>
          <w:rFonts w:ascii="Times New Roman" w:eastAsia="Times New Roman" w:hAnsi="Times New Roman" w:cs="Times New Roman"/>
          <w:b/>
          <w:sz w:val="28"/>
          <w:szCs w:val="28"/>
        </w:rPr>
        <w:t>17-1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A7" w:rsidRPr="00793CA7" w:rsidRDefault="00793CA7" w:rsidP="00793CA7">
      <w:pPr>
        <w:suppressAutoHyphens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:rsidR="005C6B13" w:rsidRPr="0009764A" w:rsidRDefault="005C6B13" w:rsidP="005C6B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отчета об исполнении бюджета</w:t>
      </w:r>
    </w:p>
    <w:p w:rsidR="005C6B13" w:rsidRPr="0009764A" w:rsidRDefault="005C6B13" w:rsidP="005C6B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образования рабочий поселок </w:t>
      </w:r>
      <w:proofErr w:type="gramStart"/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Тепло-Огаревского района за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B13" w:rsidRPr="0009764A" w:rsidRDefault="005C6B13" w:rsidP="005C6B13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ст.264.6 Бюджетного кодекса Российской Федерации, ст.38-40 Положения о бюджетном процессе в муниципальном образовании рабочий поселок Теплое Тепло-Огаревского района, утвержденного  решением Собрания депутатов муниципального образования рабочий поселок Теплое Тепло-Огаревского района от 27.06.2014 №9-2 «Об утверждении Положения о бюджетном процессе в муниципальном образовании рабочий поселок Теплое Тепло-Огаревского района»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25.12.2024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13-5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Собрание депутатов муниципального образования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поселок </w:t>
      </w: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РЕШИЛО: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рабочий поселок </w:t>
      </w: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  за 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67799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71278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-1 503, 96521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со следующими показателями: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 доходов бюджета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рабочий поселок 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 Тепло-Огаревского района (приложение № 1);</w:t>
      </w:r>
      <w:r w:rsidRPr="000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расходов бюджета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рабочий поселок Теплое Тепло-Огаревского района </w:t>
      </w:r>
      <w:r w:rsidRPr="0009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ведомственной структуре расходов бюджета </w:t>
      </w: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 2);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-р</w:t>
      </w:r>
      <w:r w:rsidRPr="000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асходов бюджета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рабочий поселок Теплое Тепло-Огаревского района по разделам и подразделам классификации расходов бюджетов (приложение № 3);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-источников финансирования дефицита бюджета по кодам групп, подгрупп, статей, видов </w:t>
      </w: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 </w:t>
      </w: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 4).</w:t>
      </w:r>
    </w:p>
    <w:p w:rsidR="005C6B13" w:rsidRPr="0009764A" w:rsidRDefault="005C6B13" w:rsidP="005C6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отчет:</w:t>
      </w:r>
    </w:p>
    <w:p w:rsidR="005C6B13" w:rsidRPr="0009764A" w:rsidRDefault="005C6B13" w:rsidP="005C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9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использовании средств резервного фонда администрации муниципального образования Тепло-Огаревский район в части средств </w:t>
      </w:r>
      <w:r w:rsidRPr="0009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бюджета муниципального образования рабочий поселок Теплое Тепло-Огаревского района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сумме 0,0 тыс. руб. (приложение №5)</w:t>
      </w:r>
    </w:p>
    <w:p w:rsidR="005C6B13" w:rsidRPr="0009764A" w:rsidRDefault="005C6B13" w:rsidP="005C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выполнения муниципальных программ муниципального образования рабочий поселок Теплое Тепло-Огаревского района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 6)</w:t>
      </w:r>
    </w:p>
    <w:p w:rsidR="005C6B13" w:rsidRPr="0009764A" w:rsidRDefault="005C6B13" w:rsidP="005C6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со дня обнародования.</w:t>
      </w:r>
    </w:p>
    <w:p w:rsidR="005C6B13" w:rsidRPr="0009764A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5C6B13" w:rsidRPr="0009764A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Глава </w:t>
      </w: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рабочий поселок </w:t>
      </w:r>
      <w:proofErr w:type="gramStart"/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Тепло-Огаревского района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 Горшкова</w:t>
      </w: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AD3" w:rsidRDefault="00FA5AD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AD3" w:rsidRDefault="00FA5AD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AD3" w:rsidRDefault="00FA5AD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126" w:rsidRDefault="00362126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62126" w:rsidSect="00DF0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FA5AD3" w:rsidRDefault="00FA5AD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Приложение №1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 проекту</w:t>
      </w:r>
      <w:r w:rsidRPr="005D25E8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D25E8">
        <w:rPr>
          <w:rFonts w:ascii="Times New Roman" w:hAnsi="Times New Roman" w:cs="Times New Roman"/>
          <w:sz w:val="26"/>
          <w:szCs w:val="26"/>
        </w:rPr>
        <w:t xml:space="preserve"> Собрания депутатов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муниципального образования </w:t>
      </w:r>
      <w:proofErr w:type="spellStart"/>
      <w:r w:rsidR="00504BE5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504BE5">
        <w:rPr>
          <w:rFonts w:ascii="Times New Roman" w:hAnsi="Times New Roman" w:cs="Times New Roman"/>
          <w:sz w:val="26"/>
          <w:szCs w:val="26"/>
        </w:rPr>
        <w:t>.</w:t>
      </w:r>
      <w:r w:rsidRPr="005D25E8">
        <w:rPr>
          <w:rFonts w:ascii="Times New Roman" w:hAnsi="Times New Roman" w:cs="Times New Roman"/>
          <w:sz w:val="26"/>
          <w:szCs w:val="26"/>
        </w:rPr>
        <w:t xml:space="preserve"> Теплое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        Тепло-Огаревского района</w:t>
      </w:r>
    </w:p>
    <w:p w:rsidR="005C6B13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</w:t>
      </w:r>
      <w:r w:rsidR="00504BE5"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 w:rsidR="00504BE5">
        <w:rPr>
          <w:rFonts w:ascii="Times New Roman" w:hAnsi="Times New Roman" w:cs="Times New Roman"/>
          <w:sz w:val="26"/>
          <w:szCs w:val="26"/>
        </w:rPr>
        <w:t xml:space="preserve"> </w:t>
      </w:r>
      <w:r w:rsidR="00FA5AD3">
        <w:rPr>
          <w:rFonts w:ascii="Times New Roman" w:hAnsi="Times New Roman" w:cs="Times New Roman"/>
          <w:sz w:val="26"/>
          <w:szCs w:val="26"/>
        </w:rPr>
        <w:t>_______</w:t>
      </w:r>
      <w:r w:rsidR="00504BE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="00FA5AD3">
        <w:rPr>
          <w:rFonts w:ascii="Times New Roman" w:hAnsi="Times New Roman" w:cs="Times New Roman"/>
          <w:sz w:val="26"/>
          <w:szCs w:val="26"/>
        </w:rPr>
        <w:t>______</w:t>
      </w:r>
    </w:p>
    <w:p w:rsidR="005C6B13" w:rsidRPr="003E7A50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6B13" w:rsidRDefault="005C6B13" w:rsidP="005C6B13">
      <w:pPr>
        <w:rPr>
          <w:b/>
          <w:bCs/>
          <w:sz w:val="28"/>
          <w:szCs w:val="28"/>
        </w:rPr>
      </w:pPr>
    </w:p>
    <w:p w:rsidR="005C6B13" w:rsidRPr="005D25E8" w:rsidRDefault="005C6B13" w:rsidP="005C6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ОТЧЕТ</w:t>
      </w:r>
    </w:p>
    <w:p w:rsidR="005C6B13" w:rsidRPr="005D25E8" w:rsidRDefault="005C6B13" w:rsidP="005C6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по кодам классификации доходов бюджета,</w:t>
      </w:r>
    </w:p>
    <w:p w:rsidR="005C6B13" w:rsidRPr="005D25E8" w:rsidRDefault="005C6B13" w:rsidP="005C6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по кодам видов доходов, подвидов доходов, классификации операций сектора</w:t>
      </w:r>
    </w:p>
    <w:p w:rsidR="005C6B13" w:rsidRPr="005D25E8" w:rsidRDefault="005C6B13" w:rsidP="005C6B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государственного управления, относящихся к доходам бюджета за 2024 г</w:t>
      </w:r>
    </w:p>
    <w:p w:rsidR="005C6B13" w:rsidRPr="00ED0319" w:rsidRDefault="005C6B13" w:rsidP="005C6B13">
      <w:pPr>
        <w:ind w:left="36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0319">
        <w:rPr>
          <w:rFonts w:ascii="Times New Roman" w:hAnsi="Times New Roman" w:cs="Times New Roman"/>
          <w:bCs/>
          <w:color w:val="000000"/>
          <w:sz w:val="26"/>
          <w:szCs w:val="26"/>
        </w:rPr>
        <w:t>1.  Доходы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4"/>
        <w:gridCol w:w="2811"/>
        <w:gridCol w:w="1559"/>
        <w:gridCol w:w="1560"/>
        <w:gridCol w:w="1099"/>
      </w:tblGrid>
      <w:tr w:rsidR="005C6B13" w:rsidRPr="005C6B13" w:rsidTr="005C6B13">
        <w:trPr>
          <w:trHeight w:val="91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 xml:space="preserve">Наименование </w:t>
            </w:r>
            <w:r w:rsidRPr="005C6B13">
              <w:rPr>
                <w:rFonts w:ascii="Times New Roman" w:hAnsi="Times New Roman" w:cs="Times New Roman"/>
                <w:lang w:eastAsia="ru-RU"/>
              </w:rPr>
              <w:br/>
              <w:t>показателя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%</w:t>
            </w: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исполнения</w:t>
            </w:r>
          </w:p>
        </w:tc>
      </w:tr>
      <w:tr w:rsidR="005C6B13" w:rsidRPr="005C6B13" w:rsidTr="005C6B13">
        <w:trPr>
          <w:trHeight w:val="46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C6B13" w:rsidRPr="005C6B13" w:rsidTr="005C6B13">
        <w:trPr>
          <w:trHeight w:val="29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43 711 073,36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46 054 677,99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105,36</w:t>
            </w:r>
          </w:p>
        </w:tc>
      </w:tr>
      <w:tr w:rsidR="005C6B13" w:rsidRPr="005C6B13" w:rsidTr="005C6B13">
        <w:trPr>
          <w:trHeight w:val="41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0,00</w:t>
            </w:r>
          </w:p>
        </w:tc>
      </w:tr>
      <w:tr w:rsidR="005C6B13" w:rsidRPr="005C6B13" w:rsidTr="005C6B13">
        <w:trPr>
          <w:trHeight w:val="70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000 1 00 00 000 00 0000 000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19 079 400,00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21 423 135,11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112,28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10 054 000,00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11 680 777,04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116,18</w:t>
            </w:r>
          </w:p>
        </w:tc>
      </w:tr>
      <w:tr w:rsidR="005C6B13" w:rsidRPr="005C6B13" w:rsidTr="005C6B13">
        <w:trPr>
          <w:trHeight w:val="59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10 054 000,00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11 680 777,04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116,18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9 344 000,00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11 087 127,17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118,66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95 783,00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56,34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171 897,18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95,50</w:t>
            </w:r>
          </w:p>
        </w:tc>
      </w:tr>
      <w:tr w:rsidR="005C6B13" w:rsidRPr="005C6B13" w:rsidTr="005C6B13">
        <w:trPr>
          <w:trHeight w:val="54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</w:t>
            </w:r>
            <w:r w:rsidRPr="005C6B13">
              <w:rPr>
                <w:rFonts w:ascii="Times New Roman" w:hAnsi="Times New Roman" w:cs="Times New Roman"/>
              </w:rPr>
              <w:lastRenderedPageBreak/>
              <w:t>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C6B13">
              <w:rPr>
                <w:rFonts w:ascii="Times New Roman" w:hAnsi="Times New Roman" w:cs="Times New Roman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000 1 01 02 080 01 0000 110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131 738,40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82,34</w:t>
            </w:r>
          </w:p>
        </w:tc>
      </w:tr>
      <w:tr w:rsidR="005C6B13" w:rsidRPr="005C6B13" w:rsidTr="005C6B13">
        <w:trPr>
          <w:trHeight w:val="40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000 1 01 02 130 01 0000 110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57 636,40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96,06</w:t>
            </w:r>
          </w:p>
        </w:tc>
      </w:tr>
      <w:tr w:rsidR="005C6B13" w:rsidRPr="005C6B13" w:rsidTr="005C6B13">
        <w:trPr>
          <w:trHeight w:val="42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000 1 01 02 140 01 0000 110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136 594,89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97,57</w:t>
            </w:r>
          </w:p>
        </w:tc>
      </w:tr>
      <w:tr w:rsidR="005C6B13" w:rsidRPr="005C6B13" w:rsidTr="005C6B13">
        <w:trPr>
          <w:trHeight w:val="55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000 1 05 00 000 00 0000 000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921 435,50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100,92</w:t>
            </w:r>
          </w:p>
        </w:tc>
      </w:tr>
      <w:tr w:rsidR="005C6B13" w:rsidRPr="005C6B13" w:rsidTr="005C6B13">
        <w:trPr>
          <w:trHeight w:val="54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000 1 05 03 000 01 0000 110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921 435,50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100,92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000 1 05 03 010 01 0000 110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921 435,50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100,92</w:t>
            </w:r>
          </w:p>
        </w:tc>
      </w:tr>
      <w:tr w:rsidR="005C6B13" w:rsidRPr="005C6B13" w:rsidTr="005C6B13">
        <w:trPr>
          <w:trHeight w:val="40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6 004 000,00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6 546 099,84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109,03</w:t>
            </w:r>
          </w:p>
        </w:tc>
      </w:tr>
      <w:tr w:rsidR="005C6B13" w:rsidRPr="005C6B13" w:rsidTr="005C6B13">
        <w:trPr>
          <w:trHeight w:val="43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000 1 06 01 000 00 0000 110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1 586 000,00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2 329 622,47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146,89</w:t>
            </w:r>
          </w:p>
        </w:tc>
      </w:tr>
      <w:tr w:rsidR="005C6B13" w:rsidRPr="005C6B13" w:rsidTr="005C6B13">
        <w:trPr>
          <w:trHeight w:val="27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</w:t>
            </w:r>
            <w:r w:rsidRPr="005C6B13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000 1 06 01 030 13 0000 110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1 586 000,00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2 329 622,47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146,89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4 418 000,00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4 216 477,37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95,44</w:t>
            </w:r>
          </w:p>
        </w:tc>
      </w:tr>
      <w:tr w:rsidR="005C6B13" w:rsidRPr="005C6B13" w:rsidTr="005C6B13">
        <w:trPr>
          <w:trHeight w:val="42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2 215 797,04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94,69</w:t>
            </w:r>
          </w:p>
        </w:tc>
      </w:tr>
      <w:tr w:rsidR="005C6B13" w:rsidRPr="005C6B13" w:rsidTr="005C6B13">
        <w:trPr>
          <w:trHeight w:val="40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000 1 06 06 033 13 0000 110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2 215 797,04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94,69</w:t>
            </w:r>
          </w:p>
        </w:tc>
      </w:tr>
      <w:tr w:rsidR="005C6B13" w:rsidRPr="005C6B13" w:rsidTr="005C6B13">
        <w:trPr>
          <w:trHeight w:val="51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2 078 000,00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2 000 680,33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96,28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000 1 06 06 043 13 0000 110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2 078 000,00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2 000 680,33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96,28</w:t>
            </w:r>
          </w:p>
        </w:tc>
      </w:tr>
      <w:tr w:rsidR="005C6B13" w:rsidRPr="005C6B13" w:rsidTr="005C6B13">
        <w:trPr>
          <w:trHeight w:val="2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1 946 400,00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2 124 660,45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109,16</w:t>
            </w:r>
          </w:p>
        </w:tc>
      </w:tr>
      <w:tr w:rsidR="005C6B13" w:rsidRPr="005C6B13" w:rsidTr="005C6B13">
        <w:trPr>
          <w:trHeight w:val="62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000 1 11 05 000 00 0000 120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1 246 899,58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113,35</w:t>
            </w:r>
          </w:p>
        </w:tc>
      </w:tr>
      <w:tr w:rsidR="005C6B13" w:rsidRPr="005C6B13" w:rsidTr="005C6B13">
        <w:trPr>
          <w:trHeight w:val="55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5C6B13">
              <w:rPr>
                <w:rFonts w:ascii="Times New Roman" w:hAnsi="Times New Roman" w:cs="Times New Roman"/>
              </w:rPr>
              <w:lastRenderedPageBreak/>
              <w:t>указанных земельных участков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000 1 11 05 010 00 0000 120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1 246 899,58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113,35</w:t>
            </w:r>
          </w:p>
        </w:tc>
      </w:tr>
      <w:tr w:rsidR="005C6B13" w:rsidRPr="005C6B13" w:rsidTr="00504BE5">
        <w:trPr>
          <w:trHeight w:val="26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000 1 11 05 013 13 0000 120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1 246 899,58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113,35</w:t>
            </w:r>
          </w:p>
        </w:tc>
      </w:tr>
      <w:tr w:rsidR="005C6B13" w:rsidRPr="005C6B13" w:rsidTr="005C6B13">
        <w:trPr>
          <w:trHeight w:val="56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846 400,00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877 760,87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103,71</w:t>
            </w:r>
          </w:p>
        </w:tc>
      </w:tr>
      <w:tr w:rsidR="005C6B13" w:rsidRPr="005C6B13" w:rsidTr="005C6B13">
        <w:trPr>
          <w:trHeight w:val="55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000 1 11 09 040 00 0000 120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481 400,00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452 960,87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94,09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Pr="005C6B13">
              <w:rPr>
                <w:rFonts w:ascii="Times New Roman" w:hAnsi="Times New Roman" w:cs="Times New Roman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000 1 11 09 045 13 0000 120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481 400,00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452 960,87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94,09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000 1 11 09 080 00 0000 120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424 800,00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116,38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000 1 11 09 080 13 0000 120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424 800,00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116,38</w:t>
            </w:r>
          </w:p>
        </w:tc>
      </w:tr>
      <w:tr w:rsidR="005C6B13" w:rsidRPr="005C6B13" w:rsidTr="005C6B13">
        <w:trPr>
          <w:trHeight w:val="55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продажи материальных и нематериальных </w:t>
            </w:r>
            <w:r>
              <w:rPr>
                <w:rFonts w:ascii="Times New Roman" w:hAnsi="Times New Roman" w:cs="Times New Roman"/>
              </w:rPr>
              <w:lastRenderedPageBreak/>
              <w:t>активов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000 1 14 00 000 00 0000 000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000 1 14 06 000 00 0000 430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000 1 14 06 010 00 0000 430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000 1 14 06 013 13 0000 430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8E43A5">
        <w:trPr>
          <w:trHeight w:val="46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  <w:r w:rsidR="005C6B13" w:rsidRPr="005C6B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санкции</w:t>
            </w:r>
            <w:r w:rsidR="005C6B13" w:rsidRPr="005C6B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возмещение ущерба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000 1 16 00 000 00 0000 000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54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000 1 16 07 000 00 0000 140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5C6B13">
              <w:rPr>
                <w:rFonts w:ascii="Times New Roman" w:hAnsi="Times New Roman" w:cs="Times New Roman"/>
              </w:rPr>
              <w:lastRenderedPageBreak/>
              <w:t>государственным (муниципальным) контрактом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000 1 16 07 010 00 0000 140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000 1 16 07 010 13 0000 140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39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безмозмездное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поступление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000 2 00 00 000 00 0000 000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24631 673,36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24 631 542,88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безмозмездные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поступления от</w:t>
            </w:r>
            <w:r w:rsidR="005C6B13" w:rsidRPr="005C6B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 бюджетов бюджетной системы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24555 773,36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24 555 693,88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45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000 2 02 10 000 00 0000 150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48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000 2 02 16 001 00 0000 150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54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000 2 02 16 001 13 0000 150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41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000 2 02 40 000 00 0000 150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18121 855,36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18 121 775,88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55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5C6B13">
              <w:rPr>
                <w:rFonts w:ascii="Times New Roman" w:hAnsi="Times New Roman" w:cs="Times New Roman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000 2 02 40 014 00 0000 150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10550 100,00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10 525 478,55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99,77</w:t>
            </w:r>
          </w:p>
        </w:tc>
      </w:tr>
      <w:tr w:rsidR="005C6B13" w:rsidRPr="005C6B13" w:rsidTr="005C6B13">
        <w:trPr>
          <w:trHeight w:val="21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000 2 02 40 014 13 0000 150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10550 100,00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10 525 478,55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99,77</w:t>
            </w:r>
          </w:p>
        </w:tc>
      </w:tr>
      <w:tr w:rsidR="005C6B13" w:rsidRPr="005C6B13" w:rsidTr="00504BE5">
        <w:trPr>
          <w:trHeight w:val="54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000 2 02 49 999 00 0000 150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7 571 755,36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7 596 297,33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100,32</w:t>
            </w:r>
          </w:p>
        </w:tc>
      </w:tr>
      <w:tr w:rsidR="005C6B13" w:rsidRPr="005C6B13" w:rsidTr="005C6B13">
        <w:trPr>
          <w:trHeight w:val="87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000 2 02 49 999 13 0000 150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7 571 755,36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7 596 297,33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100,32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 безвозмездные поступления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000 2 07 00 000 00 0000 000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75 849,00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99,93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000 2 07 05 000 13 0000 150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75 849,00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99,93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000 2 07 05 020 13 0000 150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75 849,00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99,93</w:t>
            </w:r>
          </w:p>
        </w:tc>
      </w:tr>
    </w:tbl>
    <w:p w:rsidR="005C6B13" w:rsidRPr="005C6B13" w:rsidRDefault="005C6B13" w:rsidP="005C6B13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13" w:rsidRDefault="005C6B13" w:rsidP="005C6B13">
      <w:pPr>
        <w:pStyle w:val="a3"/>
        <w:rPr>
          <w:rFonts w:ascii="Times New Roman" w:hAnsi="Times New Roman" w:cs="Times New Roman"/>
          <w:sz w:val="24"/>
          <w:szCs w:val="24"/>
        </w:rPr>
        <w:sectPr w:rsidR="005C6B13" w:rsidSect="00DF0A88">
          <w:pgSz w:w="11906" w:h="16838"/>
          <w:pgMar w:top="709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№ 2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к проекту решения Собрания депутатов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п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Теплое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Тепло-Огаревского района</w:t>
      </w:r>
    </w:p>
    <w:p w:rsidR="0094266A" w:rsidRPr="005D25E8" w:rsidRDefault="005C6B13" w:rsidP="009426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4266A">
        <w:rPr>
          <w:rFonts w:ascii="Times New Roman" w:hAnsi="Times New Roman" w:cs="Times New Roman"/>
          <w:sz w:val="26"/>
          <w:szCs w:val="26"/>
        </w:rPr>
        <w:t>о</w:t>
      </w:r>
      <w:r w:rsidR="0094266A" w:rsidRPr="005D25E8">
        <w:rPr>
          <w:rFonts w:ascii="Times New Roman" w:hAnsi="Times New Roman" w:cs="Times New Roman"/>
          <w:sz w:val="26"/>
          <w:szCs w:val="26"/>
        </w:rPr>
        <w:t>т</w:t>
      </w:r>
      <w:r w:rsidR="0094266A">
        <w:rPr>
          <w:rFonts w:ascii="Times New Roman" w:hAnsi="Times New Roman" w:cs="Times New Roman"/>
          <w:sz w:val="26"/>
          <w:szCs w:val="26"/>
        </w:rPr>
        <w:t xml:space="preserve"> </w:t>
      </w:r>
      <w:r w:rsidR="00FA5AD3">
        <w:rPr>
          <w:rFonts w:ascii="Times New Roman" w:hAnsi="Times New Roman" w:cs="Times New Roman"/>
          <w:sz w:val="26"/>
          <w:szCs w:val="26"/>
        </w:rPr>
        <w:t>__________</w:t>
      </w:r>
      <w:r w:rsidR="0094266A">
        <w:rPr>
          <w:rFonts w:ascii="Times New Roman" w:hAnsi="Times New Roman" w:cs="Times New Roman"/>
          <w:sz w:val="26"/>
          <w:szCs w:val="26"/>
        </w:rPr>
        <w:t>2025</w:t>
      </w:r>
      <w:r w:rsidR="0094266A"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="00FA5AD3">
        <w:rPr>
          <w:rFonts w:ascii="Times New Roman" w:hAnsi="Times New Roman" w:cs="Times New Roman"/>
          <w:sz w:val="26"/>
          <w:szCs w:val="26"/>
        </w:rPr>
        <w:t>________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6B13" w:rsidRPr="005C6B13" w:rsidRDefault="005C6B13" w:rsidP="005C6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B13" w:rsidRPr="005C6B13" w:rsidRDefault="005C6B13" w:rsidP="005C6B13">
      <w:pPr>
        <w:pStyle w:val="a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5C6B13" w:rsidRPr="005C6B13" w:rsidRDefault="005C6B13" w:rsidP="005C6B13">
      <w:pPr>
        <w:pStyle w:val="a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рабочий поселок </w:t>
      </w:r>
      <w:proofErr w:type="gramStart"/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Теплое</w:t>
      </w:r>
      <w:proofErr w:type="gramEnd"/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Тепло-Огаревского района на 2024 год</w:t>
      </w:r>
    </w:p>
    <w:p w:rsidR="005C6B13" w:rsidRPr="005C6B13" w:rsidRDefault="005C6B13" w:rsidP="005C6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684"/>
        <w:gridCol w:w="498"/>
        <w:gridCol w:w="637"/>
        <w:gridCol w:w="541"/>
        <w:gridCol w:w="589"/>
        <w:gridCol w:w="589"/>
        <w:gridCol w:w="972"/>
        <w:gridCol w:w="711"/>
        <w:gridCol w:w="55"/>
        <w:gridCol w:w="766"/>
        <w:gridCol w:w="30"/>
        <w:gridCol w:w="2268"/>
        <w:gridCol w:w="2126"/>
        <w:gridCol w:w="1134"/>
      </w:tblGrid>
      <w:tr w:rsidR="005C6B13" w:rsidRPr="005C6B13" w:rsidTr="005C6B13">
        <w:trPr>
          <w:trHeight w:val="95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Мин-во</w:t>
            </w:r>
            <w:proofErr w:type="gramEnd"/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</w:t>
            </w: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татья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2024 год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134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Тепло-Огаревский район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44 556,08536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44 549,27701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315,60000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315,51925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956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(передача полномочий по внешнему финансовому контролю)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(резервный фонд)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345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Другие общегосударственные 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вопросы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291,00000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290,91925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Непрограммные расходы  в целях проведения конкурсов "Активный сельский староста", "Активный руководитель территориального общественного самоуправления"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МБТ, в целях проведения конкурсов "Активный сельский староста", "Активный руководитель территориального общественного самоуправления" по иным непрограммным мероприятиям в рамках непрограммных расходов (областные средства)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04BE5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5C6B13"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ные МБТ, в целях проведения конкурсов "Активный сельский староста", "Активный руководитель территориального общественного самоуправления" по иным непрограммным мероприятиям в рамках непрограммных расходов (средства бюджета МО)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(мероприятия по оплате связи  (конвертов, марок) и членские взносы)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сборов, прочие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платежей, членские взносы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(мероприятия по публикации)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547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9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17 572,16984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17 572,09036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17 463,96984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17 463,89036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"Благоустройство территории 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рабочего поселка Теплое на 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Комплексы процессных мероприятий  Специализированной   службы  (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автомобильных дорог общего пользования местного значения в зимний период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 "Модернизация и развитие сети муниципальных автомобильных дорог общего пользования 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15 259,2435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15 259,2120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15 259,24350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15 259,21198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 по </w:t>
            </w: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  ремонту и ремонту автомобильных дорог общего пользования местного значения (дорожный фонд)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8E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</w:t>
            </w:r>
            <w:r w:rsidR="008E43A5">
              <w:rPr>
                <w:rFonts w:ascii="Times New Roman" w:hAnsi="Times New Roman" w:cs="Times New Roman"/>
                <w:sz w:val="24"/>
                <w:szCs w:val="24"/>
              </w:rPr>
              <w:t>я закупка товаров, работ и услуг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  по Развитию транспорта и повышению безопасности дорожного движения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6 868,15350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6 868,14403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ямочному ремонту, установки дорожных знаков и лежачих полицейских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379,01000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379,00453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17,400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17,39600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межбюджетные трансферты бюджетам муниципальных районов (городских округов) из бюджета Тульской области на финансовое 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(ремонт дороги  ул. </w:t>
            </w:r>
            <w:proofErr w:type="gramStart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Бутырская</w:t>
            </w:r>
            <w:proofErr w:type="gramEnd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6471,74350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 (ремонт дорог)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442,12634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0,000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"Управление  муниципальным имуществом и земельными ресурсами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по 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Управлению муниципальным имуществом и земельными ресурсами на 2022-2030годы"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8E43A5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26 529,21552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26 522,64596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2 840,88552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2 840,80346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качественным жильем и услугами жилищно-коммунального хозяйства  населения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Комплексы процессных мероприятий по Модернизации, строительству и капитальному ремонту объектов инженерной  инфраструктуры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1 715,3000 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1715,29759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73,40000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73,40000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34,90000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34,86500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в рамках проекта Народный бюджет 2024: (ремонт подъездов СХТ 32)   и Народный бюджет 2023: (пер. Строителей</w:t>
            </w:r>
            <w:proofErr w:type="gramStart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д. 13)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1 017,28552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1 017,24087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проекта Народный бюджет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редства бюджета МО)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Народный бюджет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(средства бюджета МО)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в рамках проекта Народный бюджет (средства население)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проекта Народный бюджет (средства населения)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в рамках проекта Народный бюджет   (областные средства)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проекта Народный бюджет  (областные средства)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601,88552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8E43A5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  <w:r w:rsidR="005C6B13"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714,92000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714,74927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Муниципальная программа «Обеспечение качественным жильем и услугами жилищно-коммунального хозяйства населения 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393,60000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Комплексы процессных мероприятий по Модернизации, строительству и капитальному  ремонту объектов инженерной инфраструктуры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ремонту канализации и водопровода  </w:t>
            </w:r>
            <w:proofErr w:type="spell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Теплое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"Энергосбережение и повышение </w:t>
            </w: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энергетической эффективности муниципального образования Тепло-Огаревский район" на 2022-2030 годы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Специализированной службы (настройка (переключение, замена) реле 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времени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153,20000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153,14400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 и услуги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8,46000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35,12000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35,12000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124,50000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124,50000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124,50000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124,50000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71,00000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71,00000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 и услуги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53,50000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53,50000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16 584,91000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16 584,24599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"Благоустройство территории рабочего поселка Теплое на 2022-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16 122,01000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16 121,56913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16 122,01000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16 121,56913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по  Расходам  на уличное освещение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 (пени)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292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(Мероприятия по уборке мусора после проведения районных субботников)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Теплое и выполнение работ на территории кладбища</w:t>
            </w: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10 551,40000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10 551,00627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СС по благоустройству территории </w:t>
            </w:r>
            <w:proofErr w:type="spell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Теплое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5 433,38672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(Благоустройство территории  РП Теплое) Прочая закупка товаров, работ и услуг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5 433,38672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(Благоустройство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еплое</w:t>
            </w:r>
            <w:proofErr w:type="spell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) 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5 391,30000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5 391,20872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42,17800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1860,30000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1860,10416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450,70000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450,63378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1381,60000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1381,55938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27,91100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Теплое и выполнение работ на территории кладбища</w:t>
            </w: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дороги на территории кладбища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3257,60000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3257,51539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3257,51539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3257,51539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 по ликвидации несанкционированных свалок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1253,20000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1253,18931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8E43A5">
        <w:trPr>
          <w:trHeight w:val="629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1253,20000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1253,18931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462,90000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462,67686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(выполнение работ по вывозу порубочных остатков)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199,900000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199,876860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199,900000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199,876860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 (благоустройство детских площадок)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2,48800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2,48800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344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1,80000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1,70600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материалы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0,80000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0,78200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 (оплата сметной документации)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0,00000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0,00000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6388,50000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6382,84724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6322,57537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6322,57537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Комплексы процессных мероприятий по 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содержанию  муниципального казенного учреждения  "Специализированная  служба"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6322,57537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6111,90000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6111,79222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4605,30000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4605,28993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12,14994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1494,40000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1494,35235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210,77778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210,77778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связи 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42,10000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42,03778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118,30000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118,25000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5,10000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5,10000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45,39000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платежей, пени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Муниципальная программа «Обеспечение качественным жильем и услугами жилищно-коммунального хозяйства населения   на 2022-2030 годы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E62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по Модернизации, строительству и капитальному  ремонту объектов инженерной инфраструктуры   (коррек</w:t>
            </w:r>
            <w:r w:rsidR="00E620D9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проекта сан</w:t>
            </w:r>
            <w:r w:rsidR="00E620D9">
              <w:rPr>
                <w:rFonts w:ascii="Times New Roman" w:hAnsi="Times New Roman" w:cs="Times New Roman"/>
                <w:sz w:val="24"/>
                <w:szCs w:val="24"/>
              </w:rPr>
              <w:t xml:space="preserve">итарных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зон охраны объекта питьевого водоснаб</w:t>
            </w:r>
            <w:r w:rsidR="00E620D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работы,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"Пенсионное  обеспечение"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    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 и иные выплаты населению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сектора государственного  управления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Депутатов муниципального образования рабочий поселок Теплое  Тепло-Огаревского района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Штрафы за нарушение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налогах и сборах, законодательства о страховых взносах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44 557,58536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44 550,71278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B13" w:rsidSect="004B2A9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79C3">
        <w:rPr>
          <w:rFonts w:ascii="Courier New" w:hAnsi="Courier New" w:cs="Courier New"/>
          <w:sz w:val="26"/>
          <w:szCs w:val="26"/>
        </w:rPr>
        <w:lastRenderedPageBreak/>
        <w:t xml:space="preserve">                                                     </w:t>
      </w: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к проекту решения Собрания депутатов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п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Теплое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Тепло-Огаревского района</w:t>
      </w:r>
    </w:p>
    <w:p w:rsidR="00504BE5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A5AD3" w:rsidRPr="005D25E8" w:rsidRDefault="00FA5AD3" w:rsidP="00FA5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__________2025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4B2A97" w:rsidRDefault="004B2A97" w:rsidP="004B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A97" w:rsidRPr="004B2A97" w:rsidRDefault="004B2A97" w:rsidP="004B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ОТЧЕТ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бюджета за 2024 г.</w:t>
      </w:r>
    </w:p>
    <w:p w:rsidR="004B2A97" w:rsidRPr="004B2A97" w:rsidRDefault="004B2A97" w:rsidP="004B2A9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1701"/>
        <w:gridCol w:w="1701"/>
        <w:gridCol w:w="1280"/>
      </w:tblGrid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B2A9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%   исполнения</w:t>
            </w:r>
          </w:p>
        </w:tc>
      </w:tr>
      <w:tr w:rsidR="004B2A97" w:rsidRPr="004B2A97" w:rsidTr="004B2A97">
        <w:trPr>
          <w:trHeight w:val="3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44 557 585,36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44 550 712,78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317 100,00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316 955,02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000 0106 00 0 00 00000 000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000 0106 00 0 00 00000 500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000 0106 00 0 00 00000 540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292 500,00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292 355,02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17 572 169,84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17 572 090,36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26 529 215,52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26 522 645,96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000 0502 00 0 00 00000 000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000 0502 00 0 00 00000 200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000 0502 00 0 00 00000 240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000 0502 00 0 00 00000 244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16 584 245,99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16 584 245,99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16 584 245,99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12 367 510,00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12 366 875,27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4 217 400,00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4 217 370,72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6 388 500,00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6 382 847,24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6 111 792,22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6 111 792,22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4 617 500,00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4 617 439,87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1 494 400,00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1 494 352,35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000 0505 00 0 00 00000 200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271 049,65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271 049,65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271 049,65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-846 512,00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1 503 965,21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-177,67</w:t>
            </w:r>
          </w:p>
        </w:tc>
      </w:tr>
    </w:tbl>
    <w:p w:rsidR="004B2A97" w:rsidRDefault="004B2A97" w:rsidP="004B2A97">
      <w:pPr>
        <w:rPr>
          <w:rFonts w:ascii="Times New Roman" w:hAnsi="Times New Roman" w:cs="Times New Roman"/>
          <w:sz w:val="26"/>
          <w:szCs w:val="26"/>
        </w:rPr>
      </w:pPr>
    </w:p>
    <w:p w:rsidR="00F263EA" w:rsidRDefault="00F263EA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</w:t>
      </w:r>
      <w:r w:rsidRPr="005C6B1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к проекту решения Собрания депутатов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п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Теплое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Тепло-Огаревского района</w:t>
      </w:r>
    </w:p>
    <w:p w:rsidR="00FA5AD3" w:rsidRPr="005D25E8" w:rsidRDefault="00FA5AD3" w:rsidP="00FA5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__________2025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4B2A97" w:rsidRPr="00277474" w:rsidRDefault="004B2A97" w:rsidP="004B2A97">
      <w:pPr>
        <w:spacing w:after="0" w:line="240" w:lineRule="auto"/>
        <w:jc w:val="center"/>
        <w:rPr>
          <w:b/>
          <w:bCs/>
        </w:rPr>
      </w:pP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ОТЧЕТ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Pr="004B2A97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по кодам групп, подгрупп, статей, видов источников финансирования дефицитов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бюджетов классификации операций сектора государственного управления, относящихся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к источникам финансирования дефицитов бюджета за 2024 год.</w:t>
      </w:r>
    </w:p>
    <w:p w:rsidR="004B2A97" w:rsidRPr="004B2A97" w:rsidRDefault="004B2A97" w:rsidP="004B2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5" w:type="dxa"/>
        <w:tblInd w:w="-459" w:type="dxa"/>
        <w:tblLook w:val="04A0" w:firstRow="1" w:lastRow="0" w:firstColumn="1" w:lastColumn="0" w:noHBand="0" w:noVBand="1"/>
      </w:tblPr>
      <w:tblGrid>
        <w:gridCol w:w="2977"/>
        <w:gridCol w:w="3260"/>
        <w:gridCol w:w="1750"/>
        <w:gridCol w:w="2268"/>
      </w:tblGrid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-1 503 965,21</w:t>
            </w:r>
          </w:p>
        </w:tc>
      </w:tr>
      <w:tr w:rsidR="004B2A97" w:rsidRPr="004B2A97" w:rsidTr="004B2A97">
        <w:trPr>
          <w:trHeight w:val="3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3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кредитов из других бюджетов </w:t>
            </w: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000 01 03 01 00 05 0000 710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000 01 03 01 00 05 0000 810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3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-1 503 965,21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-1 503 965,21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3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000 01 05 02 01 13 0000 510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остатков средств, 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3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000 01 05 02 01 13 0000 610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000 01 06 00 00 00 0000 500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 района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A5AD3" w:rsidRPr="005D25E8" w:rsidRDefault="00FA5AD3" w:rsidP="00FA5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__________2025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использовании средств резервного фонда администрации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рабочий поселок Теплое Тепло-Огаревского района 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 год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расходы бюджета муниципального образования рабочий поселок </w:t>
      </w:r>
      <w:proofErr w:type="gramStart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Тепло-Огаревского района за счет средств резервного фонда не производились.</w:t>
      </w:r>
    </w:p>
    <w:p w:rsidR="00AD0BF5" w:rsidRPr="00AD0BF5" w:rsidRDefault="00AD0BF5" w:rsidP="00AD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932C6E" w:rsidRDefault="00932C6E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2C6E" w:rsidSect="004B2A9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 района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A5AD3" w:rsidRPr="005D25E8" w:rsidRDefault="00FA5AD3" w:rsidP="00FA5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__________2025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18607E" w:rsidRDefault="0018607E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7E" w:rsidRDefault="0018607E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C6E" w:rsidRPr="00AB100B" w:rsidRDefault="00932C6E" w:rsidP="00AB1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100B">
        <w:rPr>
          <w:rFonts w:ascii="Times New Roman" w:hAnsi="Times New Roman" w:cs="Times New Roman"/>
          <w:sz w:val="24"/>
          <w:szCs w:val="24"/>
        </w:rPr>
        <w:t>ОТЧЕТ</w:t>
      </w:r>
    </w:p>
    <w:p w:rsidR="00932C6E" w:rsidRPr="00AB100B" w:rsidRDefault="00932C6E" w:rsidP="00AB1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100B">
        <w:rPr>
          <w:rFonts w:ascii="Times New Roman" w:hAnsi="Times New Roman" w:cs="Times New Roman"/>
          <w:sz w:val="24"/>
          <w:szCs w:val="24"/>
        </w:rPr>
        <w:t>о ходе выполнения муниципальных программ муниципального образования</w:t>
      </w:r>
    </w:p>
    <w:p w:rsidR="00932C6E" w:rsidRPr="00AB100B" w:rsidRDefault="00932C6E" w:rsidP="00AB1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100B">
        <w:rPr>
          <w:rFonts w:ascii="Times New Roman" w:hAnsi="Times New Roman" w:cs="Times New Roman"/>
          <w:sz w:val="24"/>
          <w:szCs w:val="24"/>
        </w:rPr>
        <w:t xml:space="preserve">рабочий поселок </w:t>
      </w:r>
      <w:proofErr w:type="gramStart"/>
      <w:r w:rsidRPr="00AB100B">
        <w:rPr>
          <w:rFonts w:ascii="Times New Roman" w:hAnsi="Times New Roman" w:cs="Times New Roman"/>
          <w:sz w:val="24"/>
          <w:szCs w:val="24"/>
        </w:rPr>
        <w:t>Теплое</w:t>
      </w:r>
      <w:proofErr w:type="gramEnd"/>
      <w:r w:rsidRPr="00AB100B">
        <w:rPr>
          <w:rFonts w:ascii="Times New Roman" w:hAnsi="Times New Roman" w:cs="Times New Roman"/>
          <w:sz w:val="24"/>
          <w:szCs w:val="24"/>
        </w:rPr>
        <w:t xml:space="preserve"> Тепло-Огаревского района за 2024 год</w:t>
      </w:r>
    </w:p>
    <w:tbl>
      <w:tblPr>
        <w:tblW w:w="9580" w:type="dxa"/>
        <w:jc w:val="right"/>
        <w:tblInd w:w="16779" w:type="dxa"/>
        <w:tblLayout w:type="fixed"/>
        <w:tblLook w:val="04A0" w:firstRow="1" w:lastRow="0" w:firstColumn="1" w:lastColumn="0" w:noHBand="0" w:noVBand="1"/>
      </w:tblPr>
      <w:tblGrid>
        <w:gridCol w:w="4046"/>
        <w:gridCol w:w="2132"/>
        <w:gridCol w:w="1701"/>
        <w:gridCol w:w="1701"/>
      </w:tblGrid>
      <w:tr w:rsidR="00932C6E" w:rsidRPr="00AB100B" w:rsidTr="005D1DE2">
        <w:trPr>
          <w:trHeight w:val="20"/>
          <w:jc w:val="right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32C6E" w:rsidRPr="00AB100B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 Обеспечение качественным жильем и услугами жилищно-коммунального хозяйства населения  на 2022-2030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2 277,50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1.Комплексы процессных мероприятий (КПМ)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2 277,50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 КПМ Стимулирование развития жилищного строительства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 КПМ Модернизация, строительство и капитальный ремонт объектов  инженерной инфраструктуры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2 277,50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732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 Энергосбережение и повышение энергетической эффективности  на 2022- 2030годы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196,80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99,95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 процессных мероприятий  (КПМ) Обеспечение энергосбережения в муниципальных учреждениях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196,80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99,95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5D1DE2" w:rsidP="005D1DE2">
            <w:pPr>
              <w:pStyle w:val="a3"/>
              <w:ind w:left="24" w:hanging="2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09. Благоустройство территории </w:t>
            </w:r>
            <w:r w:rsidR="00932C6E"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рабочего  поселка Теплое на  2022-2030 годы"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24 212,80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24206,7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99,97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 процессных мероприятий  (КПМ)  Благоустройство территории рабочего  поселка Теплое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24 212,80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99,97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5D1DE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 Управление муниципальным имуществом и земельными ресурсами  на 2022-2030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108,20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 Комплекс процессных мероприятий  (КПМ) Управление муниципальным имуществом и земельными ресурсами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108,20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12. Модернизация и развитие сети муниципальных автомобильных дорог общего пользования  на 2022-2030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15 259,20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1.Комплексы процессных мероприятий (КПМ)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15 259,20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1.1 КПМ Модернизация и развитие сети муниципальных автомобильных дорог общего пользования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8 391,10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КПМ Развитие транспорта и повышение безопасности дорожного движения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6 868,10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 Доступная среда на 2022 -2030 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699"/>
          <w:jc w:val="right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Комплекс процессных мероприятий Доступная среда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42 054,50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5D1DE2" w:rsidP="005D1DE2">
            <w:pPr>
              <w:pStyle w:val="a3"/>
              <w:ind w:left="-72"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932C6E"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42 048,20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99,99</w:t>
            </w:r>
          </w:p>
        </w:tc>
      </w:tr>
    </w:tbl>
    <w:p w:rsidR="00932C6E" w:rsidRDefault="00932C6E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534F" w:rsidSect="004B2A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D5" w:rsidRDefault="003F71D5" w:rsidP="00DF0A88">
      <w:pPr>
        <w:spacing w:after="0" w:line="240" w:lineRule="auto"/>
      </w:pPr>
      <w:r>
        <w:separator/>
      </w:r>
    </w:p>
  </w:endnote>
  <w:endnote w:type="continuationSeparator" w:id="0">
    <w:p w:rsidR="003F71D5" w:rsidRDefault="003F71D5" w:rsidP="00DF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88" w:rsidRDefault="00DF0A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88" w:rsidRDefault="00DF0A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88" w:rsidRDefault="00DF0A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D5" w:rsidRDefault="003F71D5" w:rsidP="00DF0A88">
      <w:pPr>
        <w:spacing w:after="0" w:line="240" w:lineRule="auto"/>
      </w:pPr>
      <w:r>
        <w:separator/>
      </w:r>
    </w:p>
  </w:footnote>
  <w:footnote w:type="continuationSeparator" w:id="0">
    <w:p w:rsidR="003F71D5" w:rsidRDefault="003F71D5" w:rsidP="00DF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88" w:rsidRDefault="00DF0A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454148"/>
      <w:docPartObj>
        <w:docPartGallery w:val="Page Numbers (Top of Page)"/>
        <w:docPartUnique/>
      </w:docPartObj>
    </w:sdtPr>
    <w:sdtEndPr/>
    <w:sdtContent>
      <w:p w:rsidR="00DF0A88" w:rsidRDefault="00DF0A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26">
          <w:rPr>
            <w:noProof/>
          </w:rPr>
          <w:t>3</w:t>
        </w:r>
        <w:r>
          <w:fldChar w:fldCharType="end"/>
        </w:r>
      </w:p>
    </w:sdtContent>
  </w:sdt>
  <w:p w:rsidR="00DF0A88" w:rsidRDefault="00DF0A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88" w:rsidRDefault="00DF0A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8"/>
    <w:rsid w:val="000420B7"/>
    <w:rsid w:val="0018607E"/>
    <w:rsid w:val="00362126"/>
    <w:rsid w:val="003F71D5"/>
    <w:rsid w:val="004B2A97"/>
    <w:rsid w:val="004D3793"/>
    <w:rsid w:val="00504BE5"/>
    <w:rsid w:val="005C6B13"/>
    <w:rsid w:val="005D1DE2"/>
    <w:rsid w:val="007210B8"/>
    <w:rsid w:val="00793CA7"/>
    <w:rsid w:val="0084431A"/>
    <w:rsid w:val="008E43A5"/>
    <w:rsid w:val="00932C6E"/>
    <w:rsid w:val="0094266A"/>
    <w:rsid w:val="00976FFF"/>
    <w:rsid w:val="009F311D"/>
    <w:rsid w:val="00AB100B"/>
    <w:rsid w:val="00AD0BF5"/>
    <w:rsid w:val="00B02225"/>
    <w:rsid w:val="00C7534F"/>
    <w:rsid w:val="00CC66F3"/>
    <w:rsid w:val="00D42F11"/>
    <w:rsid w:val="00D871C3"/>
    <w:rsid w:val="00DF0A88"/>
    <w:rsid w:val="00E620D9"/>
    <w:rsid w:val="00ED0319"/>
    <w:rsid w:val="00F263EA"/>
    <w:rsid w:val="00F60DA1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13"/>
    <w:pPr>
      <w:spacing w:after="0" w:line="240" w:lineRule="auto"/>
    </w:pPr>
  </w:style>
  <w:style w:type="paragraph" w:customStyle="1" w:styleId="ConsPlusNormal">
    <w:name w:val="ConsPlusNormal"/>
    <w:rsid w:val="004B2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A88"/>
  </w:style>
  <w:style w:type="paragraph" w:styleId="a8">
    <w:name w:val="footer"/>
    <w:basedOn w:val="a"/>
    <w:link w:val="a9"/>
    <w:uiPriority w:val="99"/>
    <w:unhideWhenUsed/>
    <w:rsid w:val="00DF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13"/>
    <w:pPr>
      <w:spacing w:after="0" w:line="240" w:lineRule="auto"/>
    </w:pPr>
  </w:style>
  <w:style w:type="paragraph" w:customStyle="1" w:styleId="ConsPlusNormal">
    <w:name w:val="ConsPlusNormal"/>
    <w:rsid w:val="004B2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A88"/>
  </w:style>
  <w:style w:type="paragraph" w:styleId="a8">
    <w:name w:val="footer"/>
    <w:basedOn w:val="a"/>
    <w:link w:val="a9"/>
    <w:uiPriority w:val="99"/>
    <w:unhideWhenUsed/>
    <w:rsid w:val="00DF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3B3B-CD23-4D02-9C70-97E53167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40</Pages>
  <Words>8133</Words>
  <Characters>46360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2025-03-28T11:54:00Z</cp:lastPrinted>
  <dcterms:created xsi:type="dcterms:W3CDTF">2024-11-08T11:20:00Z</dcterms:created>
  <dcterms:modified xsi:type="dcterms:W3CDTF">2025-05-21T07:01:00Z</dcterms:modified>
</cp:coreProperties>
</file>