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32" w:rsidRPr="001E0B32" w:rsidRDefault="001E0B32" w:rsidP="002919F3">
      <w:pPr>
        <w:tabs>
          <w:tab w:val="left" w:pos="720"/>
        </w:tabs>
        <w:spacing w:after="0" w:line="240" w:lineRule="auto"/>
        <w:ind w:left="-170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</w:t>
      </w:r>
      <w:r w:rsidR="002919F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</w:t>
      </w:r>
      <w:r w:rsidRPr="001E0B32">
        <w:rPr>
          <w:rFonts w:ascii="Times New Roman" w:eastAsia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1E0B32" w:rsidRPr="001E0B32" w:rsidRDefault="001E0B32" w:rsidP="002919F3">
      <w:pPr>
        <w:spacing w:after="0" w:line="240" w:lineRule="atLeast"/>
        <w:ind w:left="-170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E0B32" w:rsidRPr="001E0B32" w:rsidRDefault="001E0B32" w:rsidP="002919F3">
      <w:pPr>
        <w:tabs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B06E60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от</w:t>
      </w:r>
      <w:r w:rsidR="001B2AC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B06E60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24.06.2022 №283 </w:t>
      </w:r>
      <w:r w:rsidRPr="001E0B3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«Об утверждении муниципальной программы </w:t>
      </w:r>
      <w:r w:rsidRPr="001E0B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Тепло-Огаревский район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Социальная поддержка граждан </w:t>
      </w:r>
      <w:r w:rsidR="00D37D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2022-2030</w:t>
      </w:r>
      <w:r w:rsidRPr="001E0B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годы»</w:t>
      </w:r>
      <w:r w:rsidR="00B06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1E0B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E0B32" w:rsidRPr="001E0B32" w:rsidRDefault="001E0B32" w:rsidP="002919F3">
      <w:pPr>
        <w:tabs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E0B32" w:rsidRPr="001E0B32" w:rsidRDefault="001E0B32" w:rsidP="002919F3">
      <w:pPr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 п.Теплое                                                                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              14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0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2. 2023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E0B32" w:rsidRPr="001E0B32" w:rsidRDefault="001E0B32" w:rsidP="002919F3">
      <w:pPr>
        <w:tabs>
          <w:tab w:val="left" w:pos="720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</w:p>
    <w:p w:rsidR="001E0B32" w:rsidRPr="001E0B32" w:rsidRDefault="001E0B32" w:rsidP="002919F3">
      <w:pPr>
        <w:tabs>
          <w:tab w:val="left" w:pos="720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1E0B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1E0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37D68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</w:t>
      </w:r>
      <w:r w:rsidRPr="001E0B3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D37D68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</w:t>
      </w:r>
      <w:r w:rsidR="00B06E60">
        <w:rPr>
          <w:rFonts w:ascii="Times New Roman" w:eastAsia="Times New Roman" w:hAnsi="Times New Roman"/>
          <w:sz w:val="28"/>
          <w:szCs w:val="28"/>
          <w:lang w:eastAsia="ru-RU"/>
        </w:rPr>
        <w:t>йон  на 2023</w:t>
      </w:r>
      <w:r w:rsidRPr="001E0B32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1E0B32" w:rsidRDefault="001E0B32" w:rsidP="002919F3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Представленный на экспертизу проект постановления  администрации муниципального образования Тепло-Огаревский район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постановление администрации муниципального образования Тепло-Огаревский район от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24.06.2022 №283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«Соци</w:t>
      </w:r>
      <w:r w:rsidR="00771A02">
        <w:rPr>
          <w:rFonts w:ascii="Times New Roman" w:eastAsia="Times New Roman" w:hAnsi="Times New Roman"/>
          <w:sz w:val="28"/>
          <w:szCs w:val="27"/>
          <w:lang w:eastAsia="ru-RU"/>
        </w:rPr>
        <w:t>альная поддержка граждан на 2022-2030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>, согласно пояснительной записке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разработан с целью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приведения</w:t>
      </w:r>
      <w:r w:rsidR="00D37D68" w:rsidRP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от 28.12.2022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№61-2</w:t>
      </w:r>
      <w:r w:rsidR="00D37D68" w:rsidRPr="00707053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решение Собрания представителей муниципального обр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="00D37D68"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D37D68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24.12.2021 №47-1 «О бюджете муниципального образования Тепло-Огаревский район на 2022год  и на пл</w:t>
      </w:r>
      <w:r w:rsidR="00D37D6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ановый период 2023 и 2024годов»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; от 28.12.2022 №61-1 </w:t>
      </w:r>
      <w:r w:rsidR="00B06E60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 Тепло-Огаревский район на 2023год  и на плановый период 2024 и 2025годов»; от 31.01.2023</w:t>
      </w:r>
      <w:r w:rsidR="00B06E60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№61-1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B06E60" w:rsidRPr="00707053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решение Собрания представителей муниципального обр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="00B06E60"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B06E60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28.12.2022 №61-1 </w:t>
      </w:r>
      <w:r w:rsidR="00B06E60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 Тепло-Огаревский район на 2023год  и на плановый период 2024 и 2025годов»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1E0B32" w:rsidRPr="001E0B32" w:rsidRDefault="001E0B32" w:rsidP="002919F3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постановление администрации муниципального образования Тепло-Огаревский район от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24.06.2022 №283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район «Соци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>альная поддержка граждан на 2022-2030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муниципальной программы)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является экспертно-аналитическим мероприятием, проводимым в рамках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1E0B32" w:rsidRPr="001E0B32" w:rsidRDefault="001E0B32" w:rsidP="00771A0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D37D68" w:rsidRPr="00D37D68">
        <w:rPr>
          <w:rFonts w:ascii="Times New Roman" w:eastAsia="Times New Roman" w:hAnsi="Times New Roman"/>
          <w:sz w:val="28"/>
          <w:szCs w:val="24"/>
          <w:lang w:eastAsia="ru-RU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 Федерации (далее- БК РФ); </w:t>
      </w:r>
      <w:r w:rsidR="00D4793B"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="00D4793B" w:rsidRPr="00D4793B"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разработки, реализации и оценки эффективности муниципальных программ муниципального образования Тепло-Огаревский </w:t>
      </w:r>
      <w:r w:rsidR="001B2ACD">
        <w:rPr>
          <w:rFonts w:ascii="Times New Roman" w:eastAsia="Times New Roman" w:hAnsi="Times New Roman"/>
          <w:sz w:val="28"/>
          <w:szCs w:val="24"/>
          <w:lang w:eastAsia="ru-RU"/>
        </w:rPr>
        <w:t>район</w:t>
      </w:r>
      <w:r w:rsidR="00D4793B">
        <w:rPr>
          <w:rFonts w:ascii="Times New Roman" w:eastAsia="Times New Roman" w:hAnsi="Times New Roman"/>
          <w:sz w:val="28"/>
          <w:szCs w:val="24"/>
          <w:lang w:eastAsia="ru-RU"/>
        </w:rPr>
        <w:t>, утвержденному</w:t>
      </w:r>
      <w:r w:rsidR="00D4793B" w:rsidRPr="00D4793B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D4793B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(далее-Порядок </w:t>
      </w:r>
      <w:r w:rsidR="00D4793B" w:rsidRPr="00D4793B">
        <w:rPr>
          <w:rFonts w:ascii="Times New Roman" w:eastAsia="Times New Roman" w:hAnsi="Times New Roman"/>
          <w:sz w:val="28"/>
          <w:szCs w:val="24"/>
          <w:lang w:eastAsia="ru-RU"/>
        </w:rPr>
        <w:t>разработки, реализации и оценки эффективности муниципальных про</w:t>
      </w:r>
      <w:r w:rsidR="00D4793B">
        <w:rPr>
          <w:rFonts w:ascii="Times New Roman" w:eastAsia="Times New Roman" w:hAnsi="Times New Roman"/>
          <w:sz w:val="28"/>
          <w:szCs w:val="24"/>
          <w:lang w:eastAsia="ru-RU"/>
        </w:rPr>
        <w:t>грамм МО</w:t>
      </w:r>
      <w:r w:rsidR="00D4793B" w:rsidRPr="00D4793B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Тепло-Огаревский район</w:t>
      </w:r>
      <w:r w:rsidR="00D4793B">
        <w:rPr>
          <w:rFonts w:ascii="Times New Roman" w:eastAsia="Times New Roman" w:hAnsi="Times New Roman"/>
          <w:sz w:val="28"/>
          <w:szCs w:val="24"/>
          <w:lang w:eastAsia="ru-RU"/>
        </w:rPr>
        <w:t xml:space="preserve">) и </w:t>
      </w:r>
      <w:r w:rsidR="00D37D68" w:rsidRPr="00D37D68">
        <w:rPr>
          <w:rFonts w:ascii="Times New Roman" w:eastAsia="Times New Roman" w:hAnsi="Times New Roman"/>
          <w:sz w:val="28"/>
          <w:szCs w:val="24"/>
          <w:lang w:eastAsia="ru-RU"/>
        </w:rPr>
        <w:t>программной  части бюджета муниципального образования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от 28.12.2022 №61-2</w:t>
      </w:r>
      <w:r w:rsidR="00B06E60" w:rsidRPr="00707053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решение Собрания представителей муниципального обр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="00B06E60"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B06E60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24.12.2021 №47-1 «О бюджете муниципального образования Тепло-Огаревский район на 2022год  и на пл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ановый период 2023 и 2024годов»</w:t>
      </w:r>
      <w:r w:rsidR="004F6CF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(далее- решение о бюджете МО Тепло-Огаревский район от 28.12.2022 №61-2)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; от 28.12.2022 №61-1 </w:t>
      </w:r>
      <w:r w:rsidR="00B06E60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 Тепло-Огаревский район на 2023год  и на плановый период 2024 и 2025годов»</w:t>
      </w:r>
      <w:r w:rsidR="004F6CF6" w:rsidRPr="004F6CF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4F6CF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(далее- решение о бюджете МО Тепло-Огаревский район от 28.12.2022 №61-1)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; от 31.01.2023</w:t>
      </w:r>
      <w:r w:rsidR="00B06E60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№61-1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B06E60" w:rsidRPr="00707053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решение Собрания представителей муниципального обр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="00B06E60"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B06E60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28.12.2022 №61-1 </w:t>
      </w:r>
      <w:r w:rsidR="00B06E60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 Тепло-Огаревский район на 2023год  и на плановый период 2024 и 2025годов»</w:t>
      </w:r>
      <w:r w:rsidR="004F6CF6" w:rsidRPr="004F6CF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(</w:t>
      </w:r>
      <w:r w:rsidR="004F6CF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далее- решение о бюджете МО Тепло-Огаревский район от 31.01.2023 №61-1)</w:t>
      </w:r>
      <w:bookmarkStart w:id="0" w:name="_GoBack"/>
      <w:bookmarkEnd w:id="0"/>
      <w:r w:rsidR="002A0D96" w:rsidRPr="002A0D96">
        <w:t xml:space="preserve"> </w:t>
      </w:r>
      <w:r w:rsidR="002A0D96" w:rsidRPr="002A0D96">
        <w:rPr>
          <w:rFonts w:ascii="Times New Roman" w:eastAsia="Times New Roman" w:hAnsi="Times New Roman"/>
          <w:sz w:val="28"/>
          <w:szCs w:val="27"/>
          <w:lang w:eastAsia="ru-RU"/>
        </w:rPr>
        <w:t>в связи с чем,  КСП МО Тепло-Огаревский район отмечает:</w:t>
      </w:r>
    </w:p>
    <w:p w:rsidR="001B2ACD" w:rsidRPr="001B2ACD" w:rsidRDefault="001E0B32" w:rsidP="001B2ACD">
      <w:pPr>
        <w:tabs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«Соци</w:t>
      </w:r>
      <w:r w:rsidR="00DE12FF">
        <w:rPr>
          <w:rFonts w:ascii="Times New Roman" w:eastAsia="Times New Roman" w:hAnsi="Times New Roman"/>
          <w:sz w:val="28"/>
          <w:szCs w:val="24"/>
          <w:lang w:eastAsia="ru-RU"/>
        </w:rPr>
        <w:t>альная поддержка граждан на 2022-2030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годы»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</w:t>
      </w:r>
      <w:r w:rsidR="002919F3">
        <w:rPr>
          <w:rFonts w:ascii="Times New Roman" w:eastAsia="Times New Roman" w:hAnsi="Times New Roman"/>
          <w:sz w:val="28"/>
          <w:szCs w:val="24"/>
          <w:lang w:eastAsia="ru-RU"/>
        </w:rPr>
        <w:t xml:space="preserve">аспорту разработана финансовым управлением 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образования Тепло-Огаревский район</w:t>
      </w:r>
      <w:r w:rsidR="00DE12FF" w:rsidRPr="00DE12FF">
        <w:rPr>
          <w:rFonts w:ascii="Times New Roman" w:eastAsia="Times New Roman" w:hAnsi="Times New Roman"/>
          <w:sz w:val="28"/>
          <w:szCs w:val="24"/>
          <w:lang w:eastAsia="ru-RU"/>
        </w:rPr>
        <w:t xml:space="preserve"> в сроки, установленные  п.3 </w:t>
      </w:r>
      <w:r w:rsidR="00DE12FF" w:rsidRPr="00DE12FF">
        <w:rPr>
          <w:rFonts w:ascii="Times New Roman" w:eastAsia="Times New Roman" w:hAnsi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</w:t>
      </w:r>
      <w:r w:rsidR="001B2ACD"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DE12FF" w:rsidRPr="00DE12FF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район»</w:t>
      </w:r>
      <w:r w:rsidR="001B2ACD">
        <w:rPr>
          <w:rFonts w:ascii="Times New Roman" w:eastAsia="Times New Roman" w:hAnsi="Times New Roman"/>
          <w:sz w:val="28"/>
          <w:szCs w:val="27"/>
          <w:lang w:eastAsia="ru-RU"/>
        </w:rPr>
        <w:t>, принята постановлением администрации муниципального образования Тепло-Огаревский район от</w:t>
      </w:r>
      <w:r w:rsidR="00DE12FF" w:rsidRPr="00DE12F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B2ACD" w:rsidRPr="001B2ACD">
        <w:rPr>
          <w:rFonts w:ascii="Times New Roman" w:eastAsia="Times New Roman" w:hAnsi="Times New Roman"/>
          <w:sz w:val="28"/>
          <w:szCs w:val="27"/>
          <w:lang w:eastAsia="ru-RU"/>
        </w:rPr>
        <w:t xml:space="preserve">24.06.2022 №283 «Об утверждении муниципальной программы </w:t>
      </w:r>
      <w:r w:rsidR="001B2ACD" w:rsidRPr="001B2A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1B2ACD" w:rsidRPr="001B2AC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образования Тепло-Огаревский район «Социальная поддержка граждан на 2022-2030годы»» </w:t>
      </w:r>
      <w:r w:rsidR="001B2ACD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(далее-действующая редакция).</w:t>
      </w:r>
    </w:p>
    <w:p w:rsidR="00E92EBB" w:rsidRPr="00E92EBB" w:rsidRDefault="00771A02" w:rsidP="004F6CF6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1E0B32" w:rsidRPr="001E0B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E92EBB"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Представленным Проектом муниципальной программы, согласно Паспорту предлагается изложить ее в следующей редакции:</w:t>
      </w:r>
    </w:p>
    <w:p w:rsidR="00E92EBB" w:rsidRPr="00E92EBB" w:rsidRDefault="00E92EBB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эта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п, срок ее реализации сохранен,</w:t>
      </w: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 к проекту постановления администрации муниципального образования Тепло-Огаревский район;</w:t>
      </w:r>
    </w:p>
    <w:p w:rsidR="00E92EBB" w:rsidRPr="00E92EBB" w:rsidRDefault="00E92EBB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92EBB" w:rsidRPr="00E92EBB" w:rsidRDefault="00E92EBB" w:rsidP="00E92EB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>14514,9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48тыс.рублей, с увеличением к действующей редакции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B2ACD">
        <w:rPr>
          <w:rFonts w:ascii="Times New Roman" w:eastAsia="Times New Roman" w:hAnsi="Times New Roman"/>
          <w:sz w:val="28"/>
          <w:szCs w:val="27"/>
          <w:lang w:eastAsia="ru-RU"/>
        </w:rPr>
        <w:t xml:space="preserve">на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>1253,5</w:t>
      </w: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E92EBB" w:rsidRPr="00E92EBB" w:rsidRDefault="00E92EBB" w:rsidP="00E92EB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F1EE4" w:rsidRPr="001F1EE4" w:rsidRDefault="00E92EBB" w:rsidP="001F1EE4">
      <w:pPr>
        <w:tabs>
          <w:tab w:val="left" w:pos="720"/>
        </w:tabs>
        <w:spacing w:line="240" w:lineRule="atLeast"/>
        <w:ind w:left="-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-финансирование  планируется осуществлять за счет средств 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бюджетов разных уровней, включая средства о</w:t>
      </w:r>
      <w:r w:rsidR="001F1EE4">
        <w:rPr>
          <w:rFonts w:ascii="Times New Roman" w:eastAsia="Times New Roman" w:hAnsi="Times New Roman"/>
          <w:sz w:val="28"/>
          <w:szCs w:val="27"/>
          <w:lang w:eastAsia="ru-RU"/>
        </w:rPr>
        <w:t>блас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>тного бюджета в сумме 4486,548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и средства бюджета муниципального образования Тепло-Огаревский район в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>сумме 100</w:t>
      </w:r>
      <w:r w:rsidR="002C7B16">
        <w:rPr>
          <w:rFonts w:ascii="Times New Roman" w:eastAsia="Times New Roman" w:hAnsi="Times New Roman"/>
          <w:sz w:val="28"/>
          <w:szCs w:val="27"/>
          <w:lang w:eastAsia="ru-RU"/>
        </w:rPr>
        <w:t>28,4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E92EBB" w:rsidRDefault="00E92EBB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>-Программа  реализуется посредством реализации комплекса процессных мероприятий, включая:</w:t>
      </w:r>
    </w:p>
    <w:p w:rsidR="001F1EE4" w:rsidRDefault="001F1EE4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-социальную поддержку граждан.</w:t>
      </w:r>
    </w:p>
    <w:p w:rsidR="00771A02" w:rsidRPr="00E92EBB" w:rsidRDefault="00771A02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F1EE4" w:rsidRPr="001F1EE4" w:rsidRDefault="002919F3" w:rsidP="001F1EE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19F3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1F1EE4" w:rsidRPr="001F1EE4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1F1EE4" w:rsidRPr="001F1EE4" w:rsidRDefault="001F1EE4" w:rsidP="004F6CF6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1F1EE4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4F6CF6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бъемы финансирования программных мероприятий  Программы привести в соответствии с программной частью бюджета  муниципального образования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район</w:t>
      </w:r>
      <w:r w:rsidR="004F6CF6">
        <w:rPr>
          <w:rFonts w:ascii="Times New Roman" w:eastAsia="Times New Roman" w:hAnsi="Times New Roman"/>
          <w:sz w:val="28"/>
          <w:szCs w:val="27"/>
          <w:lang w:eastAsia="ru-RU"/>
        </w:rPr>
        <w:t xml:space="preserve">, в редакции решений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о бюджете  муниципального об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разования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Т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епло-Огаревский район  от </w:t>
      </w:r>
      <w:r w:rsidR="004F6CF6">
        <w:rPr>
          <w:rFonts w:ascii="Times New Roman" w:eastAsia="Times New Roman" w:hAnsi="Times New Roman"/>
          <w:sz w:val="28"/>
          <w:szCs w:val="27"/>
          <w:lang w:eastAsia="ru-RU"/>
        </w:rPr>
        <w:t xml:space="preserve">28.12.2022 №61-1;  от 28.12.2022 №61-2 и от 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="004F6CF6">
        <w:rPr>
          <w:rFonts w:ascii="Times New Roman" w:eastAsia="Times New Roman" w:hAnsi="Times New Roman"/>
          <w:sz w:val="28"/>
          <w:szCs w:val="27"/>
          <w:lang w:eastAsia="ru-RU"/>
        </w:rPr>
        <w:t>1.01.2023 №61-1</w:t>
      </w:r>
    </w:p>
    <w:p w:rsidR="001F1EE4" w:rsidRPr="001F1EE4" w:rsidRDefault="001F1EE4" w:rsidP="0072578A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1F1EE4" w:rsidRPr="001F1EE4" w:rsidRDefault="001F1EE4" w:rsidP="001F1EE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</w:t>
      </w:r>
      <w:r w:rsidR="00DF008E" w:rsidRPr="00DF008E">
        <w:t xml:space="preserve"> </w:t>
      </w:r>
      <w:r w:rsidR="00DF008E" w:rsidRP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к решению  о бюджете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МО Тепло-Огаревский район  от 28.12.2022 №62-1; </w:t>
      </w:r>
      <w:r w:rsidR="00DF008E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№4 «Ведомственная структура расходов бюджета муниципального образования 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Тепло-Огаревский район на 2023</w:t>
      </w:r>
      <w:r w:rsidR="00DF008E" w:rsidRPr="001F1EE4">
        <w:rPr>
          <w:rFonts w:ascii="Times New Roman" w:eastAsia="Times New Roman" w:hAnsi="Times New Roman"/>
          <w:sz w:val="28"/>
          <w:szCs w:val="27"/>
          <w:lang w:eastAsia="ru-RU"/>
        </w:rPr>
        <w:t>год»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и №5 «Ведомственная структура расходов бюджета муниципального образования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района на 2024-2025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 к решению  о бюджете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>МО Тепло-Огаревский район  от 31.01.2023 №61-1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Pr="001F1EE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1F1EE4" w:rsidRPr="001F1EE4" w:rsidRDefault="0030294F" w:rsidP="001F1EE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1.2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>. Принятие Программы в новой редакции обусловлено:</w:t>
      </w:r>
    </w:p>
    <w:p w:rsidR="0072578A" w:rsidRPr="001F1EE4" w:rsidRDefault="001F1EE4" w:rsidP="0072578A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-приведением объемов финансирования программных мероприятий  Программы в с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>оответствие с решениями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о бюджете муниципальн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ого образования Тепло-Огаревский район 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>от 28.12.2022 №61-1;  от 28.12.2022 №61-2 и от 31.01.2023 №61-1</w:t>
      </w:r>
      <w:r w:rsidR="00BD7ADE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1F1EE4" w:rsidRPr="001F1EE4" w:rsidRDefault="0072578A" w:rsidP="001F1EE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919F3" w:rsidRPr="002919F3" w:rsidRDefault="001F1EE4" w:rsidP="006C5E29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442001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2919F3" w:rsidRPr="002919F3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«Социальная поддержка граждан на 2022-2030годы» определенные  </w:t>
      </w:r>
      <w:r w:rsidR="00BD7ADE">
        <w:rPr>
          <w:rFonts w:ascii="Times New Roman" w:eastAsia="Times New Roman" w:hAnsi="Times New Roman"/>
          <w:sz w:val="28"/>
          <w:szCs w:val="27"/>
          <w:lang w:eastAsia="ru-RU"/>
        </w:rPr>
        <w:t xml:space="preserve">на 2022год в сумме 2259,99104тыс.рублей,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на текущий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ф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2045,9</w:t>
      </w:r>
      <w:r w:rsidR="00BD7ADE">
        <w:rPr>
          <w:rFonts w:ascii="Times New Roman" w:eastAsia="Times New Roman" w:hAnsi="Times New Roman"/>
          <w:sz w:val="28"/>
          <w:szCs w:val="27"/>
          <w:lang w:eastAsia="ru-RU"/>
        </w:rPr>
        <w:t>2576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и на плановый период  в суммах </w:t>
      </w:r>
      <w:r w:rsidR="00BD7ADE">
        <w:rPr>
          <w:rFonts w:ascii="Times New Roman" w:eastAsia="Times New Roman" w:hAnsi="Times New Roman"/>
          <w:sz w:val="28"/>
          <w:szCs w:val="27"/>
          <w:lang w:eastAsia="ru-RU"/>
        </w:rPr>
        <w:t>2094,8656тыс.рублей и 2114,0656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 соответствуют объемам ассигнований,  </w:t>
      </w:r>
      <w:r w:rsidR="006C5E29">
        <w:rPr>
          <w:rFonts w:ascii="Times New Roman" w:eastAsia="Times New Roman" w:hAnsi="Times New Roman"/>
          <w:sz w:val="28"/>
          <w:szCs w:val="27"/>
          <w:lang w:eastAsia="ru-RU"/>
        </w:rPr>
        <w:t>предусмотренных программной частью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 муниципального образования 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 xml:space="preserve">от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 w:rsidR="0072578A">
          <w:rPr>
            <w:rFonts w:ascii="Times New Roman" w:eastAsia="Times New Roman" w:hAnsi="Times New Roman"/>
            <w:sz w:val="28"/>
            <w:szCs w:val="27"/>
            <w:lang w:eastAsia="ru-RU"/>
          </w:rPr>
          <w:t>28.12.2022</w:t>
        </w:r>
      </w:smartTag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 xml:space="preserve"> №61-2</w:t>
      </w:r>
      <w:r w:rsidR="0072578A" w:rsidRPr="00707053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решение Собрания представителей муниципального обр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="0072578A"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72578A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="0072578A" w:rsidRPr="002D69BE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24.12.2021</w:t>
        </w:r>
      </w:smartTag>
      <w:r w:rsidR="0072578A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№47-1 «О бюджете муниципального образования Тепло-Огаревский район на 2022год  и на пл</w:t>
      </w:r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ановый период 2023 и 2024годов»; от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 w:rsidR="0072578A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28.12.2022</w:t>
        </w:r>
      </w:smartTag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№61-1 </w:t>
      </w:r>
      <w:r w:rsidR="0072578A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я Тепло-Огаревский район на 2023год  и на плановый период 2024 и 2025годов»; </w:t>
      </w:r>
      <w:r w:rsidR="0072578A" w:rsidRPr="004F6CF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3"/>
          <w:attr w:name="Day" w:val="31"/>
          <w:attr w:name="Month" w:val="01"/>
          <w:attr w:name="ls" w:val="trans"/>
        </w:smartTagPr>
        <w:r w:rsidR="0072578A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31.01.2023</w:t>
        </w:r>
      </w:smartTag>
      <w:r w:rsidR="0072578A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№61-1</w:t>
      </w:r>
      <w:r w:rsidR="0072578A"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72578A" w:rsidRPr="00707053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решение Собрания представителей муниципального обр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="0072578A"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72578A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</w:t>
      </w:r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 w:rsidR="0072578A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28.12.2022</w:t>
        </w:r>
      </w:smartTag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№61-1 </w:t>
      </w:r>
      <w:r w:rsidR="0072578A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725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 Тепло-Огаревский район на 2023год  и на плановый период 2024 и 2025годов»</w:t>
      </w:r>
      <w:r w:rsidR="002C7B1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6C5E29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C5E29" w:rsidRPr="006C5E29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от24.06.2022 №283</w:t>
      </w:r>
      <w:r w:rsidRPr="006C5E29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</w:t>
      </w:r>
      <w:r w:rsidR="00EC1143" w:rsidRPr="006C5E29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муниципальной программы муниципального образования</w:t>
      </w:r>
      <w:r w:rsidR="00EC1143" w:rsidRPr="00EC114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Тепло-Огаревский район «Соци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альная поддержка граждан на 2022-2030</w:t>
      </w:r>
      <w:r w:rsidR="00EC1143" w:rsidRPr="00EC114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годы»</w:t>
      </w:r>
      <w:r w:rsidR="002C7B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, </w:t>
      </w:r>
      <w:r w:rsidR="002919F3" w:rsidRPr="002919F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утверждению. </w:t>
      </w:r>
    </w:p>
    <w:p w:rsidR="002919F3" w:rsidRPr="002919F3" w:rsidRDefault="002919F3" w:rsidP="002919F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919F3" w:rsidRPr="002919F3" w:rsidRDefault="002919F3" w:rsidP="002919F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2919F3" w:rsidRPr="002919F3" w:rsidRDefault="002919F3" w:rsidP="002919F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919F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2919F3" w:rsidRPr="002919F3" w:rsidRDefault="002919F3" w:rsidP="002919F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919F3">
        <w:rPr>
          <w:rFonts w:ascii="Times New Roman" w:eastAsia="Times New Roman" w:hAnsi="Times New Roman"/>
          <w:b/>
          <w:sz w:val="28"/>
          <w:szCs w:val="27"/>
          <w:lang w:eastAsia="ru-RU"/>
        </w:rPr>
        <w:t>КСП МО Тепло-Огаревский район                                              М.Д.Гришина</w:t>
      </w:r>
    </w:p>
    <w:p w:rsidR="002919F3" w:rsidRPr="002919F3" w:rsidRDefault="002919F3" w:rsidP="00291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F3" w:rsidRPr="002919F3" w:rsidRDefault="002919F3" w:rsidP="00291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F3" w:rsidRDefault="002919F3" w:rsidP="002919F3">
      <w:pPr>
        <w:tabs>
          <w:tab w:val="left" w:pos="720"/>
        </w:tabs>
        <w:spacing w:after="0" w:line="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919F3" w:rsidRPr="001E0B32" w:rsidRDefault="002919F3" w:rsidP="002919F3">
      <w:pPr>
        <w:tabs>
          <w:tab w:val="left" w:pos="720"/>
        </w:tabs>
        <w:spacing w:after="0" w:line="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sectPr w:rsidR="002919F3" w:rsidRPr="001E0B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91" w:rsidRDefault="00137291" w:rsidP="00EC1143">
      <w:pPr>
        <w:spacing w:after="0" w:line="240" w:lineRule="auto"/>
      </w:pPr>
      <w:r>
        <w:separator/>
      </w:r>
    </w:p>
  </w:endnote>
  <w:endnote w:type="continuationSeparator" w:id="0">
    <w:p w:rsidR="00137291" w:rsidRDefault="00137291" w:rsidP="00EC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54028"/>
      <w:docPartObj>
        <w:docPartGallery w:val="Page Numbers (Bottom of Page)"/>
        <w:docPartUnique/>
      </w:docPartObj>
    </w:sdtPr>
    <w:sdtEndPr/>
    <w:sdtContent>
      <w:p w:rsidR="00EC1143" w:rsidRDefault="00EC11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96">
          <w:rPr>
            <w:noProof/>
          </w:rPr>
          <w:t>3</w:t>
        </w:r>
        <w:r>
          <w:fldChar w:fldCharType="end"/>
        </w:r>
      </w:p>
    </w:sdtContent>
  </w:sdt>
  <w:p w:rsidR="00EC1143" w:rsidRDefault="00EC1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91" w:rsidRDefault="00137291" w:rsidP="00EC1143">
      <w:pPr>
        <w:spacing w:after="0" w:line="240" w:lineRule="auto"/>
      </w:pPr>
      <w:r>
        <w:separator/>
      </w:r>
    </w:p>
  </w:footnote>
  <w:footnote w:type="continuationSeparator" w:id="0">
    <w:p w:rsidR="00137291" w:rsidRDefault="00137291" w:rsidP="00EC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FE"/>
    <w:rsid w:val="000C0C20"/>
    <w:rsid w:val="00137291"/>
    <w:rsid w:val="001975F1"/>
    <w:rsid w:val="001A7FDC"/>
    <w:rsid w:val="001B2ACD"/>
    <w:rsid w:val="001E0B32"/>
    <w:rsid w:val="001F1EE4"/>
    <w:rsid w:val="0025270A"/>
    <w:rsid w:val="002919F3"/>
    <w:rsid w:val="002A0D96"/>
    <w:rsid w:val="002C7B16"/>
    <w:rsid w:val="002E79E8"/>
    <w:rsid w:val="0030294F"/>
    <w:rsid w:val="0042154D"/>
    <w:rsid w:val="00442001"/>
    <w:rsid w:val="004A7B95"/>
    <w:rsid w:val="004F6CF6"/>
    <w:rsid w:val="006C5E29"/>
    <w:rsid w:val="0072578A"/>
    <w:rsid w:val="00725D92"/>
    <w:rsid w:val="00771A02"/>
    <w:rsid w:val="0084394D"/>
    <w:rsid w:val="009D4A48"/>
    <w:rsid w:val="00A42AFE"/>
    <w:rsid w:val="00B06E60"/>
    <w:rsid w:val="00BD7ADE"/>
    <w:rsid w:val="00C843DE"/>
    <w:rsid w:val="00D37D68"/>
    <w:rsid w:val="00D4793B"/>
    <w:rsid w:val="00DD1C58"/>
    <w:rsid w:val="00DE12FF"/>
    <w:rsid w:val="00DF008E"/>
    <w:rsid w:val="00E92EBB"/>
    <w:rsid w:val="00E97BFC"/>
    <w:rsid w:val="00EC1143"/>
    <w:rsid w:val="00F2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4F0F-E905-4A55-9CAD-05889865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2019-10-16T06:23:00Z</dcterms:created>
  <dcterms:modified xsi:type="dcterms:W3CDTF">2023-02-15T10:21:00Z</dcterms:modified>
</cp:coreProperties>
</file>