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E6" w:rsidRDefault="00540EE6" w:rsidP="00EB5F12">
      <w:pPr>
        <w:tabs>
          <w:tab w:val="left" w:pos="720"/>
        </w:tabs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  Экспертное заключение</w:t>
      </w: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540EE6" w:rsidRDefault="00540EE6" w:rsidP="00EB5F12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</w:t>
      </w:r>
      <w:r w:rsidR="00DA11DA">
        <w:rPr>
          <w:rFonts w:ascii="Times New Roman" w:eastAsia="Times New Roman" w:hAnsi="Times New Roman"/>
          <w:b/>
          <w:sz w:val="28"/>
          <w:szCs w:val="27"/>
          <w:lang w:eastAsia="ru-RU"/>
        </w:rPr>
        <w:t>«О внесении изменения в</w:t>
      </w:r>
      <w:r w:rsidR="00DA11DA" w:rsidRPr="00DA11DA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DA11DA">
        <w:rPr>
          <w:rFonts w:ascii="Times New Roman" w:eastAsia="Times New Roman" w:hAnsi="Times New Roman"/>
          <w:b/>
          <w:sz w:val="28"/>
          <w:szCs w:val="27"/>
          <w:lang w:eastAsia="ru-RU"/>
        </w:rPr>
        <w:t>постановление</w:t>
      </w:r>
      <w:r w:rsidR="00DA11DA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администрации муниципального образования Тепло-Огаревский район</w:t>
      </w:r>
      <w:r w:rsidR="00DA11DA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от 14.06.2022 №261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«Об утверждении муниципальной программы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Тепло-Огаревский район «Развитие физической культуры, спорта и повышение эффективности реализации молодежной политики на 2022-2030годы»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40EE6" w:rsidRDefault="00540EE6" w:rsidP="00EB5F12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>еплое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</w:t>
      </w:r>
      <w:r w:rsidR="00DA11D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24.03. 2023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540EE6" w:rsidRDefault="00540EE6" w:rsidP="00EB5F1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540EE6" w:rsidRDefault="00540EE6" w:rsidP="00EB5F1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 Плана работы контрольно-счетной палаты муниципального образования</w:t>
      </w:r>
      <w:r w:rsidR="00DA11DA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DA11DA" w:rsidRPr="00DA11DA" w:rsidRDefault="00540EE6" w:rsidP="00DA11DA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Представленный на экспертизу ответственным исполнителе</w:t>
      </w:r>
      <w:proofErr w:type="gramStart"/>
      <w:r>
        <w:rPr>
          <w:rFonts w:ascii="Times New Roman" w:eastAsia="Times New Roman" w:hAnsi="Times New Roman"/>
          <w:sz w:val="28"/>
          <w:szCs w:val="27"/>
          <w:lang w:eastAsia="ru-RU"/>
        </w:rPr>
        <w:t>м-</w:t>
      </w:r>
      <w:proofErr w:type="gramEnd"/>
      <w:r w:rsidRP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отделом по культуре, спорту и молодежной политике администрации муниципального образования Тепло-Огаревский 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проект постановления  администрации муниципального образования Тепло-Огаревский район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Тепло-Огаревский район от 14.06.2022 №261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муниципальной программы муниципального образования Тепло-Огаревский район «Развитие физической культуры, спорта и повышение эффективности реализации молодежной политики на 2022-2030годы»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согласно пояснительной записке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разработан с целью    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>внесения</w:t>
      </w:r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изменения в постановление администрации муниципального образования Тепло-Огаревский район от 14.06.2022 № 261 «Об утверждении муниципальной программы муниципального образования Тепло-Огаревский район «Развитие физической культуры, спорта и повышение эффективности реализации молодежн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>ой политики на 2022-2030 годы», в части</w:t>
      </w:r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>названия</w:t>
      </w:r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постановления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>, изложив его</w:t>
      </w:r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в новой редакции: </w:t>
      </w:r>
      <w:proofErr w:type="gramStart"/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муниципального образования Тепло-Огаревский район «Повышение эффективности реализации молодеж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ной политики на 2022-2030 годы»  и приведению </w:t>
      </w:r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>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</w:t>
      </w:r>
      <w:proofErr w:type="gramEnd"/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район  от 24.12.2021 №47-1 «О бюджете муниципального образования Тепло-Огаревский район на 2022год  и на плановый период 2023 и 2024годов»; от 31.01.2023 №62-1 «О внесении изменений в решение Собрания </w:t>
      </w:r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2025годов».              </w:t>
      </w:r>
      <w:proofErr w:type="gramEnd"/>
    </w:p>
    <w:p w:rsidR="00DA11DA" w:rsidRPr="00DA11DA" w:rsidRDefault="00DA11DA" w:rsidP="00DA11DA">
      <w:pPr>
        <w:tabs>
          <w:tab w:val="left" w:pos="720"/>
          <w:tab w:val="left" w:pos="7755"/>
        </w:tabs>
        <w:spacing w:after="0" w:line="240" w:lineRule="atLeast"/>
        <w:ind w:left="-170" w:righ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40EE6" w:rsidRDefault="00DA11DA" w:rsidP="00DA11DA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Экспертиза проекта постановления  администрации муниципального образования Тепло-Огаревский район </w:t>
      </w:r>
      <w:r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14.06.2022 №261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муниципальной программы муниципального образования Тепло-Огаревский район «Развитие физической культуры, спорта и повышение эффективности реализ</w:t>
      </w:r>
      <w:r w:rsidR="00EB5F12">
        <w:rPr>
          <w:rFonts w:ascii="Times New Roman" w:eastAsia="Times New Roman" w:hAnsi="Times New Roman"/>
          <w:sz w:val="28"/>
          <w:szCs w:val="27"/>
          <w:lang w:eastAsia="ru-RU"/>
        </w:rPr>
        <w:t>ации молодежной политики на 2022-2030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годы»  </w:t>
      </w:r>
      <w:r w:rsid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(далее-Проект муниципальной программы)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</w:t>
      </w:r>
      <w:proofErr w:type="gramEnd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Тепло-Огаревский район</w:t>
      </w:r>
      <w:r w:rsidR="00540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и </w:t>
      </w:r>
      <w:proofErr w:type="gramStart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контроля за</w:t>
      </w:r>
      <w:proofErr w:type="gramEnd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EB5F12" w:rsidRPr="00EB5F12" w:rsidRDefault="00540EE6" w:rsidP="00EB5F12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B5F1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B5F12" w:rsidRPr="00EB5F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="00EB5F12" w:rsidRPr="00EB5F12"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Федерации (дале</w:t>
      </w:r>
      <w:proofErr w:type="gramStart"/>
      <w:r w:rsidR="00EB5F12" w:rsidRPr="00EB5F12">
        <w:rPr>
          <w:rFonts w:ascii="Times New Roman" w:eastAsia="Times New Roman" w:hAnsi="Times New Roman"/>
          <w:sz w:val="28"/>
          <w:szCs w:val="24"/>
          <w:lang w:eastAsia="ru-RU"/>
        </w:rPr>
        <w:t>е-</w:t>
      </w:r>
      <w:proofErr w:type="gramEnd"/>
      <w:r w:rsidR="00EB5F12" w:rsidRPr="00EB5F12">
        <w:rPr>
          <w:rFonts w:ascii="Times New Roman" w:eastAsia="Times New Roman" w:hAnsi="Times New Roman"/>
          <w:sz w:val="28"/>
          <w:szCs w:val="24"/>
          <w:lang w:eastAsia="ru-RU"/>
        </w:rPr>
        <w:t xml:space="preserve"> БК РФ);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</w:t>
      </w:r>
      <w:proofErr w:type="gramEnd"/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 (дале</w:t>
      </w:r>
      <w:proofErr w:type="gramStart"/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>е-</w:t>
      </w:r>
      <w:proofErr w:type="gramEnd"/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решение о бюджете МО Тепло-Огаревский район от 28.12.2022 №61-2);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</w:t>
      </w:r>
      <w:proofErr w:type="gramStart"/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>е-</w:t>
      </w:r>
      <w:proofErr w:type="gramEnd"/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решение о бюджете МО Тепло-Огаревский район от 31.01.2023 №62-1)  в связи с чем, КСП МО Тепло-Огаревский район отмечает:</w:t>
      </w:r>
    </w:p>
    <w:p w:rsidR="00AD0D00" w:rsidRPr="007D36BA" w:rsidRDefault="00EB5F12" w:rsidP="00DA11D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       </w:t>
      </w:r>
      <w:r w:rsidR="00FA3C77">
        <w:rPr>
          <w:rFonts w:ascii="Times New Roman" w:eastAsia="Times New Roman" w:hAnsi="Times New Roman"/>
          <w:sz w:val="28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Pr="00EB5F12">
        <w:rPr>
          <w:rFonts w:ascii="Times New Roman" w:eastAsia="Times New Roman" w:hAnsi="Times New Roman"/>
          <w:sz w:val="28"/>
          <w:szCs w:val="24"/>
          <w:lang w:eastAsia="ru-RU"/>
        </w:rPr>
        <w:t>Муниципальная  программа муниципального образования Тепло-Огаревский район</w:t>
      </w:r>
      <w:r w:rsidR="00540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физической культуры, спорта и повышение эффективности реализ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ации молодежной политики на 2022-2030</w:t>
      </w:r>
      <w:r w:rsidR="00540EE6">
        <w:rPr>
          <w:rFonts w:ascii="Times New Roman" w:eastAsia="Times New Roman" w:hAnsi="Times New Roman"/>
          <w:bCs/>
          <w:sz w:val="28"/>
          <w:szCs w:val="28"/>
          <w:lang w:eastAsia="ru-RU"/>
        </w:rPr>
        <w:t>годы»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sz w:val="28"/>
          <w:szCs w:val="28"/>
          <w:lang w:eastAsia="ru-RU"/>
        </w:rPr>
        <w:t>(дале</w:t>
      </w:r>
      <w:proofErr w:type="gramStart"/>
      <w:r w:rsidR="00540EE6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="00540E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Программа)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 разработана  отделом по культуре, спорту и молодежной политике администрации муниципального образования Тепло-Огаревский район</w:t>
      </w:r>
      <w:r w:rsidR="00DA11DA">
        <w:rPr>
          <w:rFonts w:ascii="Times New Roman" w:eastAsia="Times New Roman" w:hAnsi="Times New Roman"/>
          <w:sz w:val="28"/>
          <w:szCs w:val="24"/>
          <w:lang w:eastAsia="ru-RU"/>
        </w:rPr>
        <w:t>, принята постановлением администрации муниципального образования Тепло-Огаревский район от</w:t>
      </w:r>
      <w:r w:rsidRPr="00EB5F1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A11DA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14.06.2022 №261 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муниципальной программы муниципального образования Тепло-Огаревский район «Развитие физической культуры, спорта и повышение эффективности реализации молодежной политики на 2022-2030годы» </w:t>
      </w:r>
      <w:r w:rsid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(далее-действующая редакция). </w:t>
      </w:r>
    </w:p>
    <w:p w:rsidR="00A963CD" w:rsidRPr="00A963CD" w:rsidRDefault="007D36BA" w:rsidP="00A963CD">
      <w:pPr>
        <w:tabs>
          <w:tab w:val="left" w:pos="720"/>
        </w:tabs>
        <w:spacing w:line="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A963CD" w:rsidRPr="00A963CD">
        <w:rPr>
          <w:rFonts w:ascii="Times New Roman" w:eastAsia="Times New Roman" w:hAnsi="Times New Roman"/>
          <w:sz w:val="28"/>
          <w:szCs w:val="27"/>
          <w:lang w:eastAsia="ru-RU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A963CD" w:rsidRPr="00A963CD" w:rsidRDefault="00A963CD" w:rsidP="00A963C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-Программа реализуется в один этап, срок ее реализации установлен с 2022-2030годы, что  не противоречит  нормам ст.179 БК РФ  и п 1.7 Порядка разработки, реализации и оценки эффективности муниципальных программ МО Тепло-Огаревский район к проекту постановления администрации муниципального образования Тепло-Огаревский район;</w:t>
      </w:r>
    </w:p>
    <w:p w:rsidR="00A963CD" w:rsidRPr="00A963CD" w:rsidRDefault="00A963CD" w:rsidP="00A963C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963CD" w:rsidRPr="00A963CD" w:rsidRDefault="00A963CD" w:rsidP="00A963CD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 xml:space="preserve">-общий объем финансирования на ее реализацию определен в сумме </w:t>
      </w:r>
      <w:r w:rsidR="00137FF4">
        <w:rPr>
          <w:rFonts w:ascii="Times New Roman" w:eastAsia="Times New Roman" w:hAnsi="Times New Roman"/>
          <w:sz w:val="28"/>
          <w:szCs w:val="27"/>
          <w:lang w:eastAsia="ru-RU"/>
        </w:rPr>
        <w:t>2560,8тыс</w:t>
      </w:r>
      <w:proofErr w:type="gramStart"/>
      <w:r w:rsidR="00137FF4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="00137FF4">
        <w:rPr>
          <w:rFonts w:ascii="Times New Roman" w:eastAsia="Times New Roman" w:hAnsi="Times New Roman"/>
          <w:sz w:val="28"/>
          <w:szCs w:val="27"/>
          <w:lang w:eastAsia="ru-RU"/>
        </w:rPr>
        <w:t>ублей, с уменьшением к действующей редакции в сумме 3174,0</w:t>
      </w: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тыс.рублей;</w:t>
      </w:r>
    </w:p>
    <w:p w:rsidR="00A963CD" w:rsidRPr="00A963CD" w:rsidRDefault="00A963CD" w:rsidP="00A963CD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963CD" w:rsidRPr="00A963CD" w:rsidRDefault="00A963CD" w:rsidP="00A963CD">
      <w:pPr>
        <w:tabs>
          <w:tab w:val="left" w:pos="720"/>
        </w:tabs>
        <w:spacing w:line="240" w:lineRule="atLeast"/>
        <w:ind w:left="-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 xml:space="preserve">-финансирование  планируется осуществлять за счет средств  бюджета муниципального образования Тепло-Огаревский район в </w:t>
      </w:r>
      <w:r w:rsidR="00137FF4">
        <w:rPr>
          <w:rFonts w:ascii="Times New Roman" w:eastAsia="Times New Roman" w:hAnsi="Times New Roman"/>
          <w:sz w:val="28"/>
          <w:szCs w:val="27"/>
          <w:lang w:eastAsia="ru-RU"/>
        </w:rPr>
        <w:t>той же сумме 2560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,8</w:t>
      </w: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тыс</w:t>
      </w:r>
      <w:proofErr w:type="gramStart"/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 xml:space="preserve">ублей. </w:t>
      </w:r>
    </w:p>
    <w:p w:rsidR="00A963CD" w:rsidRPr="00A963CD" w:rsidRDefault="00A963CD" w:rsidP="00A963CD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A963CD">
        <w:rPr>
          <w:rFonts w:ascii="Times New Roman" w:eastAsia="Times New Roman" w:hAnsi="Times New Roman"/>
          <w:sz w:val="28"/>
          <w:szCs w:val="27"/>
          <w:lang w:eastAsia="ru-RU"/>
        </w:rPr>
        <w:t>-Программа  реализуется посредством реализации комплекса процессных мероприятий, включая:</w:t>
      </w:r>
    </w:p>
    <w:p w:rsidR="00540EE6" w:rsidRDefault="00A963CD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Повышение эффективности реализации молод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ежной политики,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с объем</w:t>
      </w:r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>ом финансирования в сумме 242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5,8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тыс</w:t>
      </w:r>
      <w:proofErr w:type="gramStart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ублей;</w:t>
      </w:r>
    </w:p>
    <w:p w:rsidR="00540EE6" w:rsidRDefault="00A963CD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Комплексные меры профилактики наркомании среди детей, подростков, молодежи и взросл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ого населения,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с объе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мом финансирования в сумме  135,0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тыс.рублей. </w:t>
      </w:r>
    </w:p>
    <w:p w:rsidR="002D7147" w:rsidRPr="002D7147" w:rsidRDefault="00540EE6" w:rsidP="002D7147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="002D7147"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bookmarkStart w:id="0" w:name="_GoBack"/>
      <w:bookmarkEnd w:id="0"/>
      <w:r w:rsidR="002D7147" w:rsidRPr="002D7147">
        <w:rPr>
          <w:rFonts w:ascii="Times New Roman" w:eastAsia="Times New Roman" w:hAnsi="Times New Roman"/>
          <w:sz w:val="28"/>
          <w:szCs w:val="24"/>
          <w:lang w:eastAsia="ru-RU"/>
        </w:rPr>
        <w:t>1.Анализ изменений, вносимых Проектом муниципальной программы:</w:t>
      </w:r>
    </w:p>
    <w:p w:rsidR="002D7147" w:rsidRPr="002D7147" w:rsidRDefault="002D7147" w:rsidP="002D714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4229E" w:rsidRPr="00B22329" w:rsidRDefault="002D7147" w:rsidP="00E4229E">
      <w:pPr>
        <w:autoSpaceDE w:val="0"/>
        <w:autoSpaceDN w:val="0"/>
        <w:adjustRightInd w:val="0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7147"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Программы </w:t>
      </w:r>
      <w:r w:rsidRPr="002D7147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предлагается </w:t>
      </w:r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   внес</w:t>
      </w:r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ти </w:t>
      </w:r>
      <w:r w:rsidR="00E4229E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изменения в постановление администрации муниципального образования Тепло-Огаревский район от 14.06.2022 № 261 «Об утверждении муниципальной программы муниципального образования Тепло-Огаревский район «Развитие физической культуры, спорта и повышение эффективности реализации молодежн</w:t>
      </w:r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>ой политики на 2022-2030 годы», в части</w:t>
      </w:r>
      <w:r w:rsidR="00E4229E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>названия</w:t>
      </w:r>
      <w:r w:rsidR="00E4229E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4229E" w:rsidRPr="00DA11DA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постановления</w:t>
      </w:r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>, изложив его</w:t>
      </w:r>
      <w:r w:rsidR="00E4229E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в новой редакции: «Об утверждении муниципальной программы муниципального образования Тепло-Огаревский район «Повышение эффективности реализации молодеж</w:t>
      </w:r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ной политики на 2022-2030 годы» </w:t>
      </w:r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в связи с внесением изменений в Перечень муниципальных программ, реализуемых в МО Тепло-Огаревский район в 2023году и плановом периоде </w:t>
      </w:r>
      <w:proofErr w:type="gramStart"/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( </w:t>
      </w:r>
      <w:proofErr w:type="gramEnd"/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>в редакции от 28.02.2023 №73), согласно п.3.6</w:t>
      </w:r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4229E">
        <w:rPr>
          <w:rFonts w:ascii="Times New Roman" w:eastAsia="Times New Roman" w:hAnsi="Times New Roman"/>
          <w:sz w:val="28"/>
          <w:szCs w:val="27"/>
          <w:lang w:eastAsia="ru-RU"/>
        </w:rPr>
        <w:t>Порядка</w:t>
      </w:r>
      <w:r w:rsidR="00E4229E" w:rsidRPr="00DA11DA">
        <w:rPr>
          <w:rFonts w:ascii="Times New Roman" w:eastAsia="Times New Roman" w:hAnsi="Times New Roman"/>
          <w:sz w:val="28"/>
          <w:szCs w:val="27"/>
          <w:lang w:eastAsia="ru-RU"/>
        </w:rPr>
        <w:t xml:space="preserve"> разработки, реализации и оценки эффективности муниципальных программ МО Тепло-</w:t>
      </w:r>
      <w:r w:rsidR="00E4229E" w:rsidRPr="00B22329">
        <w:rPr>
          <w:rFonts w:ascii="Times New Roman" w:eastAsia="Times New Roman" w:hAnsi="Times New Roman"/>
          <w:sz w:val="28"/>
          <w:szCs w:val="27"/>
          <w:lang w:eastAsia="ru-RU"/>
        </w:rPr>
        <w:t>Огаревский район</w:t>
      </w:r>
      <w:r w:rsidR="00E4229E" w:rsidRPr="00B22329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приведением</w:t>
      </w:r>
      <w:r w:rsidR="00E4229E" w:rsidRPr="00B22329">
        <w:rPr>
          <w:rFonts w:ascii="Times New Roman" w:eastAsia="Times New Roman" w:hAnsi="Times New Roman"/>
          <w:sz w:val="28"/>
          <w:szCs w:val="27"/>
          <w:lang w:eastAsia="ru-RU"/>
        </w:rPr>
        <w:t xml:space="preserve"> объемов</w:t>
      </w:r>
      <w:r w:rsidRPr="00B22329">
        <w:rPr>
          <w:rFonts w:ascii="Times New Roman" w:eastAsia="Times New Roman" w:hAnsi="Times New Roman"/>
          <w:sz w:val="28"/>
          <w:szCs w:val="27"/>
          <w:lang w:eastAsia="ru-RU"/>
        </w:rPr>
        <w:t xml:space="preserve"> финансирования программных мероприятий  Программы</w:t>
      </w:r>
      <w:r w:rsidR="00E4229E" w:rsidRPr="00B22329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22329" w:rsidRPr="00B22329">
        <w:rPr>
          <w:rFonts w:ascii="Times New Roman" w:hAnsi="Times New Roman"/>
          <w:sz w:val="28"/>
          <w:szCs w:val="27"/>
        </w:rPr>
        <w:t>в соответствие с решениями о бюджете МО Тепло-Огаревский район от 28.12.2022 №61-2 и от 31.01.2023 №62-1.</w:t>
      </w:r>
      <w:r w:rsidR="00E4229E" w:rsidRPr="00B22329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E4229E" w:rsidRPr="00E4229E" w:rsidRDefault="00E4229E" w:rsidP="00E4229E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</w:p>
    <w:p w:rsidR="00E4229E" w:rsidRDefault="00E4229E" w:rsidP="00E4229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 к решению  о бюджете МО Тепло-Огаревский район  от 28.12.2022 №61-2;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2024-2025годы» к решению  о бюджете МО Тепло-Огаревский район   от 28.12.2022 №61-2 и  от 31.01.2023 №62-1, </w:t>
      </w:r>
      <w:r w:rsidRPr="00E4229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отклонений не выявлено.</w:t>
      </w:r>
    </w:p>
    <w:p w:rsidR="00B22329" w:rsidRPr="00E4229E" w:rsidRDefault="00B22329" w:rsidP="00E4229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E4229E" w:rsidRPr="00E4229E" w:rsidRDefault="002D7147" w:rsidP="00E4229E">
      <w:pPr>
        <w:autoSpaceDE w:val="0"/>
        <w:autoSpaceDN w:val="0"/>
        <w:adjustRightInd w:val="0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4229E" w:rsidRPr="00E4229E">
        <w:rPr>
          <w:rFonts w:ascii="Times New Roman" w:eastAsia="Times New Roman" w:hAnsi="Times New Roman"/>
          <w:sz w:val="28"/>
          <w:szCs w:val="27"/>
          <w:lang w:eastAsia="ru-RU"/>
        </w:rPr>
        <w:t>1.2. Принятие Программы в новой редакции обусловлено:</w:t>
      </w:r>
    </w:p>
    <w:p w:rsidR="00E4229E" w:rsidRPr="00E4229E" w:rsidRDefault="00E4229E" w:rsidP="00E4229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E4229E" w:rsidRPr="00E4229E" w:rsidRDefault="00E4229E" w:rsidP="00E4229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t>-приведением объемов финансирования программных мероприятий  Программы в соответствие с решениями о бюджете МО Тепло-Огаревский район от 28.12.2022 №61-2 и от 31.01.2023 №62-1.</w:t>
      </w:r>
    </w:p>
    <w:p w:rsidR="00E4229E" w:rsidRPr="00E4229E" w:rsidRDefault="00E4229E" w:rsidP="00E4229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40EE6" w:rsidRDefault="00E4229E" w:rsidP="001F1677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</w:t>
      </w:r>
      <w:r w:rsidR="00B22329">
        <w:rPr>
          <w:rFonts w:ascii="Times New Roman" w:eastAsia="Times New Roman" w:hAnsi="Times New Roman"/>
          <w:sz w:val="28"/>
          <w:szCs w:val="27"/>
          <w:lang w:eastAsia="ru-RU"/>
        </w:rPr>
        <w:t xml:space="preserve">программных мероприятий, </w:t>
      </w:r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определенные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 2022год в сумме 291,2</w:t>
      </w:r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t>тыс</w:t>
      </w:r>
      <w:proofErr w:type="gramStart"/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t>.р</w:t>
      </w:r>
      <w:proofErr w:type="gramEnd"/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t>ублей, на текущий ф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инансовый год в сумме 271,2</w:t>
      </w:r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и на плановый период  в суммах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по 271,2тыс.рублей ежегодно</w:t>
      </w:r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 соответствуют объемам ассигнований,  отраженным в программной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31.01.2023 №62-1 «О внесении изменений в решение Собрания представителей муниципального образования Тепло-Огаревский район  от 28.12.2022 №61-1 </w:t>
      </w:r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«О бюджете муниципального образования Тепло-Огаревский район на 2023год  и на плановый период 2024 и 2025годов»</w:t>
      </w:r>
      <w:r w:rsidR="001F1677" w:rsidRPr="001F167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1F1677" w:rsidRPr="002D7147">
        <w:rPr>
          <w:rFonts w:ascii="Times New Roman" w:eastAsia="Times New Roman" w:hAnsi="Times New Roman"/>
          <w:sz w:val="28"/>
          <w:szCs w:val="27"/>
          <w:lang w:eastAsia="ru-RU"/>
        </w:rPr>
        <w:t>следовательно,  принятие программы в новой редакции не повлечет принятия нового (изменения) действующего расходного обязательства для бюджета муниципального образования  Тепло-Огаревский район</w:t>
      </w:r>
      <w:proofErr w:type="gramStart"/>
      <w:r w:rsidR="001F1677" w:rsidRPr="002D7147"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proofErr w:type="gramEnd"/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proofErr w:type="gramStart"/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t>в</w:t>
      </w:r>
      <w:proofErr w:type="gramEnd"/>
      <w:r w:rsidRPr="00E4229E">
        <w:rPr>
          <w:rFonts w:ascii="Times New Roman" w:eastAsia="Times New Roman" w:hAnsi="Times New Roman"/>
          <w:sz w:val="28"/>
          <w:szCs w:val="27"/>
          <w:lang w:eastAsia="ru-RU"/>
        </w:rPr>
        <w:t xml:space="preserve"> связи с чем, рекомендует данный проект постановления администрации муниципального образования Тепло-Огаревский район </w:t>
      </w:r>
      <w:r w:rsidRPr="00E4229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 внесении изменений в постановление администрации муниципального образования Тепло-Огаревский район  от</w:t>
      </w:r>
      <w:r w:rsidR="00D5526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D55268" w:rsidRPr="00D55268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14.06.2022 № 261</w:t>
      </w:r>
      <w:r w:rsidR="002D7147"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D7147" w:rsidRPr="002D714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«Об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утверждении муниципальной программы муниципального образования Тепло-Огаревский район «Развитие физической культуры, спорта и повышение эффективности реализ</w:t>
      </w:r>
      <w:r w:rsidR="002D714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ации молодежной политики на 2022-2030</w:t>
      </w:r>
      <w:r w:rsidR="00540EE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годы»» </w:t>
      </w:r>
      <w:r w:rsidR="00540EE6">
        <w:rPr>
          <w:rFonts w:ascii="Times New Roman" w:eastAsia="Times New Roman" w:hAnsi="Times New Roman" w:cs="Arial"/>
          <w:sz w:val="28"/>
          <w:szCs w:val="28"/>
          <w:lang w:eastAsia="ru-RU"/>
        </w:rPr>
        <w:t>к утверж</w:t>
      </w:r>
      <w:r w:rsidR="00DA136F">
        <w:rPr>
          <w:rFonts w:ascii="Times New Roman" w:eastAsia="Times New Roman" w:hAnsi="Times New Roman" w:cs="Arial"/>
          <w:sz w:val="28"/>
          <w:szCs w:val="28"/>
          <w:lang w:eastAsia="ru-RU"/>
        </w:rPr>
        <w:t>дению</w:t>
      </w:r>
      <w:r w:rsidR="00540EE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:rsidR="00540EE6" w:rsidRDefault="00540EE6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</w:p>
    <w:p w:rsidR="00540EE6" w:rsidRDefault="00540EE6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</w:p>
    <w:p w:rsidR="00540EE6" w:rsidRDefault="00540EE6" w:rsidP="00EB5F12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540EE6" w:rsidRDefault="00540EE6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КСП МО Тепло-Огаревский район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М.Д.Гришина</w:t>
      </w:r>
      <w:proofErr w:type="spellEnd"/>
    </w:p>
    <w:p w:rsidR="00540EE6" w:rsidRDefault="00540EE6" w:rsidP="00EB5F12">
      <w:pPr>
        <w:spacing w:line="240" w:lineRule="atLeast"/>
        <w:ind w:left="-170" w:right="-57"/>
        <w:jc w:val="both"/>
      </w:pPr>
    </w:p>
    <w:p w:rsidR="008A3931" w:rsidRDefault="008A3931" w:rsidP="00EB5F12">
      <w:pPr>
        <w:spacing w:line="240" w:lineRule="atLeast"/>
        <w:ind w:left="-170" w:right="-57"/>
        <w:jc w:val="both"/>
      </w:pPr>
    </w:p>
    <w:sectPr w:rsidR="008A39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2D" w:rsidRDefault="0074692D" w:rsidP="00BC3617">
      <w:pPr>
        <w:spacing w:after="0" w:line="240" w:lineRule="auto"/>
      </w:pPr>
      <w:r>
        <w:separator/>
      </w:r>
    </w:p>
  </w:endnote>
  <w:endnote w:type="continuationSeparator" w:id="0">
    <w:p w:rsidR="0074692D" w:rsidRDefault="0074692D" w:rsidP="00BC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258000"/>
      <w:docPartObj>
        <w:docPartGallery w:val="Page Numbers (Bottom of Page)"/>
        <w:docPartUnique/>
      </w:docPartObj>
    </w:sdtPr>
    <w:sdtEndPr/>
    <w:sdtContent>
      <w:p w:rsidR="00BC3617" w:rsidRDefault="00BC36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677">
          <w:rPr>
            <w:noProof/>
          </w:rPr>
          <w:t>3</w:t>
        </w:r>
        <w:r>
          <w:fldChar w:fldCharType="end"/>
        </w:r>
      </w:p>
    </w:sdtContent>
  </w:sdt>
  <w:p w:rsidR="00BC3617" w:rsidRDefault="00BC36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2D" w:rsidRDefault="0074692D" w:rsidP="00BC3617">
      <w:pPr>
        <w:spacing w:after="0" w:line="240" w:lineRule="auto"/>
      </w:pPr>
      <w:r>
        <w:separator/>
      </w:r>
    </w:p>
  </w:footnote>
  <w:footnote w:type="continuationSeparator" w:id="0">
    <w:p w:rsidR="0074692D" w:rsidRDefault="0074692D" w:rsidP="00BC3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30"/>
    <w:rsid w:val="00137FF4"/>
    <w:rsid w:val="001F1677"/>
    <w:rsid w:val="002D7147"/>
    <w:rsid w:val="003B437C"/>
    <w:rsid w:val="00540EE6"/>
    <w:rsid w:val="00663F52"/>
    <w:rsid w:val="00741A30"/>
    <w:rsid w:val="0074692D"/>
    <w:rsid w:val="007D36BA"/>
    <w:rsid w:val="008A3931"/>
    <w:rsid w:val="00A63979"/>
    <w:rsid w:val="00A963CD"/>
    <w:rsid w:val="00AD0D00"/>
    <w:rsid w:val="00B22329"/>
    <w:rsid w:val="00BC3617"/>
    <w:rsid w:val="00D3190C"/>
    <w:rsid w:val="00D55268"/>
    <w:rsid w:val="00DA11DA"/>
    <w:rsid w:val="00DA136F"/>
    <w:rsid w:val="00E4229E"/>
    <w:rsid w:val="00EB5F12"/>
    <w:rsid w:val="00F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6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6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6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6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2022-05-18T12:54:00Z</dcterms:created>
  <dcterms:modified xsi:type="dcterms:W3CDTF">2023-03-24T09:48:00Z</dcterms:modified>
</cp:coreProperties>
</file>