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38" w:rsidRDefault="00DE7238" w:rsidP="00DE7238">
      <w:pPr>
        <w:shd w:val="clear" w:color="auto" w:fill="FFFFFF"/>
        <w:tabs>
          <w:tab w:val="left" w:pos="720"/>
        </w:tabs>
        <w:spacing w:line="322" w:lineRule="exact"/>
        <w:ind w:left="-170"/>
        <w:jc w:val="both"/>
        <w:rPr>
          <w:b/>
          <w:sz w:val="28"/>
          <w:szCs w:val="32"/>
        </w:rPr>
      </w:pPr>
      <w:r>
        <w:rPr>
          <w:b/>
          <w:sz w:val="28"/>
          <w:szCs w:val="36"/>
        </w:rPr>
        <w:t xml:space="preserve">                                                     ОТЧЕТ</w:t>
      </w:r>
    </w:p>
    <w:p w:rsidR="00DE7238" w:rsidRDefault="00DE7238" w:rsidP="00DE7238">
      <w:pPr>
        <w:shd w:val="clear" w:color="auto" w:fill="FFFFFF"/>
        <w:tabs>
          <w:tab w:val="left" w:pos="900"/>
        </w:tabs>
        <w:spacing w:line="322" w:lineRule="exact"/>
        <w:ind w:left="-170"/>
        <w:jc w:val="both"/>
        <w:rPr>
          <w:sz w:val="28"/>
          <w:szCs w:val="32"/>
        </w:rPr>
      </w:pPr>
      <w:r>
        <w:rPr>
          <w:b/>
          <w:sz w:val="28"/>
          <w:szCs w:val="32"/>
        </w:rPr>
        <w:t xml:space="preserve">по результатам внешней проверки годовой </w:t>
      </w:r>
      <w:r>
        <w:rPr>
          <w:b/>
          <w:bCs/>
          <w:spacing w:val="1"/>
          <w:sz w:val="28"/>
          <w:szCs w:val="32"/>
        </w:rPr>
        <w:t xml:space="preserve">бюджетной отчетности </w:t>
      </w:r>
      <w:r>
        <w:rPr>
          <w:b/>
          <w:bCs/>
          <w:sz w:val="28"/>
          <w:szCs w:val="32"/>
        </w:rPr>
        <w:t xml:space="preserve">администрации  </w:t>
      </w:r>
      <w:r>
        <w:rPr>
          <w:b/>
          <w:spacing w:val="-1"/>
          <w:sz w:val="28"/>
          <w:szCs w:val="32"/>
        </w:rPr>
        <w:t>муниципального образования Тепло-Огаревский район</w:t>
      </w:r>
      <w:r>
        <w:rPr>
          <w:b/>
          <w:bCs/>
          <w:sz w:val="28"/>
          <w:szCs w:val="32"/>
        </w:rPr>
        <w:t xml:space="preserve"> за 2022год</w:t>
      </w:r>
    </w:p>
    <w:p w:rsidR="00DE7238" w:rsidRDefault="00DE7238" w:rsidP="00DE7238">
      <w:pPr>
        <w:shd w:val="clear" w:color="auto" w:fill="FFFFFF"/>
        <w:tabs>
          <w:tab w:val="left" w:pos="7416"/>
        </w:tabs>
        <w:spacing w:before="317"/>
        <w:ind w:left="-170"/>
        <w:jc w:val="both"/>
        <w:rPr>
          <w:b/>
          <w:bCs/>
          <w:spacing w:val="-1"/>
          <w:sz w:val="28"/>
          <w:szCs w:val="28"/>
        </w:rPr>
      </w:pPr>
    </w:p>
    <w:p w:rsidR="00DE7238" w:rsidRDefault="00DE7238" w:rsidP="00DE7238">
      <w:pPr>
        <w:shd w:val="clear" w:color="auto" w:fill="FFFFFF"/>
        <w:tabs>
          <w:tab w:val="left" w:pos="9720"/>
        </w:tabs>
        <w:spacing w:before="317"/>
        <w:ind w:left="-170"/>
      </w:pPr>
      <w:proofErr w:type="spellStart"/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еплое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   14 июля 2023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 xml:space="preserve">года                                                                                    </w:t>
      </w:r>
    </w:p>
    <w:p w:rsidR="00DE7238" w:rsidRDefault="00DE7238" w:rsidP="00DE7238">
      <w:pPr>
        <w:tabs>
          <w:tab w:val="left" w:pos="360"/>
          <w:tab w:val="left" w:pos="720"/>
          <w:tab w:val="left" w:pos="900"/>
          <w:tab w:val="left" w:pos="2552"/>
        </w:tabs>
        <w:spacing w:line="240" w:lineRule="atLeast"/>
        <w:ind w:left="-170"/>
        <w:jc w:val="both"/>
        <w:rPr>
          <w:b/>
          <w:sz w:val="32"/>
          <w:szCs w:val="32"/>
        </w:rPr>
      </w:pPr>
    </w:p>
    <w:p w:rsidR="00DE7238" w:rsidRDefault="00DE7238" w:rsidP="00DE7238">
      <w:pPr>
        <w:tabs>
          <w:tab w:val="left" w:pos="360"/>
          <w:tab w:val="left" w:pos="720"/>
          <w:tab w:val="left" w:pos="900"/>
          <w:tab w:val="left" w:pos="2552"/>
        </w:tabs>
        <w:spacing w:line="240" w:lineRule="atLeast"/>
        <w:ind w:left="-170"/>
        <w:jc w:val="both"/>
        <w:rPr>
          <w:b/>
          <w:sz w:val="32"/>
          <w:szCs w:val="32"/>
        </w:rPr>
      </w:pPr>
    </w:p>
    <w:p w:rsidR="00DE7238" w:rsidRDefault="00DE7238" w:rsidP="00DE7238">
      <w:pPr>
        <w:tabs>
          <w:tab w:val="left" w:pos="360"/>
          <w:tab w:val="left" w:pos="720"/>
          <w:tab w:val="left" w:pos="900"/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статьей 264.4 Бюджетного кодекса Российской Федерации </w:t>
      </w:r>
      <w:r>
        <w:rPr>
          <w:sz w:val="28"/>
        </w:rPr>
        <w:t xml:space="preserve">(далее - БК РФ), </w:t>
      </w:r>
      <w:r w:rsidRPr="00B673DE">
        <w:rPr>
          <w:sz w:val="28"/>
        </w:rPr>
        <w:t>Положением о бюджетном процессе в муниципальном образовании Тепло-Огаревский район, утвержденным решением Собрания  представителей МО Тепло-Огаревский район от 21.10.2013 №2- район  (в редакции от  27.10.2021 №45-4, далее - Положение о бюджетном процессе в МО)   и   Положением о контрольно-счетной палате муниципального образования Тепло-Огаревский район, утвержденным решением Собрания представителей МО Тепло-Огаревский район</w:t>
      </w:r>
      <w:proofErr w:type="gramEnd"/>
      <w:r w:rsidRPr="00B673DE">
        <w:rPr>
          <w:sz w:val="28"/>
        </w:rPr>
        <w:t xml:space="preserve"> от  20.11.2012 №48-2 (в</w:t>
      </w:r>
      <w:r>
        <w:rPr>
          <w:sz w:val="28"/>
        </w:rPr>
        <w:t xml:space="preserve"> редакции от 29.09.2021 №44-6, </w:t>
      </w:r>
      <w:r w:rsidRPr="00B673DE">
        <w:rPr>
          <w:sz w:val="28"/>
        </w:rPr>
        <w:t>далее - Положение о КСП МО</w:t>
      </w:r>
      <w:r>
        <w:rPr>
          <w:sz w:val="28"/>
        </w:rPr>
        <w:t xml:space="preserve"> Тепло-Огаревский район</w:t>
      </w:r>
      <w:r w:rsidRPr="00B673DE">
        <w:rPr>
          <w:sz w:val="28"/>
        </w:rPr>
        <w:t xml:space="preserve">), на основании  Плана работы на 2023год председателем контрольно-счетной палаты муниципального образования Тепло-Огаревский район Гришиной М.Д.  проведена внешняя проверка годовой бюджетной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color w:val="000000"/>
          <w:spacing w:val="1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администрации  муниципального образования Тепл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color w:val="000000"/>
          <w:spacing w:val="-1"/>
          <w:sz w:val="28"/>
          <w:szCs w:val="28"/>
        </w:rPr>
        <w:t xml:space="preserve"> Огаревский район</w:t>
      </w:r>
    </w:p>
    <w:p w:rsidR="00DE7238" w:rsidRDefault="00DE7238" w:rsidP="00DE7238">
      <w:pPr>
        <w:tabs>
          <w:tab w:val="left" w:pos="2552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Цель проверки: </w:t>
      </w:r>
      <w:r>
        <w:rPr>
          <w:sz w:val="28"/>
          <w:szCs w:val="28"/>
        </w:rPr>
        <w:t>анализ и оценка содержащейся в годовой бюджетной отчетности информации о бюджетной деятельности</w:t>
      </w:r>
      <w:r>
        <w:rPr>
          <w:color w:val="000000"/>
          <w:sz w:val="28"/>
          <w:szCs w:val="28"/>
        </w:rPr>
        <w:t>,</w:t>
      </w:r>
      <w:r>
        <w:rPr>
          <w:rFonts w:cs="Arial"/>
        </w:rPr>
        <w:t xml:space="preserve"> </w:t>
      </w:r>
      <w:r>
        <w:rPr>
          <w:rFonts w:cs="Arial"/>
          <w:sz w:val="28"/>
          <w:szCs w:val="28"/>
        </w:rPr>
        <w:t>проверка соблюдения единого порядка составления и представления бюджетной отчетности</w:t>
      </w:r>
      <w:r>
        <w:rPr>
          <w:color w:val="000000"/>
          <w:sz w:val="28"/>
          <w:szCs w:val="28"/>
        </w:rPr>
        <w:t xml:space="preserve">, подготовка заключения о внешней проверке </w:t>
      </w:r>
      <w:r>
        <w:rPr>
          <w:sz w:val="28"/>
          <w:szCs w:val="28"/>
        </w:rPr>
        <w:t xml:space="preserve">годовой </w:t>
      </w:r>
      <w:r>
        <w:rPr>
          <w:bCs/>
          <w:color w:val="000000"/>
          <w:spacing w:val="1"/>
          <w:sz w:val="28"/>
          <w:szCs w:val="28"/>
        </w:rPr>
        <w:t xml:space="preserve">бюджетной отчетности главного распорядителя бюджетных средств - </w:t>
      </w:r>
      <w:r>
        <w:rPr>
          <w:bCs/>
          <w:color w:val="000000"/>
          <w:sz w:val="28"/>
          <w:szCs w:val="28"/>
        </w:rPr>
        <w:t>администрации  муниципального образования Тепл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color w:val="000000"/>
          <w:spacing w:val="-1"/>
          <w:sz w:val="28"/>
          <w:szCs w:val="28"/>
        </w:rPr>
        <w:t xml:space="preserve"> Огаревский район</w:t>
      </w:r>
      <w:r>
        <w:rPr>
          <w:bCs/>
          <w:color w:val="000000"/>
          <w:sz w:val="28"/>
          <w:szCs w:val="28"/>
        </w:rPr>
        <w:t xml:space="preserve"> за 2022год</w:t>
      </w:r>
    </w:p>
    <w:p w:rsidR="00DE7238" w:rsidRDefault="00DE7238" w:rsidP="00DE7238">
      <w:pPr>
        <w:tabs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Предмет проверки: </w:t>
      </w:r>
      <w:r>
        <w:rPr>
          <w:color w:val="000000"/>
          <w:spacing w:val="1"/>
          <w:sz w:val="28"/>
          <w:szCs w:val="28"/>
        </w:rPr>
        <w:t xml:space="preserve">годовая бюджетная отчетность и деятельность </w:t>
      </w:r>
      <w:r>
        <w:rPr>
          <w:bCs/>
          <w:color w:val="000000"/>
          <w:spacing w:val="1"/>
          <w:sz w:val="28"/>
          <w:szCs w:val="28"/>
        </w:rPr>
        <w:t xml:space="preserve">главного распорядителя, </w:t>
      </w:r>
      <w:r>
        <w:rPr>
          <w:color w:val="000000"/>
          <w:spacing w:val="1"/>
          <w:sz w:val="28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</w:t>
      </w:r>
      <w:proofErr w:type="gramStart"/>
      <w:r>
        <w:rPr>
          <w:color w:val="000000"/>
          <w:spacing w:val="1"/>
          <w:sz w:val="28"/>
          <w:szCs w:val="28"/>
        </w:rPr>
        <w:t>а-</w:t>
      </w:r>
      <w:proofErr w:type="gramEnd"/>
      <w:r>
        <w:rPr>
          <w:color w:val="000000"/>
          <w:spacing w:val="1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администрации  муниципального образования Тепло-</w:t>
      </w:r>
      <w:r>
        <w:rPr>
          <w:color w:val="000000"/>
          <w:spacing w:val="-1"/>
          <w:sz w:val="28"/>
          <w:szCs w:val="28"/>
        </w:rPr>
        <w:t xml:space="preserve"> Огаревский район за 2022год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Объект проверки: </w:t>
      </w:r>
      <w:r>
        <w:rPr>
          <w:bCs/>
          <w:color w:val="000000"/>
          <w:sz w:val="28"/>
          <w:szCs w:val="28"/>
        </w:rPr>
        <w:t>администрация  муниципального образования  Тепл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color w:val="000000"/>
          <w:spacing w:val="-1"/>
          <w:sz w:val="28"/>
          <w:szCs w:val="28"/>
        </w:rPr>
        <w:t xml:space="preserve"> Огаревский район</w:t>
      </w:r>
      <w:r>
        <w:rPr>
          <w:bCs/>
          <w:color w:val="000000"/>
          <w:sz w:val="28"/>
          <w:szCs w:val="28"/>
        </w:rPr>
        <w:t xml:space="preserve"> :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rStyle w:val="FontStyle2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-глава администрации </w:t>
      </w:r>
      <w:r>
        <w:rPr>
          <w:rStyle w:val="FontStyle20"/>
          <w:sz w:val="28"/>
          <w:szCs w:val="28"/>
        </w:rPr>
        <w:t xml:space="preserve"> -  </w:t>
      </w:r>
      <w:proofErr w:type="spellStart"/>
      <w:r>
        <w:rPr>
          <w:rStyle w:val="FontStyle20"/>
          <w:sz w:val="28"/>
          <w:szCs w:val="28"/>
        </w:rPr>
        <w:t>Фитисов</w:t>
      </w:r>
      <w:proofErr w:type="spellEnd"/>
      <w:r>
        <w:rPr>
          <w:rStyle w:val="FontStyle20"/>
          <w:sz w:val="28"/>
          <w:szCs w:val="28"/>
        </w:rPr>
        <w:t xml:space="preserve"> А.А. (период до 20.09.2022года);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color w:val="000000"/>
          <w:spacing w:val="13"/>
          <w:sz w:val="28"/>
          <w:szCs w:val="28"/>
        </w:rPr>
      </w:pPr>
      <w:r>
        <w:rPr>
          <w:rStyle w:val="FontStyle20"/>
          <w:sz w:val="28"/>
          <w:szCs w:val="28"/>
        </w:rPr>
        <w:t xml:space="preserve">-заместитель главы администрации </w:t>
      </w:r>
      <w:proofErr w:type="gramStart"/>
      <w:r>
        <w:rPr>
          <w:rStyle w:val="FontStyle20"/>
          <w:sz w:val="28"/>
          <w:szCs w:val="28"/>
        </w:rPr>
        <w:t>–П</w:t>
      </w:r>
      <w:proofErr w:type="gramEnd"/>
      <w:r>
        <w:rPr>
          <w:rStyle w:val="FontStyle20"/>
          <w:sz w:val="28"/>
          <w:szCs w:val="28"/>
        </w:rPr>
        <w:t xml:space="preserve">опов Р.И. (период  с 20.09.2022года) </w:t>
      </w:r>
    </w:p>
    <w:p w:rsidR="00DE7238" w:rsidRDefault="00DE7238" w:rsidP="00DE7238">
      <w:pPr>
        <w:spacing w:line="240" w:lineRule="atLeast"/>
        <w:ind w:left="-170"/>
        <w:jc w:val="both"/>
        <w:rPr>
          <w:rStyle w:val="FontStyle20"/>
          <w:sz w:val="28"/>
          <w:szCs w:val="28"/>
        </w:rPr>
      </w:pPr>
      <w:r>
        <w:rPr>
          <w:color w:val="000000"/>
          <w:spacing w:val="13"/>
          <w:sz w:val="28"/>
        </w:rPr>
        <w:t>-директор</w:t>
      </w:r>
      <w:r>
        <w:rPr>
          <w:sz w:val="28"/>
          <w:szCs w:val="28"/>
        </w:rPr>
        <w:t xml:space="preserve"> муниципального казённого учреждения «Централизованная </w:t>
      </w:r>
      <w:r>
        <w:rPr>
          <w:sz w:val="28"/>
          <w:szCs w:val="28"/>
        </w:rPr>
        <w:lastRenderedPageBreak/>
        <w:t>бухгалтерия администрации и муниципальных учреждений культуры муниципального образования Тепло-Огаревский район»</w:t>
      </w:r>
      <w:r>
        <w:rPr>
          <w:color w:val="000000"/>
          <w:spacing w:val="13"/>
          <w:sz w:val="28"/>
        </w:rPr>
        <w:t>– Никулина О.В.</w:t>
      </w:r>
      <w:r>
        <w:rPr>
          <w:rStyle w:val="FontStyle20"/>
          <w:sz w:val="28"/>
          <w:szCs w:val="28"/>
        </w:rPr>
        <w:t xml:space="preserve"> (период по сентябрь 2022года).</w:t>
      </w:r>
    </w:p>
    <w:p w:rsidR="00DE7238" w:rsidRDefault="00DE7238" w:rsidP="00DE7238">
      <w:pPr>
        <w:spacing w:line="240" w:lineRule="atLeast"/>
        <w:ind w:left="-17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-заместитель директора</w:t>
      </w:r>
      <w:r w:rsidRPr="00830878">
        <w:t xml:space="preserve"> </w:t>
      </w:r>
      <w:r w:rsidRPr="00830878">
        <w:rPr>
          <w:rStyle w:val="FontStyle20"/>
          <w:sz w:val="28"/>
          <w:szCs w:val="28"/>
        </w:rPr>
        <w:t>МКУ «ЦБУ МО Тепло-Огаревский район</w:t>
      </w:r>
      <w:r>
        <w:rPr>
          <w:rStyle w:val="FontStyle20"/>
          <w:sz w:val="28"/>
          <w:szCs w:val="28"/>
        </w:rPr>
        <w:t>»</w:t>
      </w:r>
      <w:r w:rsidRPr="00830878">
        <w:t xml:space="preserve"> </w:t>
      </w:r>
      <w:proofErr w:type="gramStart"/>
      <w:r>
        <w:t>-</w:t>
      </w:r>
      <w:r w:rsidRPr="00830878">
        <w:rPr>
          <w:rStyle w:val="FontStyle20"/>
          <w:sz w:val="28"/>
          <w:szCs w:val="28"/>
        </w:rPr>
        <w:t>Н</w:t>
      </w:r>
      <w:proofErr w:type="gramEnd"/>
      <w:r>
        <w:rPr>
          <w:rStyle w:val="FontStyle20"/>
          <w:sz w:val="28"/>
          <w:szCs w:val="28"/>
        </w:rPr>
        <w:t>икулина О.В. (период с октября 2022года);</w:t>
      </w:r>
    </w:p>
    <w:p w:rsidR="00DE7238" w:rsidRPr="00B673DE" w:rsidRDefault="00DE7238" w:rsidP="00DE7238">
      <w:pPr>
        <w:spacing w:line="240" w:lineRule="atLeast"/>
        <w:ind w:left="-17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-г</w:t>
      </w:r>
      <w:r w:rsidRPr="00B673DE">
        <w:rPr>
          <w:rStyle w:val="FontStyle20"/>
          <w:sz w:val="28"/>
          <w:szCs w:val="28"/>
        </w:rPr>
        <w:t>лавный бухгалтер</w:t>
      </w:r>
      <w:r>
        <w:rPr>
          <w:rStyle w:val="FontStyle20"/>
          <w:sz w:val="28"/>
          <w:szCs w:val="28"/>
        </w:rPr>
        <w:t xml:space="preserve"> </w:t>
      </w:r>
      <w:r w:rsidRPr="00B673DE">
        <w:rPr>
          <w:rStyle w:val="FontStyle20"/>
          <w:sz w:val="28"/>
          <w:szCs w:val="28"/>
        </w:rPr>
        <w:t>МКУ «ЦБУ МО Тепло-Огаревский район</w:t>
      </w:r>
      <w:r>
        <w:rPr>
          <w:rStyle w:val="FontStyle20"/>
          <w:sz w:val="28"/>
          <w:szCs w:val="28"/>
        </w:rPr>
        <w:t>»</w:t>
      </w:r>
      <w:r w:rsidRPr="00B673DE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-</w:t>
      </w:r>
      <w:r w:rsidRPr="00B673DE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                            </w:t>
      </w:r>
      <w:r w:rsidRPr="00B673DE">
        <w:rPr>
          <w:rStyle w:val="FontStyle20"/>
          <w:sz w:val="28"/>
          <w:szCs w:val="28"/>
        </w:rPr>
        <w:t xml:space="preserve">Диденко   </w:t>
      </w:r>
      <w:r>
        <w:rPr>
          <w:rStyle w:val="FontStyle20"/>
          <w:sz w:val="28"/>
          <w:szCs w:val="28"/>
        </w:rPr>
        <w:t>Е.Н. (период  с октября 2022года)</w:t>
      </w:r>
      <w:r w:rsidRPr="00B673DE">
        <w:rPr>
          <w:rStyle w:val="FontStyle20"/>
          <w:sz w:val="28"/>
          <w:szCs w:val="28"/>
        </w:rPr>
        <w:t xml:space="preserve">   </w:t>
      </w:r>
    </w:p>
    <w:p w:rsidR="00DE7238" w:rsidRDefault="00DE7238" w:rsidP="00DE7238">
      <w:pPr>
        <w:spacing w:line="240" w:lineRule="atLeast"/>
        <w:ind w:left="-170"/>
        <w:jc w:val="both"/>
        <w:rPr>
          <w:rStyle w:val="FontStyle20"/>
          <w:sz w:val="28"/>
          <w:szCs w:val="28"/>
        </w:rPr>
      </w:pP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</w:pPr>
      <w:r>
        <w:rPr>
          <w:b/>
          <w:bCs/>
          <w:color w:val="000000"/>
          <w:spacing w:val="1"/>
          <w:sz w:val="28"/>
          <w:szCs w:val="28"/>
        </w:rPr>
        <w:t>В результате проверки установлено следующее: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Администрации муниципального образования Тепло-Огаревский район</w:t>
      </w:r>
      <w:r>
        <w:rPr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   </w:t>
      </w:r>
      <w:r>
        <w:rPr>
          <w:bCs/>
          <w:spacing w:val="1"/>
          <w:sz w:val="28"/>
          <w:szCs w:val="28"/>
        </w:rPr>
        <w:t xml:space="preserve">действует на основании Устава муниципального образования Тепло-Огаревский район </w:t>
      </w:r>
      <w:r>
        <w:rPr>
          <w:rFonts w:cs="Tahoma"/>
          <w:sz w:val="28"/>
          <w:szCs w:val="19"/>
        </w:rPr>
        <w:t xml:space="preserve"> и </w:t>
      </w:r>
      <w:r>
        <w:rPr>
          <w:sz w:val="28"/>
        </w:rPr>
        <w:t xml:space="preserve">Положения об администрации муниципального образования Тепло-Огаревский район, утвержденного решением Собрания представителей муниципального образования Тепло-Огаревский район от 26.06.2012  №43-4 </w:t>
      </w:r>
      <w:r>
        <w:rPr>
          <w:sz w:val="28"/>
          <w:szCs w:val="28"/>
        </w:rPr>
        <w:t xml:space="preserve"> «Об утверждении Положения  об администрации муниципального образования Тепло-Огаревский район» (далее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ействующее Положение). В соответствии с действующим Положением </w:t>
      </w:r>
      <w:r>
        <w:rPr>
          <w:sz w:val="28"/>
        </w:rPr>
        <w:t xml:space="preserve">является исполнительно-распорядительным органом МСУ осуществляющим полномочия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 </w:t>
      </w:r>
      <w:r>
        <w:rPr>
          <w:sz w:val="28"/>
          <w:szCs w:val="28"/>
        </w:rPr>
        <w:t xml:space="preserve"> 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</w:rPr>
        <w:t xml:space="preserve">В соответствии с Приложением № 4 «Ведомственная структура расходов бюджета МО Тепло-Огаревский район на 2022год» к решению Собрания представителей муниципального образования Тепло-Огаревский район </w:t>
      </w:r>
      <w:r w:rsidRPr="00A91FC0">
        <w:rPr>
          <w:sz w:val="28"/>
        </w:rPr>
        <w:t xml:space="preserve">от 28.12.2022 №61-2 «О внесении изменений и дополнений  в решение Собрания представителей МО Тепло-Огаревский район от 24.12.2021 №47-1 «О бюджете муниципального образования Тепло-Огаревский район на 2022год и на плановый период 2023 и 2024годов»»  (далее-решение о </w:t>
      </w:r>
      <w:r>
        <w:rPr>
          <w:sz w:val="28"/>
        </w:rPr>
        <w:t>бюджете МО от</w:t>
      </w:r>
      <w:proofErr w:type="gramEnd"/>
      <w:r>
        <w:rPr>
          <w:sz w:val="28"/>
        </w:rPr>
        <w:t xml:space="preserve"> 28.12.2022 №61-2), администрация муниципального образования Тепло-Огаревский район 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Администрация МО (851 ГРБС)) являлась  одновременно и получателем и главным распорядителем бюджетных средств, в том числе и для  пяти подведомственных получателей бюджетных средств.</w:t>
      </w:r>
    </w:p>
    <w:p w:rsidR="00DE7238" w:rsidRPr="006845EC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color w:val="000000"/>
          <w:sz w:val="28"/>
          <w:szCs w:val="27"/>
        </w:rPr>
      </w:pPr>
      <w:r>
        <w:t xml:space="preserve">                </w:t>
      </w:r>
      <w:r>
        <w:rPr>
          <w:sz w:val="28"/>
        </w:rPr>
        <w:t>Финансирование расходов Администрации МО</w:t>
      </w:r>
      <w:r>
        <w:rPr>
          <w:sz w:val="28"/>
          <w:szCs w:val="28"/>
        </w:rPr>
        <w:t xml:space="preserve">, как главного распорядителя бюджетных средств и подведомственных ей </w:t>
      </w:r>
      <w:r>
        <w:rPr>
          <w:sz w:val="28"/>
        </w:rPr>
        <w:t xml:space="preserve">получателей бюджетных средств </w:t>
      </w:r>
      <w:r>
        <w:rPr>
          <w:sz w:val="28"/>
          <w:szCs w:val="28"/>
        </w:rPr>
        <w:t xml:space="preserve">осуществлялось за счет средств бюджета муниципального образования Тепло-Огаревский район </w:t>
      </w:r>
      <w:r w:rsidRPr="006845EC">
        <w:rPr>
          <w:color w:val="000000"/>
          <w:sz w:val="28"/>
          <w:szCs w:val="27"/>
        </w:rPr>
        <w:t>в разрезе следующих разделов и подразделов  функциональной классификации расходов бюджетов Российской Федерации:</w:t>
      </w:r>
    </w:p>
    <w:p w:rsidR="00DE7238" w:rsidRPr="006845EC" w:rsidRDefault="00DE7238" w:rsidP="00DE7238">
      <w:pPr>
        <w:spacing w:after="120" w:line="120" w:lineRule="atLeast"/>
        <w:ind w:left="-170" w:right="-57"/>
        <w:jc w:val="both"/>
        <w:rPr>
          <w:sz w:val="28"/>
          <w:szCs w:val="28"/>
        </w:rPr>
      </w:pPr>
    </w:p>
    <w:p w:rsidR="00DE7238" w:rsidRPr="00086615" w:rsidRDefault="00DE7238" w:rsidP="00DE7238">
      <w:pPr>
        <w:widowControl/>
        <w:tabs>
          <w:tab w:val="left" w:pos="720"/>
          <w:tab w:val="left" w:pos="2160"/>
        </w:tabs>
        <w:autoSpaceDE/>
        <w:autoSpaceDN/>
        <w:adjustRightInd/>
        <w:spacing w:after="240" w:line="240" w:lineRule="atLeast"/>
        <w:ind w:left="-170" w:right="-57"/>
        <w:jc w:val="both"/>
        <w:rPr>
          <w:sz w:val="28"/>
          <w:szCs w:val="24"/>
        </w:rPr>
      </w:pPr>
      <w:r w:rsidRPr="006845EC">
        <w:rPr>
          <w:sz w:val="28"/>
          <w:szCs w:val="24"/>
        </w:rPr>
        <w:t xml:space="preserve">            </w:t>
      </w:r>
      <w:r w:rsidRPr="00086615">
        <w:rPr>
          <w:sz w:val="28"/>
          <w:szCs w:val="24"/>
        </w:rPr>
        <w:t>Р</w:t>
      </w:r>
      <w:r w:rsidRPr="00086615">
        <w:rPr>
          <w:b/>
          <w:sz w:val="28"/>
          <w:szCs w:val="24"/>
        </w:rPr>
        <w:t>аздел 0100   «Общегосударственные вопросы»</w:t>
      </w:r>
      <w:r w:rsidRPr="00086615">
        <w:rPr>
          <w:sz w:val="28"/>
          <w:szCs w:val="24"/>
        </w:rPr>
        <w:t xml:space="preserve">     </w:t>
      </w:r>
    </w:p>
    <w:p w:rsidR="00DE7238" w:rsidRDefault="00DE7238" w:rsidP="00DE7238">
      <w:pPr>
        <w:pStyle w:val="a8"/>
        <w:spacing w:after="240" w:line="240" w:lineRule="atLeast"/>
        <w:ind w:left="-57"/>
        <w:jc w:val="both"/>
        <w:rPr>
          <w:sz w:val="28"/>
        </w:rPr>
      </w:pPr>
      <w:proofErr w:type="gramStart"/>
      <w:r w:rsidRPr="00086615">
        <w:rPr>
          <w:b/>
          <w:i/>
          <w:sz w:val="28"/>
          <w:szCs w:val="28"/>
        </w:rPr>
        <w:t xml:space="preserve">-подраздел 04 «Функционирование Правительства Российской Федерации, высших исполнительных органов государственной власти субъектов </w:t>
      </w:r>
      <w:r w:rsidRPr="00086615">
        <w:rPr>
          <w:b/>
          <w:i/>
          <w:sz w:val="28"/>
          <w:szCs w:val="28"/>
        </w:rPr>
        <w:lastRenderedPageBreak/>
        <w:t>Российской Федерации, местных администраций»</w:t>
      </w:r>
      <w:r w:rsidRPr="00086615">
        <w:rPr>
          <w:i/>
          <w:sz w:val="28"/>
          <w:szCs w:val="28"/>
        </w:rPr>
        <w:t xml:space="preserve">, </w:t>
      </w:r>
      <w:r w:rsidRPr="00086615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непрограммные расходы </w:t>
      </w:r>
      <w:r w:rsidRPr="00086615">
        <w:rPr>
          <w:sz w:val="28"/>
          <w:szCs w:val="28"/>
        </w:rPr>
        <w:t xml:space="preserve"> на содержание главы администрации муниципального образования и расходы на </w:t>
      </w:r>
      <w:r>
        <w:rPr>
          <w:sz w:val="28"/>
        </w:rPr>
        <w:t xml:space="preserve"> обеспечение деятельности администрации района с ее структурными подразделениями в рамках реализации  муниципальных программ МО Тепло-Огаревский район </w:t>
      </w:r>
      <w:r w:rsidRPr="009D554B">
        <w:rPr>
          <w:sz w:val="28"/>
        </w:rPr>
        <w:t>«Организация деятельности и обеспечение функционирования органов МСУ и бухгалтерского сопровождения на 2022-2030годы»;</w:t>
      </w:r>
      <w:proofErr w:type="gramEnd"/>
      <w:r w:rsidRPr="009D554B">
        <w:rPr>
          <w:sz w:val="28"/>
        </w:rPr>
        <w:t xml:space="preserve"> </w:t>
      </w:r>
      <w:r>
        <w:rPr>
          <w:sz w:val="28"/>
          <w:szCs w:val="28"/>
        </w:rPr>
        <w:t>«Профессиональная 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</w:t>
      </w:r>
      <w:r>
        <w:rPr>
          <w:sz w:val="28"/>
        </w:rPr>
        <w:t xml:space="preserve">;   </w:t>
      </w:r>
    </w:p>
    <w:p w:rsidR="00DE7238" w:rsidRDefault="00DE7238" w:rsidP="00DE7238">
      <w:pPr>
        <w:pStyle w:val="a8"/>
        <w:spacing w:after="240" w:line="240" w:lineRule="atLeast"/>
        <w:ind w:left="-57"/>
        <w:jc w:val="both"/>
        <w:rPr>
          <w:sz w:val="28"/>
        </w:rPr>
      </w:pPr>
      <w:r>
        <w:rPr>
          <w:b/>
          <w:i/>
          <w:sz w:val="28"/>
          <w:szCs w:val="28"/>
        </w:rPr>
        <w:t xml:space="preserve">           </w:t>
      </w:r>
      <w:r w:rsidRPr="009D554B">
        <w:rPr>
          <w:sz w:val="28"/>
        </w:rPr>
        <w:t>Расходы по данному подразделу в 2022году  в сравнении с отчетным периодом 2021года выросли на 749,5тыс. рублей или 2,9% и со</w:t>
      </w:r>
      <w:r>
        <w:rPr>
          <w:sz w:val="28"/>
        </w:rPr>
        <w:t>ставили 26484,0тыс. рублей (</w:t>
      </w:r>
      <w:r w:rsidRPr="009D554B">
        <w:rPr>
          <w:sz w:val="28"/>
        </w:rPr>
        <w:t>98,6% к уточненным годовым назначениям</w:t>
      </w:r>
      <w:r>
        <w:rPr>
          <w:sz w:val="28"/>
        </w:rPr>
        <w:t xml:space="preserve">)        </w:t>
      </w:r>
    </w:p>
    <w:p w:rsidR="00DE7238" w:rsidRPr="009765E1" w:rsidRDefault="00DE7238" w:rsidP="00DE7238">
      <w:pPr>
        <w:pStyle w:val="a8"/>
        <w:spacing w:after="240" w:line="240" w:lineRule="atLeast"/>
        <w:ind w:left="-57"/>
        <w:jc w:val="both"/>
        <w:rPr>
          <w:sz w:val="28"/>
        </w:rPr>
      </w:pPr>
      <w:proofErr w:type="gramStart"/>
      <w:r w:rsidRPr="009765E1">
        <w:rPr>
          <w:b/>
          <w:i/>
          <w:sz w:val="28"/>
        </w:rPr>
        <w:t>-подраздел 05 «Судебная система»</w:t>
      </w:r>
      <w:r w:rsidRPr="009765E1">
        <w:rPr>
          <w:sz w:val="28"/>
        </w:rPr>
        <w:t xml:space="preserve"> </w:t>
      </w:r>
      <w:r>
        <w:rPr>
          <w:sz w:val="28"/>
        </w:rPr>
        <w:t xml:space="preserve">включает непрограммные расходы </w:t>
      </w:r>
      <w:r w:rsidRPr="009765E1">
        <w:rPr>
          <w:sz w:val="28"/>
        </w:rPr>
        <w:t xml:space="preserve"> за счет  субвенций выше</w:t>
      </w:r>
      <w:r>
        <w:rPr>
          <w:sz w:val="28"/>
        </w:rPr>
        <w:t xml:space="preserve">стоящего бюджета в рамках реализации </w:t>
      </w:r>
      <w:r w:rsidRPr="009765E1">
        <w:rPr>
          <w:sz w:val="28"/>
        </w:rPr>
        <w:t>Федерального закона Российской Федерации от 20.08.2004 №113-ФЗ «О присяжных заседателях федеральных судов общей юрисдикции в Российской Федерации» на материально-техническое обеспечение, связанное с составлением (изменением) списков кандидатов в присяжные заседатели федеральных судов общей юр</w:t>
      </w:r>
      <w:r>
        <w:rPr>
          <w:sz w:val="28"/>
        </w:rPr>
        <w:t>исдикции в Российской Федерации</w:t>
      </w:r>
      <w:r w:rsidRPr="0007712F">
        <w:rPr>
          <w:sz w:val="28"/>
        </w:rPr>
        <w:t xml:space="preserve"> </w:t>
      </w:r>
      <w:r>
        <w:rPr>
          <w:sz w:val="28"/>
        </w:rPr>
        <w:t xml:space="preserve">в сумме 47,8тыс. рублей </w:t>
      </w:r>
      <w:r w:rsidRPr="0007712F">
        <w:rPr>
          <w:sz w:val="28"/>
        </w:rPr>
        <w:t xml:space="preserve"> </w:t>
      </w:r>
      <w:r>
        <w:rPr>
          <w:sz w:val="28"/>
        </w:rPr>
        <w:t>(</w:t>
      </w:r>
      <w:r w:rsidRPr="0007712F">
        <w:rPr>
          <w:sz w:val="28"/>
        </w:rPr>
        <w:t>100,0% от уточненных годовых</w:t>
      </w:r>
      <w:proofErr w:type="gramEnd"/>
      <w:r w:rsidRPr="0007712F">
        <w:rPr>
          <w:sz w:val="28"/>
        </w:rPr>
        <w:t xml:space="preserve"> назначений</w:t>
      </w:r>
      <w:r>
        <w:rPr>
          <w:sz w:val="28"/>
        </w:rPr>
        <w:t>);</w:t>
      </w:r>
    </w:p>
    <w:p w:rsidR="00DE7238" w:rsidRDefault="00DE7238" w:rsidP="00DE7238">
      <w:pPr>
        <w:widowControl/>
        <w:autoSpaceDE/>
        <w:autoSpaceDN/>
        <w:adjustRightInd/>
        <w:spacing w:after="240" w:line="240" w:lineRule="atLeast"/>
        <w:ind w:left="-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9765E1">
        <w:rPr>
          <w:b/>
          <w:i/>
          <w:sz w:val="28"/>
          <w:szCs w:val="24"/>
        </w:rPr>
        <w:t>-подраздел 13 «Другие общегосударственные вопросы»</w:t>
      </w:r>
      <w:r w:rsidRPr="0007712F">
        <w:rPr>
          <w:sz w:val="28"/>
          <w:szCs w:val="24"/>
        </w:rPr>
        <w:t xml:space="preserve">  на  реализацию муниципальных программ МО Тепло-Огаревский район  «Организация деятельности и обеспечение функционирования органов МСУ и бухгалтерского сопровождения на 2022-2030годы»; «Управление муниципальным имуществом и земельными ресурсами на 2022-2030годы» и «Доступная среда на 2022-2030годы»; </w:t>
      </w:r>
      <w:r>
        <w:rPr>
          <w:sz w:val="28"/>
          <w:szCs w:val="24"/>
        </w:rPr>
        <w:t xml:space="preserve"> непрограммные расходы</w:t>
      </w:r>
      <w:r w:rsidRPr="0007712F">
        <w:rPr>
          <w:sz w:val="28"/>
          <w:szCs w:val="24"/>
        </w:rPr>
        <w:t xml:space="preserve">  на  мероприятия по бо</w:t>
      </w:r>
      <w:r>
        <w:rPr>
          <w:sz w:val="28"/>
          <w:szCs w:val="24"/>
        </w:rPr>
        <w:t xml:space="preserve">рьбе с </w:t>
      </w:r>
      <w:proofErr w:type="spellStart"/>
      <w:r>
        <w:rPr>
          <w:sz w:val="28"/>
          <w:szCs w:val="24"/>
        </w:rPr>
        <w:t>коронавирусной</w:t>
      </w:r>
      <w:proofErr w:type="spellEnd"/>
      <w:r>
        <w:rPr>
          <w:sz w:val="28"/>
          <w:szCs w:val="24"/>
        </w:rPr>
        <w:t xml:space="preserve"> инфекцией,</w:t>
      </w:r>
      <w:r w:rsidRPr="0007712F">
        <w:rPr>
          <w:sz w:val="28"/>
          <w:szCs w:val="24"/>
        </w:rPr>
        <w:t xml:space="preserve"> на приобретение материалов для восстановления кровли здания бывшего </w:t>
      </w:r>
      <w:proofErr w:type="spellStart"/>
      <w:r w:rsidRPr="0007712F">
        <w:rPr>
          <w:sz w:val="28"/>
          <w:szCs w:val="24"/>
        </w:rPr>
        <w:t>дет.сада</w:t>
      </w:r>
      <w:proofErr w:type="spellEnd"/>
      <w:r w:rsidRPr="0007712F">
        <w:rPr>
          <w:sz w:val="28"/>
          <w:szCs w:val="24"/>
        </w:rPr>
        <w:t xml:space="preserve"> по адресу </w:t>
      </w:r>
      <w:proofErr w:type="spellStart"/>
      <w:r w:rsidRPr="0007712F">
        <w:rPr>
          <w:sz w:val="28"/>
          <w:szCs w:val="24"/>
        </w:rPr>
        <w:t>рп</w:t>
      </w:r>
      <w:proofErr w:type="gramStart"/>
      <w:r w:rsidRPr="0007712F">
        <w:rPr>
          <w:sz w:val="28"/>
          <w:szCs w:val="24"/>
        </w:rPr>
        <w:t>.Т</w:t>
      </w:r>
      <w:proofErr w:type="gramEnd"/>
      <w:r w:rsidRPr="0007712F">
        <w:rPr>
          <w:sz w:val="28"/>
          <w:szCs w:val="24"/>
        </w:rPr>
        <w:t>еплое</w:t>
      </w:r>
      <w:proofErr w:type="spellEnd"/>
      <w:r w:rsidRPr="0007712F">
        <w:rPr>
          <w:sz w:val="28"/>
          <w:szCs w:val="24"/>
        </w:rPr>
        <w:t>, пер. Коммунальный 8 за счет средств резервного фонда администрации МО Тепло-Огаревский рай</w:t>
      </w:r>
      <w:r>
        <w:rPr>
          <w:sz w:val="28"/>
          <w:szCs w:val="24"/>
        </w:rPr>
        <w:t>он (</w:t>
      </w:r>
      <w:r w:rsidRPr="0007712F">
        <w:rPr>
          <w:sz w:val="28"/>
          <w:szCs w:val="24"/>
        </w:rPr>
        <w:t xml:space="preserve">по распоряжению № 293-р от 02.12.2021 ); </w:t>
      </w:r>
      <w:r>
        <w:rPr>
          <w:sz w:val="28"/>
          <w:szCs w:val="24"/>
        </w:rPr>
        <w:t>и расходы</w:t>
      </w:r>
      <w:r w:rsidRPr="0007712F">
        <w:rPr>
          <w:sz w:val="28"/>
          <w:szCs w:val="24"/>
        </w:rPr>
        <w:t xml:space="preserve"> на осуществление отдельных государственных полномочий на реализацию</w:t>
      </w:r>
      <w:r>
        <w:rPr>
          <w:sz w:val="28"/>
          <w:szCs w:val="24"/>
        </w:rPr>
        <w:t xml:space="preserve"> законов</w:t>
      </w:r>
      <w:r w:rsidRPr="009765E1">
        <w:rPr>
          <w:sz w:val="28"/>
          <w:szCs w:val="24"/>
        </w:rPr>
        <w:t xml:space="preserve"> Тульской области</w:t>
      </w:r>
      <w:r>
        <w:rPr>
          <w:sz w:val="28"/>
          <w:szCs w:val="24"/>
        </w:rPr>
        <w:t>:</w:t>
      </w:r>
    </w:p>
    <w:p w:rsidR="00DE7238" w:rsidRPr="009765E1" w:rsidRDefault="00DE7238" w:rsidP="00DE7238">
      <w:pPr>
        <w:widowControl/>
        <w:autoSpaceDE/>
        <w:autoSpaceDN/>
        <w:adjustRightInd/>
        <w:spacing w:after="240" w:line="240" w:lineRule="atLeast"/>
        <w:ind w:left="-57"/>
        <w:jc w:val="both"/>
        <w:rPr>
          <w:sz w:val="24"/>
          <w:szCs w:val="24"/>
        </w:rPr>
      </w:pPr>
      <w:r>
        <w:rPr>
          <w:b/>
          <w:i/>
          <w:sz w:val="28"/>
          <w:szCs w:val="24"/>
        </w:rPr>
        <w:t>-</w:t>
      </w:r>
      <w:r w:rsidRPr="009765E1">
        <w:rPr>
          <w:sz w:val="28"/>
          <w:szCs w:val="24"/>
        </w:rPr>
        <w:t xml:space="preserve"> от 07.12.2005 №655-ЗТО </w:t>
      </w:r>
      <w:r w:rsidRPr="009765E1">
        <w:rPr>
          <w:i/>
          <w:sz w:val="28"/>
          <w:szCs w:val="24"/>
        </w:rPr>
        <w:t>«Об административных комиссиях в Тульской области и о наделении органов местного самоуправления  отдельными государственными полномочиями   по образованию и организации деятельности административных комиссий и рассмотрению дел об административных правонарушениях»;</w:t>
      </w:r>
      <w:r w:rsidRPr="009765E1">
        <w:rPr>
          <w:sz w:val="28"/>
          <w:szCs w:val="24"/>
        </w:rPr>
        <w:t xml:space="preserve"> </w:t>
      </w:r>
    </w:p>
    <w:p w:rsidR="00DE7238" w:rsidRDefault="00DE7238" w:rsidP="00DE7238">
      <w:pPr>
        <w:widowControl/>
        <w:autoSpaceDE/>
        <w:autoSpaceDN/>
        <w:adjustRightInd/>
        <w:spacing w:line="0" w:lineRule="atLeast"/>
        <w:ind w:left="-17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</w:t>
      </w:r>
      <w:r w:rsidRPr="009765E1">
        <w:rPr>
          <w:sz w:val="28"/>
          <w:szCs w:val="24"/>
        </w:rPr>
        <w:t xml:space="preserve">от 07.12.2005 №657-ЗТО </w:t>
      </w:r>
      <w:r w:rsidRPr="009765E1">
        <w:rPr>
          <w:i/>
          <w:sz w:val="28"/>
          <w:szCs w:val="24"/>
        </w:rPr>
        <w:t>«О  комиссии по делам  несовершеннолетних и защите   их прав в Тульской области и наделении  органов местного самоуправления отдельными государственными полномочиями»;</w:t>
      </w:r>
      <w:r w:rsidRPr="009765E1">
        <w:rPr>
          <w:sz w:val="28"/>
          <w:szCs w:val="24"/>
        </w:rPr>
        <w:t xml:space="preserve"> </w:t>
      </w:r>
    </w:p>
    <w:p w:rsidR="00DE7238" w:rsidRPr="009765E1" w:rsidRDefault="00DE7238" w:rsidP="00DE7238">
      <w:pPr>
        <w:widowControl/>
        <w:autoSpaceDE/>
        <w:autoSpaceDN/>
        <w:adjustRightInd/>
        <w:spacing w:line="0" w:lineRule="atLeast"/>
        <w:ind w:left="-170"/>
        <w:jc w:val="both"/>
        <w:rPr>
          <w:sz w:val="28"/>
          <w:szCs w:val="24"/>
        </w:rPr>
      </w:pPr>
    </w:p>
    <w:p w:rsidR="00DE7238" w:rsidRPr="009765E1" w:rsidRDefault="00DE7238" w:rsidP="00DE7238">
      <w:pPr>
        <w:widowControl/>
        <w:autoSpaceDE/>
        <w:autoSpaceDN/>
        <w:adjustRightInd/>
        <w:spacing w:line="0" w:lineRule="atLeast"/>
        <w:ind w:left="-170"/>
        <w:jc w:val="both"/>
        <w:rPr>
          <w:sz w:val="28"/>
          <w:szCs w:val="24"/>
        </w:rPr>
      </w:pPr>
      <w:r>
        <w:rPr>
          <w:sz w:val="28"/>
          <w:szCs w:val="24"/>
        </w:rPr>
        <w:t>-</w:t>
      </w:r>
      <w:r w:rsidRPr="009765E1">
        <w:rPr>
          <w:sz w:val="28"/>
          <w:szCs w:val="24"/>
        </w:rPr>
        <w:t xml:space="preserve">от 02.12.2009 № 1357-ЗТО </w:t>
      </w:r>
      <w:r w:rsidRPr="009765E1">
        <w:rPr>
          <w:bCs/>
          <w:sz w:val="28"/>
          <w:szCs w:val="24"/>
        </w:rPr>
        <w:t>«</w:t>
      </w:r>
      <w:r w:rsidRPr="009765E1">
        <w:rPr>
          <w:bCs/>
          <w:i/>
          <w:sz w:val="28"/>
          <w:szCs w:val="24"/>
        </w:rPr>
        <w:t>О наделении органов местного самоуправления муниципальных районов Тульской области отдельными государственными полномочиями по сбору информации от поселений, входящих в муниципальный район, необходимой для ведения реестра муниципальных нормативных правовых актов Тульской области»</w:t>
      </w:r>
      <w:r>
        <w:rPr>
          <w:bCs/>
          <w:sz w:val="28"/>
          <w:szCs w:val="24"/>
        </w:rPr>
        <w:t>.</w:t>
      </w:r>
      <w:r w:rsidRPr="009765E1">
        <w:rPr>
          <w:sz w:val="28"/>
          <w:szCs w:val="24"/>
        </w:rPr>
        <w:t xml:space="preserve">                                                                                                       </w:t>
      </w:r>
    </w:p>
    <w:p w:rsidR="00DE7238" w:rsidRPr="00D12CD1" w:rsidRDefault="00DE7238" w:rsidP="00DE7238">
      <w:pPr>
        <w:widowControl/>
        <w:autoSpaceDE/>
        <w:autoSpaceDN/>
        <w:adjustRightInd/>
        <w:spacing w:line="240" w:lineRule="atLeast"/>
        <w:ind w:left="-1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2CD1">
        <w:rPr>
          <w:sz w:val="28"/>
          <w:szCs w:val="28"/>
        </w:rPr>
        <w:t>Расходы по данному подр</w:t>
      </w:r>
      <w:r>
        <w:rPr>
          <w:sz w:val="28"/>
          <w:szCs w:val="28"/>
        </w:rPr>
        <w:t>азделу исполнены в сумме 20580,7</w:t>
      </w:r>
      <w:r w:rsidRPr="00D12CD1">
        <w:rPr>
          <w:sz w:val="28"/>
          <w:szCs w:val="28"/>
        </w:rPr>
        <w:t>тыс</w:t>
      </w:r>
      <w:proofErr w:type="gramStart"/>
      <w:r w:rsidRPr="00D12CD1">
        <w:rPr>
          <w:sz w:val="28"/>
          <w:szCs w:val="28"/>
        </w:rPr>
        <w:t>.р</w:t>
      </w:r>
      <w:proofErr w:type="gramEnd"/>
      <w:r w:rsidRPr="00D12CD1">
        <w:rPr>
          <w:sz w:val="28"/>
          <w:szCs w:val="28"/>
        </w:rPr>
        <w:t xml:space="preserve">ублей </w:t>
      </w:r>
      <w:r>
        <w:rPr>
          <w:sz w:val="28"/>
          <w:szCs w:val="28"/>
        </w:rPr>
        <w:t>(93,9</w:t>
      </w:r>
      <w:r w:rsidRPr="00D12CD1">
        <w:rPr>
          <w:sz w:val="28"/>
          <w:szCs w:val="28"/>
        </w:rPr>
        <w:t xml:space="preserve">% от уточненных годовых назначений);                                                                                                                                                                                      </w:t>
      </w:r>
    </w:p>
    <w:p w:rsidR="00DE7238" w:rsidRPr="00D12CD1" w:rsidRDefault="00DE7238" w:rsidP="00DE7238">
      <w:pPr>
        <w:pStyle w:val="aa"/>
        <w:spacing w:after="0" w:line="240" w:lineRule="atLeast"/>
        <w:ind w:left="-170" w:right="57"/>
        <w:jc w:val="both"/>
        <w:rPr>
          <w:sz w:val="28"/>
          <w:szCs w:val="28"/>
        </w:rPr>
      </w:pPr>
      <w:r w:rsidRPr="00D12CD1">
        <w:rPr>
          <w:sz w:val="28"/>
          <w:szCs w:val="28"/>
        </w:rPr>
        <w:t xml:space="preserve">                                   </w:t>
      </w:r>
      <w:r w:rsidRPr="00D12CD1">
        <w:rPr>
          <w:color w:val="010100"/>
          <w:sz w:val="28"/>
          <w:szCs w:val="28"/>
        </w:rPr>
        <w:t xml:space="preserve"> </w:t>
      </w: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rPr>
          <w:b/>
          <w:sz w:val="28"/>
          <w:szCs w:val="19"/>
        </w:rPr>
        <w:t xml:space="preserve">   </w:t>
      </w:r>
      <w:r>
        <w:rPr>
          <w:b/>
          <w:sz w:val="28"/>
          <w:szCs w:val="19"/>
        </w:rPr>
        <w:t xml:space="preserve">    </w:t>
      </w:r>
      <w:r w:rsidRPr="00086615">
        <w:rPr>
          <w:b/>
          <w:sz w:val="28"/>
          <w:szCs w:val="19"/>
        </w:rPr>
        <w:t xml:space="preserve">  </w:t>
      </w:r>
      <w:r w:rsidRPr="00086615">
        <w:rPr>
          <w:sz w:val="28"/>
          <w:szCs w:val="28"/>
        </w:rPr>
        <w:t>Р</w:t>
      </w:r>
      <w:r w:rsidRPr="00086615">
        <w:rPr>
          <w:b/>
          <w:sz w:val="28"/>
          <w:szCs w:val="28"/>
        </w:rPr>
        <w:t>аздел  0200</w:t>
      </w:r>
      <w:r w:rsidRPr="00086615">
        <w:rPr>
          <w:sz w:val="28"/>
          <w:szCs w:val="28"/>
        </w:rPr>
        <w:t xml:space="preserve"> </w:t>
      </w:r>
      <w:r w:rsidRPr="00086615">
        <w:rPr>
          <w:b/>
          <w:sz w:val="28"/>
          <w:szCs w:val="28"/>
        </w:rPr>
        <w:t>«Национальная оборона»</w:t>
      </w: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rPr>
          <w:b/>
          <w:i/>
          <w:sz w:val="28"/>
          <w:szCs w:val="28"/>
        </w:rPr>
        <w:t>-подраздел 03  «Мобилизационная и вневойсковая подготовка»</w:t>
      </w:r>
      <w:r w:rsidRPr="00086615">
        <w:rPr>
          <w:i/>
          <w:sz w:val="28"/>
          <w:szCs w:val="28"/>
        </w:rPr>
        <w:t xml:space="preserve">, </w:t>
      </w:r>
      <w:r w:rsidRPr="00086615">
        <w:rPr>
          <w:sz w:val="28"/>
          <w:szCs w:val="28"/>
        </w:rPr>
        <w:t>включает расходы на</w:t>
      </w:r>
      <w:r w:rsidRPr="00086615">
        <w:rPr>
          <w:b/>
          <w:sz w:val="28"/>
          <w:szCs w:val="28"/>
        </w:rPr>
        <w:t xml:space="preserve"> </w:t>
      </w:r>
      <w:r w:rsidRPr="00086615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 с содержанием 1шт.ед. инспектора ВУС;</w:t>
      </w:r>
    </w:p>
    <w:p w:rsidR="00DE7238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r w:rsidRPr="001E32FC">
        <w:rPr>
          <w:sz w:val="28"/>
          <w:szCs w:val="28"/>
        </w:rPr>
        <w:t xml:space="preserve">         Расходы по данному подр</w:t>
      </w:r>
      <w:r>
        <w:rPr>
          <w:sz w:val="28"/>
          <w:szCs w:val="28"/>
        </w:rPr>
        <w:t>азделу исполнены в сумме 303,0</w:t>
      </w:r>
      <w:r w:rsidRPr="001E32FC">
        <w:rPr>
          <w:sz w:val="28"/>
          <w:szCs w:val="28"/>
        </w:rPr>
        <w:t>тыс</w:t>
      </w:r>
      <w:proofErr w:type="gramStart"/>
      <w:r w:rsidRPr="001E32FC">
        <w:rPr>
          <w:sz w:val="28"/>
          <w:szCs w:val="28"/>
        </w:rPr>
        <w:t>.р</w:t>
      </w:r>
      <w:proofErr w:type="gramEnd"/>
      <w:r w:rsidRPr="001E32FC">
        <w:rPr>
          <w:sz w:val="28"/>
          <w:szCs w:val="28"/>
        </w:rPr>
        <w:t xml:space="preserve">ублей (100,0% от уточненных годовых назначений);   </w:t>
      </w:r>
    </w:p>
    <w:p w:rsidR="00DE7238" w:rsidRPr="00086615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r w:rsidRPr="001E32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7238" w:rsidRPr="00086615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b/>
          <w:sz w:val="28"/>
          <w:szCs w:val="28"/>
        </w:rPr>
      </w:pPr>
      <w:r w:rsidRPr="00086615">
        <w:rPr>
          <w:b/>
          <w:sz w:val="28"/>
          <w:szCs w:val="28"/>
        </w:rPr>
        <w:t xml:space="preserve">         Раздел 0300 “Национальная безопасность  и правоохранительная деятельность”</w:t>
      </w:r>
    </w:p>
    <w:p w:rsidR="00DE7238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8"/>
        </w:rPr>
      </w:pPr>
    </w:p>
    <w:p w:rsidR="00DE7238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rPr>
          <w:b/>
          <w:i/>
          <w:sz w:val="28"/>
          <w:szCs w:val="28"/>
        </w:rPr>
        <w:t xml:space="preserve"> </w:t>
      </w:r>
      <w:r w:rsidRPr="00086615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подраздел 09 «Г</w:t>
      </w:r>
      <w:r w:rsidRPr="00086615">
        <w:rPr>
          <w:b/>
          <w:i/>
          <w:sz w:val="28"/>
          <w:szCs w:val="28"/>
        </w:rPr>
        <w:t>ражданская оборона»</w:t>
      </w:r>
      <w:r w:rsidRPr="00086615">
        <w:rPr>
          <w:sz w:val="28"/>
          <w:szCs w:val="28"/>
        </w:rPr>
        <w:t xml:space="preserve"> включает </w:t>
      </w:r>
      <w:r w:rsidRPr="00783080">
        <w:rPr>
          <w:sz w:val="28"/>
          <w:szCs w:val="28"/>
        </w:rPr>
        <w:t xml:space="preserve"> </w:t>
      </w:r>
      <w:r w:rsidRPr="001E32FC">
        <w:rPr>
          <w:sz w:val="28"/>
          <w:szCs w:val="28"/>
        </w:rPr>
        <w:t>расходы на обеспечение готовности органов МСУ и служб МО Тепло-Огаревский район к реагированию на угрозы возникновения ЧС в рамках муниципальной программы МО Тепло-Огаревский район «Организация деятельности и обеспечение функционирования органов МСУ и бухгалтерского сопровождения на 2022-2030годы»</w:t>
      </w:r>
      <w:r>
        <w:rPr>
          <w:sz w:val="28"/>
          <w:szCs w:val="28"/>
        </w:rPr>
        <w:t xml:space="preserve"> </w:t>
      </w:r>
    </w:p>
    <w:p w:rsidR="00DE7238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8"/>
        </w:rPr>
      </w:pPr>
      <w:r w:rsidRPr="00B20D7D">
        <w:rPr>
          <w:sz w:val="28"/>
          <w:szCs w:val="28"/>
        </w:rPr>
        <w:t xml:space="preserve">         Расходы по данному подразделу исполнен</w:t>
      </w:r>
      <w:r>
        <w:rPr>
          <w:sz w:val="28"/>
          <w:szCs w:val="28"/>
        </w:rPr>
        <w:t>ы в сумме 303,0тыс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(98,5</w:t>
      </w:r>
      <w:r w:rsidRPr="00B20D7D">
        <w:rPr>
          <w:sz w:val="28"/>
          <w:szCs w:val="28"/>
        </w:rPr>
        <w:t xml:space="preserve">% от уточненных годовых назначений);  </w:t>
      </w:r>
    </w:p>
    <w:p w:rsidR="00DE7238" w:rsidRPr="00086615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sz w:val="28"/>
          <w:szCs w:val="28"/>
        </w:rPr>
      </w:pPr>
      <w:r w:rsidRPr="00B20D7D">
        <w:rPr>
          <w:sz w:val="28"/>
          <w:szCs w:val="28"/>
        </w:rPr>
        <w:t xml:space="preserve"> </w:t>
      </w:r>
    </w:p>
    <w:p w:rsidR="00DE7238" w:rsidRPr="00086615" w:rsidRDefault="00DE7238" w:rsidP="00DE7238">
      <w:pPr>
        <w:widowControl/>
        <w:tabs>
          <w:tab w:val="left" w:pos="720"/>
        </w:tabs>
        <w:autoSpaceDE/>
        <w:autoSpaceDN/>
        <w:adjustRightInd/>
        <w:spacing w:line="240" w:lineRule="atLeast"/>
        <w:ind w:left="-170" w:right="-57"/>
        <w:jc w:val="both"/>
        <w:rPr>
          <w:b/>
          <w:sz w:val="28"/>
          <w:szCs w:val="32"/>
        </w:rPr>
      </w:pPr>
      <w:r w:rsidRPr="00086615">
        <w:rPr>
          <w:sz w:val="28"/>
          <w:szCs w:val="28"/>
        </w:rPr>
        <w:t xml:space="preserve">          </w:t>
      </w:r>
      <w:r w:rsidRPr="00086615">
        <w:rPr>
          <w:b/>
          <w:sz w:val="28"/>
          <w:szCs w:val="32"/>
        </w:rPr>
        <w:t>Раздел 0400   «Национальная экономика»</w:t>
      </w: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b/>
          <w:sz w:val="28"/>
          <w:szCs w:val="32"/>
        </w:rPr>
      </w:pPr>
      <w:r w:rsidRPr="00086615">
        <w:rPr>
          <w:b/>
          <w:sz w:val="28"/>
          <w:szCs w:val="32"/>
        </w:rPr>
        <w:t xml:space="preserve">              </w:t>
      </w:r>
    </w:p>
    <w:p w:rsidR="00DE7238" w:rsidRPr="00A65496" w:rsidRDefault="00DE7238" w:rsidP="00DE7238">
      <w:pPr>
        <w:pStyle w:val="a8"/>
        <w:tabs>
          <w:tab w:val="left" w:pos="720"/>
        </w:tabs>
        <w:spacing w:after="0" w:line="20" w:lineRule="atLeast"/>
        <w:ind w:left="-17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32"/>
        </w:rPr>
        <w:t>-подраздел 05 «Сельское хозяйство»</w:t>
      </w:r>
      <w:r w:rsidRPr="00EC59D1">
        <w:rPr>
          <w:sz w:val="28"/>
        </w:rPr>
        <w:t xml:space="preserve"> </w:t>
      </w:r>
      <w:r>
        <w:rPr>
          <w:sz w:val="28"/>
        </w:rPr>
        <w:t>включает непрограммные</w:t>
      </w:r>
      <w:r w:rsidRPr="00EC59D1">
        <w:rPr>
          <w:sz w:val="28"/>
        </w:rPr>
        <w:t xml:space="preserve"> расход</w:t>
      </w:r>
      <w:r>
        <w:rPr>
          <w:sz w:val="28"/>
        </w:rPr>
        <w:t>ы</w:t>
      </w:r>
      <w:r w:rsidRPr="00EC59D1">
        <w:rPr>
          <w:b/>
          <w:sz w:val="28"/>
        </w:rPr>
        <w:t xml:space="preserve"> </w:t>
      </w:r>
      <w:r w:rsidRPr="00EC59D1">
        <w:rPr>
          <w:sz w:val="28"/>
          <w:szCs w:val="28"/>
        </w:rPr>
        <w:t xml:space="preserve">на реализацию </w:t>
      </w:r>
      <w:r w:rsidRPr="00EC59D1">
        <w:rPr>
          <w:sz w:val="28"/>
        </w:rPr>
        <w:t>Закона Тульской области от 03.06.2013 №1952</w:t>
      </w:r>
      <w:r w:rsidRPr="00EC59D1">
        <w:rPr>
          <w:b/>
          <w:sz w:val="28"/>
        </w:rPr>
        <w:t xml:space="preserve"> </w:t>
      </w:r>
      <w:r w:rsidRPr="00EC59D1">
        <w:rPr>
          <w:i/>
          <w:sz w:val="28"/>
        </w:rPr>
        <w:t>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</w:r>
      <w:r>
        <w:rPr>
          <w:i/>
          <w:sz w:val="28"/>
        </w:rPr>
        <w:t>»</w:t>
      </w:r>
      <w:r>
        <w:rPr>
          <w:sz w:val="28"/>
        </w:rPr>
        <w:t xml:space="preserve"> и</w:t>
      </w:r>
      <w:r w:rsidRPr="00EC59D1">
        <w:rPr>
          <w:sz w:val="28"/>
        </w:rPr>
        <w:t xml:space="preserve"> </w:t>
      </w:r>
      <w:r>
        <w:rPr>
          <w:sz w:val="28"/>
        </w:rPr>
        <w:t xml:space="preserve">расходы на реализацию муниципальной программы </w:t>
      </w:r>
      <w:r w:rsidRPr="00A07FB3">
        <w:rPr>
          <w:sz w:val="28"/>
        </w:rPr>
        <w:t xml:space="preserve">МО Тепло-Огаревский район </w:t>
      </w:r>
      <w:r>
        <w:rPr>
          <w:sz w:val="28"/>
        </w:rPr>
        <w:t xml:space="preserve"> «Охрана</w:t>
      </w:r>
      <w:proofErr w:type="gramEnd"/>
      <w:r>
        <w:rPr>
          <w:sz w:val="28"/>
        </w:rPr>
        <w:t xml:space="preserve"> земель МО  на 2022-2030годы»;</w:t>
      </w:r>
    </w:p>
    <w:p w:rsidR="00DE7238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-подраздел 12 «Другие вопросы в области национальной экономики</w:t>
      </w:r>
      <w:r w:rsidRPr="00086615">
        <w:rPr>
          <w:b/>
          <w:i/>
          <w:sz w:val="28"/>
          <w:szCs w:val="28"/>
        </w:rPr>
        <w:t>»,</w:t>
      </w:r>
      <w:r w:rsidRPr="00086615">
        <w:rPr>
          <w:i/>
          <w:sz w:val="28"/>
          <w:szCs w:val="28"/>
        </w:rPr>
        <w:t xml:space="preserve"> </w:t>
      </w:r>
      <w:r w:rsidRPr="00086615">
        <w:rPr>
          <w:sz w:val="28"/>
          <w:szCs w:val="28"/>
        </w:rPr>
        <w:t xml:space="preserve">включает  программные расходы </w:t>
      </w:r>
      <w:r w:rsidRPr="00A07FB3">
        <w:rPr>
          <w:sz w:val="28"/>
          <w:szCs w:val="28"/>
        </w:rPr>
        <w:t xml:space="preserve">на реализацию муниципальных программ МО </w:t>
      </w:r>
      <w:r w:rsidRPr="00A07FB3">
        <w:rPr>
          <w:sz w:val="28"/>
          <w:szCs w:val="28"/>
        </w:rPr>
        <w:lastRenderedPageBreak/>
        <w:t>Тепло-Огаревский район «Поддержка социально ориентированных некоммерческих организаций МО Тепло-Огаревский район на 2022-2030годы», «Развитие субъектов малого и среднего предпринимательства на 2022-2030годы», «Управление муниципальным имуществом и земельными ресурсами на 2022-2030годы», «Обеспечение качественным жильем и услугами жилищно-коммунального хозяйства   на 2022-2030годы»</w:t>
      </w:r>
      <w:r>
        <w:rPr>
          <w:sz w:val="28"/>
          <w:szCs w:val="28"/>
        </w:rPr>
        <w:t xml:space="preserve">. </w:t>
      </w:r>
      <w:proofErr w:type="gramEnd"/>
    </w:p>
    <w:p w:rsidR="00DE7238" w:rsidRPr="00A07FB3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r w:rsidRPr="00A07FB3">
        <w:rPr>
          <w:sz w:val="28"/>
          <w:szCs w:val="28"/>
        </w:rPr>
        <w:t xml:space="preserve">        Кроме того, включает непрограммные расходы по исполнению судебных исков</w:t>
      </w:r>
      <w:r>
        <w:rPr>
          <w:sz w:val="28"/>
          <w:szCs w:val="28"/>
        </w:rPr>
        <w:t>.</w:t>
      </w:r>
      <w:r w:rsidRPr="00A07FB3">
        <w:rPr>
          <w:sz w:val="28"/>
          <w:szCs w:val="28"/>
        </w:rPr>
        <w:t xml:space="preserve"> </w:t>
      </w:r>
    </w:p>
    <w:p w:rsidR="00DE7238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по данному </w:t>
      </w:r>
      <w:r w:rsidRPr="00A07FB3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(в целом) исполнены в сумме 2716,6тыс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(97</w:t>
      </w:r>
      <w:r w:rsidRPr="00A07FB3">
        <w:rPr>
          <w:sz w:val="28"/>
          <w:szCs w:val="28"/>
        </w:rPr>
        <w:t xml:space="preserve">,5% от уточненных годовых назначений);  </w:t>
      </w:r>
    </w:p>
    <w:p w:rsidR="00DE7238" w:rsidRPr="00A07FB3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</w:p>
    <w:p w:rsidR="00DE7238" w:rsidRPr="00086615" w:rsidRDefault="00DE7238" w:rsidP="00DE7238">
      <w:pPr>
        <w:widowControl/>
        <w:autoSpaceDE/>
        <w:autoSpaceDN/>
        <w:adjustRightInd/>
        <w:ind w:left="-170" w:right="-57"/>
        <w:jc w:val="both"/>
        <w:rPr>
          <w:b/>
          <w:sz w:val="28"/>
          <w:szCs w:val="32"/>
        </w:rPr>
      </w:pPr>
      <w:r w:rsidRPr="00086615">
        <w:rPr>
          <w:b/>
          <w:sz w:val="28"/>
          <w:szCs w:val="32"/>
        </w:rPr>
        <w:t xml:space="preserve">        Раздел  05    «Жилищно - коммунальное хозяйство»</w:t>
      </w:r>
    </w:p>
    <w:p w:rsidR="00DE7238" w:rsidRPr="00086615" w:rsidRDefault="00DE7238" w:rsidP="00DE7238">
      <w:pPr>
        <w:widowControl/>
        <w:autoSpaceDE/>
        <w:autoSpaceDN/>
        <w:adjustRightInd/>
        <w:ind w:left="-170" w:right="-57"/>
        <w:jc w:val="both"/>
        <w:rPr>
          <w:sz w:val="28"/>
          <w:szCs w:val="28"/>
        </w:rPr>
      </w:pP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rPr>
          <w:b/>
          <w:i/>
          <w:sz w:val="28"/>
          <w:szCs w:val="28"/>
        </w:rPr>
        <w:t>-подраздел 02  «Коммунальное хозяйство»</w:t>
      </w:r>
      <w:r w:rsidRPr="00086615">
        <w:rPr>
          <w:i/>
          <w:sz w:val="28"/>
          <w:szCs w:val="28"/>
        </w:rPr>
        <w:t>,</w:t>
      </w:r>
      <w:r w:rsidRPr="00086615">
        <w:rPr>
          <w:sz w:val="28"/>
          <w:szCs w:val="28"/>
        </w:rPr>
        <w:t xml:space="preserve"> включает ра</w:t>
      </w:r>
      <w:r>
        <w:rPr>
          <w:sz w:val="28"/>
          <w:szCs w:val="28"/>
        </w:rPr>
        <w:t xml:space="preserve">сходы, связанные  с реализацией </w:t>
      </w:r>
      <w:r w:rsidRPr="009913BD">
        <w:rPr>
          <w:sz w:val="28"/>
          <w:szCs w:val="28"/>
        </w:rPr>
        <w:t>муниципальной программы МО Тепло-Огаревский район «Обеспечение качественным жильем и услугами ЖКХ  на 2022-2030годы» на строительство и реконструкцию (модернизацию) объектов питьевого водоснабжения и модернизацию, строительство и капитальный ремонт объектов инженерной инфраструктуры;  иными непрограммными мероприятиями, связанными с  обеспечением своевременной подачи теплоснабжения на объекты социальной сферы и населению за счет средств резервного фонда администрации МО Тепло-Огаревский район (по распоряжению №166-р о</w:t>
      </w:r>
      <w:r>
        <w:rPr>
          <w:sz w:val="28"/>
          <w:szCs w:val="28"/>
        </w:rPr>
        <w:t>т 14.09.2022 года</w:t>
      </w:r>
      <w:r w:rsidRPr="009913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b/>
          <w:i/>
          <w:sz w:val="28"/>
          <w:szCs w:val="28"/>
        </w:rPr>
      </w:pPr>
      <w:r w:rsidRPr="00086615">
        <w:rPr>
          <w:sz w:val="28"/>
          <w:szCs w:val="28"/>
        </w:rPr>
        <w:t xml:space="preserve"> </w:t>
      </w: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sz w:val="28"/>
          <w:szCs w:val="27"/>
        </w:rPr>
      </w:pPr>
      <w:proofErr w:type="gramStart"/>
      <w:r w:rsidRPr="00086615">
        <w:rPr>
          <w:b/>
          <w:i/>
          <w:sz w:val="28"/>
          <w:szCs w:val="28"/>
        </w:rPr>
        <w:t>-подраздел 03  «Благоустройство»,</w:t>
      </w:r>
      <w:r w:rsidRPr="00086615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мероприятия по поддержке</w:t>
      </w:r>
      <w:r w:rsidRPr="0006397E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городской среды и расходы, связанные с реализацией муниципальной программы МО Тепло-Огаревский район</w:t>
      </w:r>
      <w:r w:rsidRPr="0006397E">
        <w:rPr>
          <w:sz w:val="28"/>
          <w:szCs w:val="28"/>
        </w:rPr>
        <w:t xml:space="preserve"> «Формирование современной городской сред</w:t>
      </w:r>
      <w:r>
        <w:rPr>
          <w:sz w:val="28"/>
          <w:szCs w:val="28"/>
        </w:rPr>
        <w:t xml:space="preserve">ы на 2022-2030 годы» </w:t>
      </w:r>
      <w:r w:rsidRPr="009913BD">
        <w:rPr>
          <w:sz w:val="28"/>
          <w:szCs w:val="28"/>
        </w:rPr>
        <w:t>и непрограммными расходами на реализацию мероприятий федеральной целевой программы "Увековечение памяти погибших при защите Отечества на 2019 - 2024 годы" и иными непрограммными мероприятиями, связанными</w:t>
      </w:r>
      <w:proofErr w:type="gramEnd"/>
      <w:r w:rsidRPr="009913BD">
        <w:rPr>
          <w:sz w:val="28"/>
          <w:szCs w:val="28"/>
        </w:rPr>
        <w:t xml:space="preserve">  с восстановлением линии электропередач по </w:t>
      </w:r>
      <w:proofErr w:type="spellStart"/>
      <w:r w:rsidRPr="009913BD">
        <w:rPr>
          <w:sz w:val="28"/>
          <w:szCs w:val="28"/>
        </w:rPr>
        <w:t>ул</w:t>
      </w:r>
      <w:proofErr w:type="gramStart"/>
      <w:r w:rsidRPr="009913BD">
        <w:rPr>
          <w:sz w:val="28"/>
          <w:szCs w:val="28"/>
        </w:rPr>
        <w:t>.С</w:t>
      </w:r>
      <w:proofErr w:type="gramEnd"/>
      <w:r w:rsidRPr="009913BD">
        <w:rPr>
          <w:sz w:val="28"/>
          <w:szCs w:val="28"/>
        </w:rPr>
        <w:t>ельхозтехниковская</w:t>
      </w:r>
      <w:proofErr w:type="spellEnd"/>
      <w:r w:rsidRPr="009913BD">
        <w:rPr>
          <w:sz w:val="28"/>
          <w:szCs w:val="28"/>
        </w:rPr>
        <w:t xml:space="preserve"> </w:t>
      </w:r>
      <w:proofErr w:type="spellStart"/>
      <w:r w:rsidRPr="009913BD">
        <w:rPr>
          <w:sz w:val="28"/>
          <w:szCs w:val="28"/>
        </w:rPr>
        <w:t>р.п</w:t>
      </w:r>
      <w:proofErr w:type="spellEnd"/>
      <w:r w:rsidRPr="009913BD">
        <w:rPr>
          <w:sz w:val="28"/>
          <w:szCs w:val="28"/>
        </w:rPr>
        <w:t xml:space="preserve"> Теплое за счет средств резервного фонда администрации МО Тепло-Огаревский р</w:t>
      </w:r>
      <w:r>
        <w:rPr>
          <w:sz w:val="28"/>
          <w:szCs w:val="28"/>
        </w:rPr>
        <w:t>айон (</w:t>
      </w:r>
      <w:r w:rsidRPr="009913BD">
        <w:rPr>
          <w:sz w:val="28"/>
          <w:szCs w:val="28"/>
        </w:rPr>
        <w:t xml:space="preserve">по распоряжению.№ 293-р от 02.12.2021); восстановлением линии электропередач по </w:t>
      </w:r>
      <w:proofErr w:type="spellStart"/>
      <w:r w:rsidRPr="009913BD">
        <w:rPr>
          <w:sz w:val="28"/>
          <w:szCs w:val="28"/>
        </w:rPr>
        <w:t>ул.Фролова</w:t>
      </w:r>
      <w:proofErr w:type="spellEnd"/>
      <w:r w:rsidRPr="009913BD">
        <w:rPr>
          <w:sz w:val="28"/>
          <w:szCs w:val="28"/>
        </w:rPr>
        <w:t xml:space="preserve"> </w:t>
      </w:r>
      <w:proofErr w:type="spellStart"/>
      <w:r w:rsidRPr="009913BD">
        <w:rPr>
          <w:sz w:val="28"/>
          <w:szCs w:val="28"/>
        </w:rPr>
        <w:t>р.п</w:t>
      </w:r>
      <w:proofErr w:type="spellEnd"/>
      <w:r w:rsidRPr="009913BD">
        <w:rPr>
          <w:sz w:val="28"/>
          <w:szCs w:val="28"/>
        </w:rPr>
        <w:t xml:space="preserve"> Теплое за счет средств резервного фонда администрации МО Тепло-Огаревский рай</w:t>
      </w:r>
      <w:r>
        <w:rPr>
          <w:sz w:val="28"/>
          <w:szCs w:val="28"/>
        </w:rPr>
        <w:t>он (</w:t>
      </w:r>
      <w:r w:rsidRPr="009913BD">
        <w:rPr>
          <w:sz w:val="28"/>
          <w:szCs w:val="28"/>
        </w:rPr>
        <w:t>по распоряжению.№178-р от 03.10.2022</w:t>
      </w:r>
      <w:r>
        <w:rPr>
          <w:sz w:val="28"/>
          <w:szCs w:val="28"/>
        </w:rPr>
        <w:t>года</w:t>
      </w:r>
      <w:r w:rsidRPr="009913BD">
        <w:rPr>
          <w:sz w:val="28"/>
          <w:szCs w:val="28"/>
        </w:rPr>
        <w:t>);</w:t>
      </w:r>
    </w:p>
    <w:p w:rsidR="00DE7238" w:rsidRDefault="00DE7238" w:rsidP="00DE7238">
      <w:pPr>
        <w:widowControl/>
        <w:autoSpaceDE/>
        <w:autoSpaceDN/>
        <w:adjustRightInd/>
        <w:spacing w:before="100" w:beforeAutospacing="1" w:after="100" w:afterAutospacing="1"/>
        <w:ind w:left="-170" w:right="-57"/>
        <w:jc w:val="both"/>
        <w:rPr>
          <w:sz w:val="28"/>
          <w:szCs w:val="28"/>
        </w:rPr>
      </w:pPr>
      <w:r w:rsidRPr="00086615">
        <w:rPr>
          <w:b/>
          <w:i/>
          <w:sz w:val="28"/>
          <w:szCs w:val="24"/>
        </w:rPr>
        <w:t>-подраздел 05  «Другие вопросы в области жилищно-коммунального хозяйства</w:t>
      </w:r>
      <w:r>
        <w:rPr>
          <w:b/>
          <w:i/>
          <w:sz w:val="28"/>
          <w:szCs w:val="24"/>
        </w:rPr>
        <w:t>»</w:t>
      </w:r>
      <w:r w:rsidRPr="00086615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 программные мероприятия   </w:t>
      </w:r>
      <w:r w:rsidRPr="00C230D6">
        <w:rPr>
          <w:sz w:val="28"/>
          <w:szCs w:val="28"/>
        </w:rPr>
        <w:t xml:space="preserve">муниципальной программы МО Тепло-Огаревский район «Обеспечение качественным жильем и услугами жилищно-коммунального хозяйства   на 2022-2030 годы» на обеспечение мероприятий на модернизацию, строительство и капитальный ремонт объектов инженерной инфраструктуры. </w:t>
      </w:r>
    </w:p>
    <w:p w:rsidR="00DE7238" w:rsidRDefault="00DE7238" w:rsidP="00DE7238">
      <w:pPr>
        <w:widowControl/>
        <w:autoSpaceDE/>
        <w:autoSpaceDN/>
        <w:adjustRightInd/>
        <w:spacing w:before="100" w:beforeAutospacing="1" w:after="100" w:afterAutospacing="1"/>
        <w:ind w:left="-170" w:right="-57"/>
        <w:jc w:val="both"/>
        <w:rPr>
          <w:sz w:val="28"/>
          <w:szCs w:val="24"/>
        </w:rPr>
      </w:pPr>
      <w:r w:rsidRPr="00C230D6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</w:t>
      </w:r>
      <w:r w:rsidRPr="00F412FC">
        <w:rPr>
          <w:sz w:val="28"/>
          <w:szCs w:val="28"/>
        </w:rPr>
        <w:t>Расходы по данному разделу (в целом) исполнены</w:t>
      </w:r>
      <w:r>
        <w:rPr>
          <w:sz w:val="28"/>
          <w:szCs w:val="28"/>
        </w:rPr>
        <w:t xml:space="preserve"> в сумме 79403,2тыс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(100,0</w:t>
      </w:r>
      <w:r w:rsidRPr="00F412FC">
        <w:rPr>
          <w:sz w:val="28"/>
          <w:szCs w:val="28"/>
        </w:rPr>
        <w:t xml:space="preserve">% от уточненных годовых назначений);  </w:t>
      </w:r>
      <w:r w:rsidRPr="00C230D6">
        <w:rPr>
          <w:sz w:val="28"/>
          <w:szCs w:val="28"/>
        </w:rPr>
        <w:t xml:space="preserve">                                                                      </w:t>
      </w:r>
    </w:p>
    <w:p w:rsidR="00DE7238" w:rsidRDefault="00DE7238" w:rsidP="00DE7238">
      <w:pPr>
        <w:pStyle w:val="a9"/>
        <w:tabs>
          <w:tab w:val="left" w:pos="720"/>
        </w:tabs>
        <w:spacing w:after="240" w:line="240" w:lineRule="atLeast"/>
        <w:ind w:left="-57"/>
        <w:jc w:val="both"/>
        <w:rPr>
          <w:sz w:val="28"/>
          <w:szCs w:val="32"/>
        </w:rPr>
      </w:pPr>
      <w:r>
        <w:rPr>
          <w:sz w:val="28"/>
          <w:szCs w:val="24"/>
        </w:rPr>
        <w:t xml:space="preserve">       </w:t>
      </w:r>
      <w:r>
        <w:rPr>
          <w:sz w:val="28"/>
          <w:szCs w:val="32"/>
        </w:rPr>
        <w:t xml:space="preserve"> Раздел  06  «Охрана окружающей среды»</w:t>
      </w:r>
    </w:p>
    <w:p w:rsidR="00DE7238" w:rsidRDefault="00DE7238" w:rsidP="00DE7238">
      <w:pPr>
        <w:pStyle w:val="a9"/>
        <w:tabs>
          <w:tab w:val="left" w:pos="720"/>
        </w:tabs>
        <w:spacing w:after="240" w:line="240" w:lineRule="atLeast"/>
        <w:ind w:left="-57"/>
        <w:jc w:val="both"/>
        <w:rPr>
          <w:b w:val="0"/>
          <w:sz w:val="28"/>
          <w:szCs w:val="28"/>
        </w:rPr>
      </w:pPr>
      <w:r w:rsidRPr="00823EEE">
        <w:rPr>
          <w:i/>
          <w:sz w:val="28"/>
        </w:rPr>
        <w:t>-подраздел 05 «Другие вопросы в области охраны окружающей среды»</w:t>
      </w:r>
      <w:r w:rsidRPr="00823EEE">
        <w:rPr>
          <w:sz w:val="28"/>
          <w:szCs w:val="28"/>
        </w:rPr>
        <w:t xml:space="preserve"> </w:t>
      </w:r>
      <w:r w:rsidRPr="00823EEE">
        <w:rPr>
          <w:b w:val="0"/>
          <w:sz w:val="28"/>
          <w:szCs w:val="28"/>
        </w:rPr>
        <w:t xml:space="preserve">включает </w:t>
      </w:r>
      <w:r w:rsidRPr="004E1EB2">
        <w:rPr>
          <w:b w:val="0"/>
          <w:sz w:val="28"/>
          <w:szCs w:val="28"/>
        </w:rPr>
        <w:t>проведение программных мероприятий в рамках реализации муниципальной программы «Охрана земель на 2022-2030годы»</w:t>
      </w:r>
      <w:r w:rsidRPr="004E1EB2">
        <w:t xml:space="preserve"> </w:t>
      </w:r>
      <w:r w:rsidRPr="004E1EB2">
        <w:rPr>
          <w:b w:val="0"/>
          <w:sz w:val="28"/>
          <w:szCs w:val="28"/>
        </w:rPr>
        <w:t>(борьба с борщевиком Сосновского).</w:t>
      </w:r>
    </w:p>
    <w:p w:rsidR="00DE7238" w:rsidRPr="004E1EB2" w:rsidRDefault="00DE7238" w:rsidP="00DE7238">
      <w:pPr>
        <w:pStyle w:val="a9"/>
        <w:tabs>
          <w:tab w:val="left" w:pos="720"/>
        </w:tabs>
        <w:spacing w:after="240" w:line="240" w:lineRule="atLeast"/>
        <w:ind w:left="-5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4E1EB2">
        <w:rPr>
          <w:b w:val="0"/>
          <w:sz w:val="28"/>
          <w:szCs w:val="28"/>
        </w:rPr>
        <w:t>Расходы по данному по</w:t>
      </w:r>
      <w:r>
        <w:rPr>
          <w:b w:val="0"/>
          <w:sz w:val="28"/>
          <w:szCs w:val="28"/>
        </w:rPr>
        <w:t>дразделу исполнены в сумме 1280,5тыс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ублей (67,1</w:t>
      </w:r>
      <w:r w:rsidRPr="004E1EB2">
        <w:rPr>
          <w:b w:val="0"/>
          <w:sz w:val="28"/>
          <w:szCs w:val="28"/>
        </w:rPr>
        <w:t xml:space="preserve">% от уточненных годовых назначений);  </w:t>
      </w:r>
    </w:p>
    <w:p w:rsidR="00DE7238" w:rsidRPr="00086615" w:rsidRDefault="00DE7238" w:rsidP="00DE7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tLeast"/>
        <w:ind w:left="-227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Раздел  </w:t>
      </w:r>
      <w:r w:rsidRPr="00086615">
        <w:rPr>
          <w:b/>
          <w:sz w:val="28"/>
          <w:szCs w:val="32"/>
        </w:rPr>
        <w:t>0</w:t>
      </w:r>
      <w:r>
        <w:rPr>
          <w:b/>
          <w:sz w:val="28"/>
          <w:szCs w:val="32"/>
        </w:rPr>
        <w:t>7  «Образование</w:t>
      </w:r>
      <w:r w:rsidRPr="00086615">
        <w:rPr>
          <w:b/>
          <w:sz w:val="28"/>
          <w:szCs w:val="32"/>
        </w:rPr>
        <w:t>»</w:t>
      </w:r>
    </w:p>
    <w:p w:rsidR="00DE7238" w:rsidRDefault="00DE7238" w:rsidP="00DE7238">
      <w:pPr>
        <w:widowControl/>
        <w:autoSpaceDE/>
        <w:autoSpaceDN/>
        <w:adjustRightInd/>
        <w:spacing w:before="100" w:beforeAutospacing="1" w:after="100" w:afterAutospacing="1"/>
        <w:ind w:left="-170" w:right="-57"/>
        <w:jc w:val="both"/>
        <w:rPr>
          <w:sz w:val="28"/>
          <w:szCs w:val="24"/>
        </w:rPr>
      </w:pPr>
      <w:proofErr w:type="gramStart"/>
      <w:r w:rsidRPr="00086615">
        <w:rPr>
          <w:b/>
          <w:i/>
          <w:sz w:val="28"/>
          <w:szCs w:val="24"/>
        </w:rPr>
        <w:t>-подраздел</w:t>
      </w:r>
      <w:r>
        <w:rPr>
          <w:b/>
          <w:i/>
          <w:sz w:val="28"/>
          <w:szCs w:val="24"/>
        </w:rPr>
        <w:t xml:space="preserve"> 03</w:t>
      </w:r>
      <w:r w:rsidRPr="00086615">
        <w:rPr>
          <w:b/>
          <w:i/>
          <w:sz w:val="28"/>
          <w:szCs w:val="24"/>
        </w:rPr>
        <w:t xml:space="preserve">  «Д</w:t>
      </w:r>
      <w:r>
        <w:rPr>
          <w:b/>
          <w:i/>
          <w:sz w:val="28"/>
          <w:szCs w:val="24"/>
        </w:rPr>
        <w:t>ополнительное образование детей»</w:t>
      </w:r>
      <w:r w:rsidRPr="00596E16">
        <w:rPr>
          <w:sz w:val="28"/>
          <w:szCs w:val="28"/>
        </w:rPr>
        <w:t xml:space="preserve"> </w:t>
      </w:r>
      <w:r w:rsidRPr="00BA74CA">
        <w:rPr>
          <w:sz w:val="28"/>
          <w:szCs w:val="28"/>
        </w:rPr>
        <w:t xml:space="preserve">включают в себя  средства вышестоящих бюджетов  и собственные средства, направленные на реализацию муниципальных программ МО Тепло-Огаревский район   «Развитие культуры  на 2022-2030годы», «Энергосбережение и повышение энергетической эффективности на 2022-2030годы», а так же расходами   на реализацию </w:t>
      </w:r>
      <w:r>
        <w:rPr>
          <w:sz w:val="28"/>
          <w:szCs w:val="28"/>
        </w:rPr>
        <w:t>Закона</w:t>
      </w:r>
      <w:r w:rsidRPr="00BA74CA">
        <w:rPr>
          <w:sz w:val="28"/>
          <w:szCs w:val="28"/>
        </w:rPr>
        <w:t xml:space="preserve"> Тульской области от 01.04.2011 №1586-ЗТО "О наделении органов местного самоуправления государственными полномочиями по предоставлению мер социальной поддержки педагогическим и иным</w:t>
      </w:r>
      <w:proofErr w:type="gramEnd"/>
      <w:r w:rsidRPr="00BA74CA">
        <w:rPr>
          <w:sz w:val="28"/>
          <w:szCs w:val="28"/>
        </w:rPr>
        <w:t xml:space="preserve"> работникам» на выплату надбавок и лечебных пособий 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EC679D">
        <w:t xml:space="preserve"> </w:t>
      </w:r>
      <w:r w:rsidRPr="00086615">
        <w:rPr>
          <w:b/>
          <w:i/>
          <w:sz w:val="28"/>
          <w:szCs w:val="24"/>
        </w:rPr>
        <w:t>-подраздел</w:t>
      </w:r>
      <w:r>
        <w:rPr>
          <w:b/>
          <w:i/>
          <w:sz w:val="28"/>
          <w:szCs w:val="24"/>
        </w:rPr>
        <w:t xml:space="preserve"> 07  «Молодежная политика и оздоровление детей»</w:t>
      </w:r>
      <w:r w:rsidRPr="00596E16">
        <w:rPr>
          <w:sz w:val="28"/>
          <w:szCs w:val="28"/>
        </w:rPr>
        <w:t xml:space="preserve"> </w:t>
      </w:r>
      <w:r w:rsidRPr="00086615">
        <w:rPr>
          <w:sz w:val="28"/>
          <w:szCs w:val="28"/>
        </w:rPr>
        <w:t xml:space="preserve">включает </w:t>
      </w:r>
      <w:r w:rsidRPr="00A2387F">
        <w:rPr>
          <w:sz w:val="28"/>
          <w:szCs w:val="28"/>
        </w:rPr>
        <w:t>расходы,</w:t>
      </w:r>
      <w:r w:rsidRPr="00A2387F">
        <w:rPr>
          <w:sz w:val="28"/>
        </w:rPr>
        <w:t xml:space="preserve"> связанные с реализацией муниципальной программы</w:t>
      </w:r>
      <w:r>
        <w:t xml:space="preserve"> </w:t>
      </w:r>
      <w:r w:rsidRPr="00A2387F">
        <w:rPr>
          <w:sz w:val="28"/>
          <w:szCs w:val="28"/>
        </w:rPr>
        <w:t>"Развитие физической культуры,</w:t>
      </w:r>
      <w:r>
        <w:rPr>
          <w:sz w:val="28"/>
          <w:szCs w:val="28"/>
        </w:rPr>
        <w:t xml:space="preserve"> </w:t>
      </w:r>
      <w:r w:rsidRPr="00A2387F">
        <w:rPr>
          <w:sz w:val="28"/>
          <w:szCs w:val="28"/>
        </w:rPr>
        <w:t>спорта и повышение эффективности реализации молодежной поли</w:t>
      </w:r>
      <w:r>
        <w:rPr>
          <w:sz w:val="28"/>
          <w:szCs w:val="28"/>
        </w:rPr>
        <w:t>тики на 2022-2030</w:t>
      </w:r>
      <w:r w:rsidRPr="00A2387F">
        <w:rPr>
          <w:sz w:val="28"/>
          <w:szCs w:val="28"/>
        </w:rPr>
        <w:t>годы"</w:t>
      </w:r>
      <w:r>
        <w:rPr>
          <w:sz w:val="28"/>
          <w:szCs w:val="28"/>
        </w:rPr>
        <w:t xml:space="preserve"> 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74CA">
        <w:rPr>
          <w:sz w:val="28"/>
          <w:szCs w:val="28"/>
        </w:rPr>
        <w:t xml:space="preserve">Расходы по данному разделу (в </w:t>
      </w:r>
      <w:r>
        <w:rPr>
          <w:sz w:val="28"/>
          <w:szCs w:val="28"/>
        </w:rPr>
        <w:t>целом) исполнены в сумме 6181,2тыс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(98</w:t>
      </w:r>
      <w:r w:rsidRPr="00BA74CA">
        <w:rPr>
          <w:sz w:val="28"/>
          <w:szCs w:val="28"/>
        </w:rPr>
        <w:t xml:space="preserve">,0% от уточненных годовых назначений);   </w:t>
      </w:r>
    </w:p>
    <w:p w:rsidR="00DE7238" w:rsidRPr="00A2387F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BA74CA">
        <w:rPr>
          <w:sz w:val="28"/>
          <w:szCs w:val="28"/>
        </w:rPr>
        <w:t xml:space="preserve">                                                                     </w:t>
      </w:r>
    </w:p>
    <w:p w:rsidR="00DE7238" w:rsidRPr="00086615" w:rsidRDefault="00DE7238" w:rsidP="00DE7238">
      <w:pPr>
        <w:widowControl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0" w:lineRule="atLeast"/>
        <w:ind w:left="-170" w:right="-57"/>
        <w:jc w:val="both"/>
        <w:rPr>
          <w:b/>
          <w:sz w:val="28"/>
          <w:szCs w:val="32"/>
        </w:rPr>
      </w:pPr>
      <w:r w:rsidRPr="00086615">
        <w:rPr>
          <w:b/>
          <w:sz w:val="32"/>
          <w:szCs w:val="32"/>
        </w:rPr>
        <w:t xml:space="preserve">          </w:t>
      </w:r>
      <w:r w:rsidRPr="00086615">
        <w:rPr>
          <w:b/>
          <w:sz w:val="28"/>
          <w:szCs w:val="32"/>
        </w:rPr>
        <w:t>Раздел  08    «Культура, кинематография»</w:t>
      </w:r>
    </w:p>
    <w:p w:rsidR="00DE7238" w:rsidRPr="00086615" w:rsidRDefault="00DE7238" w:rsidP="00DE7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0" w:lineRule="atLeast"/>
        <w:ind w:left="-170" w:right="-57"/>
        <w:jc w:val="both"/>
        <w:rPr>
          <w:b/>
          <w:sz w:val="24"/>
          <w:szCs w:val="19"/>
        </w:rPr>
      </w:pPr>
      <w:r w:rsidRPr="00086615">
        <w:rPr>
          <w:b/>
          <w:sz w:val="24"/>
          <w:szCs w:val="19"/>
        </w:rPr>
        <w:t xml:space="preserve">  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rPr>
          <w:b/>
          <w:i/>
          <w:sz w:val="28"/>
          <w:szCs w:val="28"/>
        </w:rPr>
        <w:t>-подраздел 01 «Культура»</w:t>
      </w:r>
      <w:r>
        <w:rPr>
          <w:sz w:val="28"/>
          <w:szCs w:val="28"/>
        </w:rPr>
        <w:t xml:space="preserve"> включает </w:t>
      </w:r>
      <w:r w:rsidRPr="00086615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, связанные с реализацией </w:t>
      </w:r>
      <w:r w:rsidRPr="001B5095">
        <w:rPr>
          <w:sz w:val="28"/>
          <w:szCs w:val="28"/>
        </w:rPr>
        <w:t xml:space="preserve">муниципальных программ МО Тепло-Огаревский район  «Доступная среда на 2022-2030годы», «Развитие культуры и туризма  на 2022-2030годы» и «Энергосбережение и повышение энергетической </w:t>
      </w:r>
      <w:r>
        <w:rPr>
          <w:sz w:val="28"/>
          <w:szCs w:val="28"/>
        </w:rPr>
        <w:t>эффективности на 2022-2030годы».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   </w:t>
      </w:r>
      <w:r w:rsidRPr="001B5095">
        <w:rPr>
          <w:sz w:val="28"/>
          <w:szCs w:val="28"/>
        </w:rPr>
        <w:t>Кроме того,  подраздел включает  расходы на реализацию Закона Тульской области от 20.07.2011 №1619-ЗТО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</w:r>
      <w:r>
        <w:rPr>
          <w:sz w:val="28"/>
          <w:szCs w:val="28"/>
        </w:rPr>
        <w:t xml:space="preserve"> и реализацию региональных проектов, не входящих в состав национальных на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оддержку</w:t>
      </w:r>
      <w:proofErr w:type="spellEnd"/>
      <w:r>
        <w:rPr>
          <w:sz w:val="28"/>
          <w:szCs w:val="28"/>
        </w:rPr>
        <w:t xml:space="preserve"> отрасли культуры</w:t>
      </w:r>
      <w:r w:rsidRPr="001B5095">
        <w:t xml:space="preserve"> </w:t>
      </w:r>
      <w:r>
        <w:t>(</w:t>
      </w:r>
      <w:r w:rsidRPr="00DB7AF0">
        <w:rPr>
          <w:sz w:val="28"/>
          <w:szCs w:val="32"/>
        </w:rPr>
        <w:t>комплектование книжных фондов</w:t>
      </w:r>
      <w:r>
        <w:rPr>
          <w:sz w:val="28"/>
          <w:szCs w:val="32"/>
        </w:rPr>
        <w:t xml:space="preserve"> и </w:t>
      </w:r>
      <w:r w:rsidRPr="001B5095">
        <w:t xml:space="preserve"> </w:t>
      </w:r>
      <w:r w:rsidRPr="001B5095">
        <w:rPr>
          <w:sz w:val="28"/>
          <w:szCs w:val="32"/>
        </w:rPr>
        <w:t xml:space="preserve">на обеспечение развития и укрепления </w:t>
      </w:r>
      <w:r w:rsidRPr="001B5095">
        <w:rPr>
          <w:sz w:val="28"/>
          <w:szCs w:val="32"/>
        </w:rPr>
        <w:lastRenderedPageBreak/>
        <w:t>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32"/>
        </w:rPr>
        <w:t>);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-подраздел 04 «Другие вопросы в области культуры</w:t>
      </w:r>
      <w:r w:rsidRPr="00086615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7B8C">
        <w:rPr>
          <w:sz w:val="28"/>
          <w:szCs w:val="28"/>
        </w:rPr>
        <w:t>отражает  расходы на реализацию муниципальной программы</w:t>
      </w:r>
      <w:r>
        <w:rPr>
          <w:sz w:val="28"/>
          <w:szCs w:val="28"/>
        </w:rPr>
        <w:t xml:space="preserve"> МО Тепло-Огаревский район </w:t>
      </w:r>
      <w:r w:rsidRPr="00EB7B8C">
        <w:rPr>
          <w:sz w:val="28"/>
          <w:szCs w:val="28"/>
        </w:rPr>
        <w:t xml:space="preserve"> «Гармонизация межнациональных отношений и укрепление единства российской нации на 2022-2030годы». 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32"/>
        </w:rPr>
      </w:pPr>
      <w:r w:rsidRPr="00BB64BD">
        <w:rPr>
          <w:sz w:val="28"/>
          <w:szCs w:val="32"/>
        </w:rPr>
        <w:t xml:space="preserve">          Расходы по данному разделу (в</w:t>
      </w:r>
      <w:r>
        <w:rPr>
          <w:sz w:val="28"/>
          <w:szCs w:val="32"/>
        </w:rPr>
        <w:t xml:space="preserve"> целом) исполнены в сумме 66460,0тыс</w:t>
      </w:r>
      <w:proofErr w:type="gramStart"/>
      <w:r>
        <w:rPr>
          <w:sz w:val="28"/>
          <w:szCs w:val="32"/>
        </w:rPr>
        <w:t>.р</w:t>
      </w:r>
      <w:proofErr w:type="gramEnd"/>
      <w:r>
        <w:rPr>
          <w:sz w:val="28"/>
          <w:szCs w:val="32"/>
        </w:rPr>
        <w:t>ублей (98,5</w:t>
      </w:r>
      <w:r w:rsidRPr="00BB64BD">
        <w:rPr>
          <w:sz w:val="28"/>
          <w:szCs w:val="32"/>
        </w:rPr>
        <w:t xml:space="preserve">% от уточненных годовых назначений);   </w:t>
      </w:r>
    </w:p>
    <w:p w:rsidR="00DE7238" w:rsidRPr="00DB7AF0" w:rsidRDefault="00DE7238" w:rsidP="00DE7238">
      <w:pPr>
        <w:spacing w:line="240" w:lineRule="atLeast"/>
        <w:ind w:left="-170" w:right="-57"/>
        <w:jc w:val="both"/>
        <w:rPr>
          <w:sz w:val="28"/>
          <w:szCs w:val="32"/>
        </w:rPr>
      </w:pPr>
    </w:p>
    <w:p w:rsidR="00DE7238" w:rsidRDefault="00DE7238" w:rsidP="00DE7238">
      <w:pPr>
        <w:spacing w:line="240" w:lineRule="atLeast"/>
        <w:ind w:left="-170" w:right="-57"/>
        <w:jc w:val="both"/>
        <w:rPr>
          <w:b/>
          <w:sz w:val="28"/>
          <w:szCs w:val="32"/>
        </w:rPr>
      </w:pPr>
      <w:r w:rsidRPr="00086615">
        <w:rPr>
          <w:b/>
          <w:sz w:val="24"/>
        </w:rPr>
        <w:t xml:space="preserve">  </w:t>
      </w:r>
      <w:r w:rsidRPr="00086615">
        <w:rPr>
          <w:b/>
          <w:sz w:val="32"/>
          <w:szCs w:val="32"/>
        </w:rPr>
        <w:t xml:space="preserve">         </w:t>
      </w:r>
      <w:r w:rsidRPr="00086615">
        <w:rPr>
          <w:b/>
          <w:sz w:val="28"/>
          <w:szCs w:val="32"/>
        </w:rPr>
        <w:t>Раздел  10  «Социальная политика»</w:t>
      </w:r>
    </w:p>
    <w:p w:rsidR="00DE7238" w:rsidRDefault="00DE7238" w:rsidP="00DE7238">
      <w:pPr>
        <w:spacing w:line="240" w:lineRule="atLeast"/>
        <w:ind w:left="-170" w:right="-57"/>
        <w:jc w:val="both"/>
        <w:rPr>
          <w:b/>
          <w:sz w:val="28"/>
          <w:szCs w:val="32"/>
        </w:rPr>
      </w:pPr>
    </w:p>
    <w:p w:rsidR="00DE7238" w:rsidRPr="00086615" w:rsidRDefault="00DE7238" w:rsidP="00DE7238">
      <w:pPr>
        <w:spacing w:line="240" w:lineRule="atLeast"/>
        <w:ind w:left="-170" w:right="-5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-подраздел 01</w:t>
      </w:r>
      <w:r w:rsidRPr="00086615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Пенсионное обеспечение</w:t>
      </w:r>
      <w:r w:rsidRPr="00086615">
        <w:rPr>
          <w:b/>
          <w:i/>
          <w:sz w:val="28"/>
          <w:szCs w:val="28"/>
        </w:rPr>
        <w:t>»</w:t>
      </w:r>
      <w:r w:rsidRPr="00086615">
        <w:rPr>
          <w:i/>
          <w:sz w:val="28"/>
          <w:szCs w:val="28"/>
        </w:rPr>
        <w:t>,</w:t>
      </w:r>
      <w:r w:rsidRPr="00086615">
        <w:rPr>
          <w:sz w:val="28"/>
          <w:szCs w:val="28"/>
        </w:rPr>
        <w:t xml:space="preserve"> включает расходы, связанные с реализацией муниципальной  программы</w:t>
      </w:r>
      <w:r>
        <w:rPr>
          <w:sz w:val="28"/>
          <w:szCs w:val="28"/>
        </w:rPr>
        <w:t xml:space="preserve"> МО Тепло-Огаревский район </w:t>
      </w:r>
      <w:r w:rsidRPr="00F05E84">
        <w:rPr>
          <w:sz w:val="28"/>
          <w:szCs w:val="28"/>
        </w:rPr>
        <w:t>"</w:t>
      </w:r>
      <w:r>
        <w:rPr>
          <w:sz w:val="28"/>
          <w:szCs w:val="28"/>
        </w:rPr>
        <w:t>Социальная поддержка граждан на 2022-2030годы» в части доплаты к пенсиям лицам, замещающим должности муниципальной службы;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086615">
        <w:t xml:space="preserve"> </w:t>
      </w:r>
      <w:r>
        <w:rPr>
          <w:b/>
          <w:i/>
          <w:sz w:val="28"/>
          <w:szCs w:val="28"/>
        </w:rPr>
        <w:t>-подраздел 03</w:t>
      </w:r>
      <w:r w:rsidRPr="00086615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Социальное обеспечение населения</w:t>
      </w:r>
      <w:r w:rsidRPr="00086615">
        <w:rPr>
          <w:b/>
          <w:i/>
          <w:sz w:val="28"/>
          <w:szCs w:val="28"/>
        </w:rPr>
        <w:t>»</w:t>
      </w:r>
      <w:r w:rsidRPr="00086615">
        <w:rPr>
          <w:i/>
          <w:sz w:val="28"/>
          <w:szCs w:val="28"/>
        </w:rPr>
        <w:t>,</w:t>
      </w:r>
      <w:r w:rsidRPr="00086615">
        <w:rPr>
          <w:sz w:val="28"/>
          <w:szCs w:val="28"/>
        </w:rPr>
        <w:t xml:space="preserve"> включает расходы, связа</w:t>
      </w:r>
      <w:r>
        <w:rPr>
          <w:sz w:val="28"/>
          <w:szCs w:val="28"/>
        </w:rPr>
        <w:t xml:space="preserve">нные с реализацией муниципальной  программы МО Тепло-Огаревский район </w:t>
      </w:r>
      <w:r w:rsidRPr="00BB64BD">
        <w:rPr>
          <w:sz w:val="28"/>
          <w:szCs w:val="28"/>
        </w:rPr>
        <w:t>"Социальная поддержка граждан на 2022-2030годы»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</w:r>
      <w:r>
        <w:rPr>
          <w:sz w:val="28"/>
          <w:szCs w:val="28"/>
        </w:rPr>
        <w:t>.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 w:rsidRPr="00BB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BB64BD">
        <w:rPr>
          <w:sz w:val="28"/>
          <w:szCs w:val="28"/>
        </w:rPr>
        <w:t>Кроме того,  подраздел включает  расходы</w:t>
      </w:r>
      <w:r w:rsidRPr="00BB64BD">
        <w:t xml:space="preserve"> </w:t>
      </w:r>
      <w:r w:rsidRPr="00BB64BD">
        <w:rPr>
          <w:sz w:val="28"/>
          <w:szCs w:val="28"/>
        </w:rPr>
        <w:t>за счет средств резервного фонда администрации МО Тепло-Огаревский район</w:t>
      </w:r>
      <w:r w:rsidRPr="00403D2E">
        <w:t xml:space="preserve"> </w:t>
      </w:r>
      <w:r>
        <w:t>(</w:t>
      </w:r>
      <w:r w:rsidRPr="00403D2E">
        <w:rPr>
          <w:sz w:val="28"/>
          <w:szCs w:val="28"/>
        </w:rPr>
        <w:t>материальная помощь членам семьи погибшего военнослужащего проходившего службу на территории ДНР, ЛНР, ра</w:t>
      </w:r>
      <w:r>
        <w:rPr>
          <w:sz w:val="28"/>
          <w:szCs w:val="28"/>
        </w:rPr>
        <w:t>споряжение №208-р от 25.11.2022</w:t>
      </w:r>
      <w:r w:rsidRPr="00403D2E">
        <w:rPr>
          <w:sz w:val="28"/>
          <w:szCs w:val="28"/>
        </w:rPr>
        <w:t>; денежные средства на организацию похорон погибшего военнослужащего проходившего службу на территории ДНР,</w:t>
      </w:r>
      <w:r>
        <w:rPr>
          <w:sz w:val="28"/>
          <w:szCs w:val="28"/>
        </w:rPr>
        <w:t xml:space="preserve"> ЛНР (расп.№213-р от 30.11.2022года</w:t>
      </w:r>
      <w:r w:rsidRPr="00403D2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-подраздел 04</w:t>
      </w:r>
      <w:r w:rsidRPr="00086615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Охрана семьи и детства</w:t>
      </w:r>
      <w:r w:rsidRPr="00086615">
        <w:rPr>
          <w:b/>
          <w:i/>
          <w:sz w:val="28"/>
          <w:szCs w:val="28"/>
        </w:rPr>
        <w:t>»</w:t>
      </w:r>
      <w:r w:rsidRPr="00086615">
        <w:rPr>
          <w:i/>
          <w:sz w:val="28"/>
          <w:szCs w:val="28"/>
        </w:rPr>
        <w:t>,</w:t>
      </w:r>
      <w:r w:rsidRPr="00086615">
        <w:rPr>
          <w:sz w:val="28"/>
          <w:szCs w:val="28"/>
        </w:rPr>
        <w:t xml:space="preserve"> включает расходы, связа</w:t>
      </w:r>
      <w:r>
        <w:rPr>
          <w:sz w:val="28"/>
          <w:szCs w:val="28"/>
        </w:rPr>
        <w:t xml:space="preserve">нные с реализацией муниципальной  программы МО Тепло-Огаревский район  </w:t>
      </w:r>
      <w:r w:rsidRPr="00F05E84">
        <w:rPr>
          <w:sz w:val="28"/>
          <w:szCs w:val="28"/>
        </w:rPr>
        <w:t xml:space="preserve">"Обеспечение качественным жильем и услугами </w:t>
      </w:r>
      <w:r>
        <w:rPr>
          <w:sz w:val="28"/>
          <w:szCs w:val="28"/>
        </w:rPr>
        <w:t>ЖКХ населения на 2022-2030годы</w:t>
      </w:r>
      <w:r w:rsidRPr="00F05E84">
        <w:rPr>
          <w:sz w:val="28"/>
          <w:szCs w:val="28"/>
        </w:rPr>
        <w:t>"</w:t>
      </w:r>
      <w:r w:rsidRPr="00403D2E">
        <w:rPr>
          <w:sz w:val="28"/>
          <w:szCs w:val="28"/>
        </w:rPr>
        <w:t xml:space="preserve"> </w:t>
      </w:r>
      <w:r w:rsidRPr="00380B04">
        <w:rPr>
          <w:sz w:val="28"/>
          <w:szCs w:val="28"/>
        </w:rPr>
        <w:t>", на реализацию мероприятий по обеспечению жильем молодых семей</w:t>
      </w:r>
      <w:r>
        <w:rPr>
          <w:sz w:val="28"/>
          <w:szCs w:val="28"/>
        </w:rPr>
        <w:t>.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380B04">
        <w:rPr>
          <w:sz w:val="28"/>
          <w:szCs w:val="28"/>
        </w:rPr>
        <w:t xml:space="preserve">   </w:t>
      </w:r>
      <w:r w:rsidRPr="00403D2E">
        <w:rPr>
          <w:sz w:val="28"/>
          <w:szCs w:val="28"/>
        </w:rPr>
        <w:t xml:space="preserve">  Расходы по данному разделу (в </w:t>
      </w:r>
      <w:r>
        <w:rPr>
          <w:sz w:val="28"/>
          <w:szCs w:val="28"/>
        </w:rPr>
        <w:t>целом) исполнены в сумме 14396,4тыс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(100,0</w:t>
      </w:r>
      <w:r w:rsidRPr="00403D2E">
        <w:rPr>
          <w:sz w:val="28"/>
          <w:szCs w:val="28"/>
        </w:rPr>
        <w:t xml:space="preserve">% от уточненных годовых назначений);  </w:t>
      </w:r>
    </w:p>
    <w:p w:rsidR="00DE7238" w:rsidRDefault="00DE7238" w:rsidP="00DE7238">
      <w:pPr>
        <w:spacing w:line="240" w:lineRule="atLeast"/>
        <w:ind w:left="-170" w:right="-57"/>
        <w:jc w:val="both"/>
        <w:rPr>
          <w:sz w:val="28"/>
          <w:szCs w:val="28"/>
        </w:rPr>
      </w:pPr>
    </w:p>
    <w:p w:rsidR="00DE7238" w:rsidRDefault="00DE7238" w:rsidP="00DE7238">
      <w:pPr>
        <w:spacing w:line="240" w:lineRule="atLeast"/>
        <w:ind w:left="-170" w:right="-57"/>
        <w:jc w:val="both"/>
        <w:rPr>
          <w:b/>
          <w:sz w:val="28"/>
          <w:szCs w:val="32"/>
        </w:rPr>
      </w:pPr>
      <w:r w:rsidRPr="00403D2E">
        <w:rPr>
          <w:sz w:val="28"/>
          <w:szCs w:val="28"/>
        </w:rPr>
        <w:t xml:space="preserve"> </w:t>
      </w:r>
      <w:r w:rsidRPr="00086615">
        <w:rPr>
          <w:b/>
          <w:sz w:val="32"/>
          <w:szCs w:val="32"/>
        </w:rPr>
        <w:t xml:space="preserve">     </w:t>
      </w:r>
      <w:r w:rsidRPr="00086615">
        <w:rPr>
          <w:b/>
          <w:sz w:val="28"/>
          <w:szCs w:val="32"/>
        </w:rPr>
        <w:t>Раздел  11  «Физическая культура и спорт»</w:t>
      </w:r>
    </w:p>
    <w:p w:rsidR="00DE7238" w:rsidRPr="00086615" w:rsidRDefault="00DE7238" w:rsidP="00DE7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70"/>
        <w:rPr>
          <w:b/>
          <w:sz w:val="28"/>
          <w:szCs w:val="32"/>
        </w:rPr>
      </w:pPr>
    </w:p>
    <w:p w:rsidR="00DE7238" w:rsidRDefault="00DE7238" w:rsidP="00DE7238">
      <w:pPr>
        <w:pStyle w:val="a8"/>
        <w:spacing w:after="240" w:line="240" w:lineRule="atLeast"/>
        <w:ind w:left="-170"/>
        <w:jc w:val="both"/>
        <w:rPr>
          <w:sz w:val="28"/>
        </w:rPr>
      </w:pPr>
      <w:r w:rsidRPr="00086615">
        <w:rPr>
          <w:sz w:val="28"/>
          <w:szCs w:val="28"/>
        </w:rPr>
        <w:t>-</w:t>
      </w:r>
      <w:r w:rsidRPr="00086615">
        <w:rPr>
          <w:b/>
          <w:i/>
          <w:sz w:val="28"/>
          <w:szCs w:val="28"/>
        </w:rPr>
        <w:t>подраздел 01 «Физическая культура и спорт»</w:t>
      </w:r>
      <w:r>
        <w:rPr>
          <w:sz w:val="28"/>
        </w:rPr>
        <w:t xml:space="preserve">        </w:t>
      </w:r>
    </w:p>
    <w:p w:rsidR="00DE7238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  <w:r>
        <w:rPr>
          <w:sz w:val="28"/>
        </w:rPr>
        <w:t xml:space="preserve">      В данном подразделе  отражены расходы по организации и проведению  физкультурно-оздоровительных  и спортивных мероприятий в рамках реализации муниципальной программы МО Тепло-Огаревский район «Развитие физической культуры и спорта и повышение эффективности молодежной политики  на 2022-2030годы»</w:t>
      </w:r>
      <w:r w:rsidRPr="00AD7FE1">
        <w:t xml:space="preserve"> </w:t>
      </w:r>
      <w:r>
        <w:t xml:space="preserve">в </w:t>
      </w:r>
      <w:r w:rsidRPr="00AD7FE1">
        <w:rPr>
          <w:sz w:val="28"/>
        </w:rPr>
        <w:t>общей сумме 338,8тыс</w:t>
      </w:r>
      <w:proofErr w:type="gramStart"/>
      <w:r w:rsidRPr="00AD7FE1">
        <w:rPr>
          <w:sz w:val="28"/>
        </w:rPr>
        <w:t>.р</w:t>
      </w:r>
      <w:proofErr w:type="gramEnd"/>
      <w:r w:rsidRPr="00AD7FE1">
        <w:rPr>
          <w:sz w:val="28"/>
        </w:rPr>
        <w:t>ублей</w:t>
      </w:r>
      <w:r>
        <w:rPr>
          <w:sz w:val="28"/>
        </w:rPr>
        <w:t xml:space="preserve"> </w:t>
      </w:r>
      <w:r>
        <w:rPr>
          <w:sz w:val="28"/>
          <w:szCs w:val="28"/>
        </w:rPr>
        <w:lastRenderedPageBreak/>
        <w:t>(92,6</w:t>
      </w:r>
      <w:r w:rsidRPr="00A07FB3">
        <w:rPr>
          <w:sz w:val="28"/>
          <w:szCs w:val="28"/>
        </w:rPr>
        <w:t xml:space="preserve">% от уточненных годовых назначений);  </w:t>
      </w:r>
    </w:p>
    <w:p w:rsidR="00DE7238" w:rsidRDefault="00DE7238" w:rsidP="00DE7238">
      <w:pPr>
        <w:spacing w:line="0" w:lineRule="atLeast"/>
        <w:ind w:left="-170" w:right="-57"/>
        <w:jc w:val="both"/>
        <w:rPr>
          <w:sz w:val="28"/>
          <w:szCs w:val="28"/>
        </w:rPr>
      </w:pPr>
    </w:p>
    <w:p w:rsidR="00DE7238" w:rsidRDefault="00DE7238" w:rsidP="00DE7238">
      <w:pPr>
        <w:widowControl/>
        <w:shd w:val="clear" w:color="auto" w:fill="FFFFFF"/>
        <w:autoSpaceDE/>
        <w:autoSpaceDN/>
        <w:adjustRightInd/>
        <w:spacing w:line="240" w:lineRule="atLeast"/>
        <w:ind w:left="-170" w:right="-57"/>
        <w:jc w:val="both"/>
        <w:rPr>
          <w:sz w:val="28"/>
        </w:rPr>
      </w:pPr>
      <w:r w:rsidRPr="00086615">
        <w:rPr>
          <w:sz w:val="28"/>
          <w:szCs w:val="24"/>
        </w:rPr>
        <w:t xml:space="preserve"> </w:t>
      </w:r>
      <w:r w:rsidRPr="00086615">
        <w:rPr>
          <w:color w:val="000000"/>
          <w:spacing w:val="5"/>
          <w:sz w:val="28"/>
          <w:szCs w:val="24"/>
        </w:rPr>
        <w:t xml:space="preserve">        </w:t>
      </w:r>
      <w:r>
        <w:rPr>
          <w:sz w:val="28"/>
        </w:rPr>
        <w:t xml:space="preserve"> Бюджетный учет  по Администрации МО </w:t>
      </w:r>
      <w:r>
        <w:rPr>
          <w:color w:val="000000"/>
          <w:spacing w:val="1"/>
          <w:sz w:val="28"/>
          <w:szCs w:val="28"/>
        </w:rPr>
        <w:t xml:space="preserve">и  ее подведомственных учреждений осуществляло 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Муниципальное казенное учреждение «Централизованная бухгалтерия администрации и муниципальных учреждений культуры муниципального образования Тепло-Огаревский район»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МКУ  «ЦБ администрации и  МУК МО Тепло-Огаревский район) и </w:t>
      </w:r>
      <w:r w:rsidRPr="002B46C2">
        <w:rPr>
          <w:sz w:val="28"/>
          <w:szCs w:val="28"/>
        </w:rPr>
        <w:t>МКУ «ЦБУ МО Тепло-Огаревский район»</w:t>
      </w:r>
      <w:r>
        <w:rPr>
          <w:sz w:val="28"/>
          <w:szCs w:val="28"/>
        </w:rPr>
        <w:t xml:space="preserve">, являющееся </w:t>
      </w:r>
      <w:proofErr w:type="spellStart"/>
      <w:r>
        <w:rPr>
          <w:sz w:val="28"/>
          <w:szCs w:val="28"/>
        </w:rPr>
        <w:t>правоприемником</w:t>
      </w:r>
      <w:proofErr w:type="spellEnd"/>
      <w:r>
        <w:rPr>
          <w:sz w:val="28"/>
          <w:szCs w:val="28"/>
        </w:rPr>
        <w:t xml:space="preserve"> вышеуказанного учреждения.</w:t>
      </w:r>
    </w:p>
    <w:p w:rsidR="00DE7238" w:rsidRPr="006D6388" w:rsidRDefault="00DE7238" w:rsidP="00DE7238">
      <w:pPr>
        <w:tabs>
          <w:tab w:val="left" w:pos="720"/>
        </w:tabs>
        <w:spacing w:line="240" w:lineRule="atLeast"/>
        <w:ind w:left="-170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ведения бюджетного учета  утверждена учетная политика приказом руководителя МКУ  «ЦБ администрации и МУК МО Тепло-Огаревский район приказ от 31.03.2014 №8 (с внесенными изменениями </w:t>
      </w:r>
      <w:r w:rsidRPr="006D6388">
        <w:rPr>
          <w:sz w:val="28"/>
          <w:szCs w:val="28"/>
        </w:rPr>
        <w:t>от 17.08.2015 №16</w:t>
      </w:r>
      <w:r>
        <w:rPr>
          <w:sz w:val="28"/>
          <w:szCs w:val="28"/>
        </w:rPr>
        <w:t>).</w:t>
      </w:r>
    </w:p>
    <w:p w:rsidR="00DE7238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</w:t>
      </w:r>
      <w:proofErr w:type="gramStart"/>
      <w:r w:rsidRPr="00805866">
        <w:rPr>
          <w:color w:val="000000"/>
          <w:spacing w:val="5"/>
          <w:sz w:val="28"/>
          <w:szCs w:val="28"/>
        </w:rPr>
        <w:t>Бюджетная отчетность администрации муниципальног</w:t>
      </w:r>
      <w:r>
        <w:rPr>
          <w:color w:val="000000"/>
          <w:spacing w:val="5"/>
          <w:sz w:val="28"/>
          <w:szCs w:val="28"/>
        </w:rPr>
        <w:t>о образования Тепло-Огаревский район составлена в соответствии с</w:t>
      </w:r>
      <w:r w:rsidRPr="00805866">
        <w:rPr>
          <w:color w:val="000000"/>
          <w:spacing w:val="5"/>
          <w:sz w:val="28"/>
          <w:szCs w:val="28"/>
        </w:rPr>
        <w:t xml:space="preserve"> </w:t>
      </w:r>
      <w:r>
        <w:rPr>
          <w:b/>
          <w:i/>
          <w:color w:val="000000"/>
          <w:spacing w:val="5"/>
          <w:sz w:val="28"/>
          <w:szCs w:val="28"/>
        </w:rPr>
        <w:t>требованиями</w:t>
      </w:r>
      <w:r w:rsidRPr="00BA74CA">
        <w:rPr>
          <w:b/>
          <w:i/>
          <w:color w:val="000000"/>
          <w:spacing w:val="5"/>
          <w:sz w:val="28"/>
          <w:szCs w:val="28"/>
        </w:rPr>
        <w:t xml:space="preserve">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2010г.N 191н</w:t>
      </w:r>
      <w:r w:rsidRPr="00805866">
        <w:rPr>
          <w:color w:val="000000"/>
          <w:spacing w:val="5"/>
          <w:sz w:val="28"/>
          <w:szCs w:val="28"/>
        </w:rPr>
        <w:t xml:space="preserve"> (далее - инс</w:t>
      </w:r>
      <w:r>
        <w:rPr>
          <w:color w:val="000000"/>
          <w:spacing w:val="5"/>
          <w:sz w:val="28"/>
          <w:szCs w:val="28"/>
        </w:rPr>
        <w:t xml:space="preserve">трукция № 191н), сброшюрована, </w:t>
      </w:r>
      <w:r w:rsidRPr="00805866">
        <w:rPr>
          <w:color w:val="000000"/>
          <w:spacing w:val="5"/>
          <w:sz w:val="28"/>
          <w:szCs w:val="28"/>
        </w:rPr>
        <w:t xml:space="preserve"> пронумерована, </w:t>
      </w:r>
      <w:r>
        <w:rPr>
          <w:color w:val="000000"/>
          <w:spacing w:val="5"/>
          <w:sz w:val="28"/>
          <w:szCs w:val="28"/>
        </w:rPr>
        <w:t xml:space="preserve"> имеет подписи ответственных лиц за составление и представление бюджетной отчетности.</w:t>
      </w:r>
      <w:r w:rsidRPr="00805866">
        <w:rPr>
          <w:color w:val="000000"/>
          <w:spacing w:val="5"/>
          <w:sz w:val="28"/>
          <w:szCs w:val="28"/>
        </w:rPr>
        <w:t xml:space="preserve">  </w:t>
      </w:r>
      <w:proofErr w:type="gramEnd"/>
    </w:p>
    <w:p w:rsidR="00DE7238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>
        <w:rPr>
          <w:color w:val="000000"/>
          <w:spacing w:val="1"/>
          <w:sz w:val="28"/>
          <w:szCs w:val="28"/>
        </w:rPr>
        <w:t>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тичного знака после запятой.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</w:t>
      </w:r>
      <w:r w:rsidRPr="00552317">
        <w:rPr>
          <w:color w:val="000000"/>
          <w:spacing w:val="1"/>
          <w:sz w:val="28"/>
          <w:szCs w:val="28"/>
        </w:rPr>
        <w:t>В ее состав включены  следующие формы отчетов: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</w:t>
      </w:r>
      <w:proofErr w:type="gramStart"/>
      <w:r w:rsidRPr="00552317">
        <w:rPr>
          <w:color w:val="000000"/>
          <w:spacing w:val="1"/>
          <w:sz w:val="28"/>
          <w:szCs w:val="28"/>
        </w:rPr>
        <w:t>е-</w:t>
      </w:r>
      <w:proofErr w:type="gramEnd"/>
      <w:r w:rsidRPr="00552317">
        <w:rPr>
          <w:color w:val="000000"/>
          <w:spacing w:val="1"/>
          <w:sz w:val="28"/>
          <w:szCs w:val="28"/>
        </w:rPr>
        <w:t xml:space="preserve"> Баланс ГРБС)  (ф.0503130);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-Справка по консолидированным расчетам (ф.0503125);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-Справка по заключению счетов бюджетного учета отчетного финансового года (0503110);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-Справка о суммах консолидируемых поступлений, подлежащих зачислению на счет бюджета (0503184);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(ф.0503127);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-Отчет о бюджетных обязательствах (ф.0503128);</w:t>
      </w:r>
    </w:p>
    <w:p w:rsidR="00DE7238" w:rsidRPr="00552317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-Отчет о финансовых результатах деятельности (ф.0503121);</w:t>
      </w:r>
    </w:p>
    <w:p w:rsidR="00DE7238" w:rsidRDefault="00DE7238" w:rsidP="00DE7238">
      <w:pPr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552317">
        <w:rPr>
          <w:color w:val="000000"/>
          <w:spacing w:val="1"/>
          <w:sz w:val="28"/>
          <w:szCs w:val="28"/>
        </w:rPr>
        <w:t>-Отчет о движении денежных средств (ф.0503123);</w:t>
      </w:r>
    </w:p>
    <w:p w:rsidR="00DE7238" w:rsidRDefault="00DE7238" w:rsidP="00DE7238">
      <w:pPr>
        <w:spacing w:line="240" w:lineRule="atLeast"/>
        <w:ind w:left="-170" w:right="-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Пояснительная записка (ф.0503160) оформлена в соответствии с требованиями п.п.11.1 Инструкции №191н и содержит</w:t>
      </w:r>
      <w:r>
        <w:rPr>
          <w:color w:val="000000"/>
          <w:spacing w:val="-1"/>
          <w:sz w:val="28"/>
          <w:szCs w:val="28"/>
        </w:rPr>
        <w:t xml:space="preserve">: </w:t>
      </w:r>
    </w:p>
    <w:p w:rsidR="00DE7238" w:rsidRDefault="00DE7238" w:rsidP="00DE7238">
      <w:pPr>
        <w:spacing w:line="240" w:lineRule="atLeast"/>
        <w:ind w:left="-170" w:right="-57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-«табличные» формы:</w:t>
      </w:r>
    </w:p>
    <w:p w:rsidR="00DE7238" w:rsidRPr="00134CBC" w:rsidRDefault="00DE7238" w:rsidP="00DE7238">
      <w:pPr>
        <w:spacing w:line="240" w:lineRule="atLeast"/>
        <w:ind w:left="-170" w:right="-5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134CBC">
        <w:rPr>
          <w:sz w:val="28"/>
          <w:szCs w:val="28"/>
        </w:rPr>
        <w:t>сведения об основных направлениях деятельности (таблица №1);</w:t>
      </w:r>
    </w:p>
    <w:p w:rsidR="00DE7238" w:rsidRPr="00134CBC" w:rsidRDefault="00DE7238" w:rsidP="00DE7238">
      <w:pPr>
        <w:spacing w:line="240" w:lineRule="atLeast"/>
        <w:ind w:left="-170" w:right="-57"/>
        <w:jc w:val="both"/>
        <w:outlineLvl w:val="2"/>
        <w:rPr>
          <w:sz w:val="28"/>
          <w:szCs w:val="28"/>
        </w:rPr>
      </w:pPr>
      <w:r w:rsidRPr="00134CBC">
        <w:rPr>
          <w:sz w:val="28"/>
          <w:szCs w:val="28"/>
        </w:rPr>
        <w:lastRenderedPageBreak/>
        <w:t xml:space="preserve">-сведения об исполнении текстовых статей закона о бюджете (таблица № 3); </w:t>
      </w:r>
    </w:p>
    <w:p w:rsidR="00DE7238" w:rsidRPr="00134CBC" w:rsidRDefault="00DE7238" w:rsidP="00DE7238">
      <w:pPr>
        <w:spacing w:line="240" w:lineRule="atLeast"/>
        <w:ind w:left="-170" w:right="-57"/>
        <w:jc w:val="both"/>
        <w:outlineLvl w:val="2"/>
        <w:rPr>
          <w:sz w:val="28"/>
          <w:szCs w:val="28"/>
        </w:rPr>
      </w:pPr>
      <w:r w:rsidRPr="00134CBC">
        <w:rPr>
          <w:sz w:val="28"/>
          <w:szCs w:val="28"/>
        </w:rPr>
        <w:t>-сведения об особенностях ведения бюджетного учета  (таблица № 4);</w:t>
      </w:r>
    </w:p>
    <w:p w:rsidR="00DE7238" w:rsidRPr="00134CBC" w:rsidRDefault="00DE7238" w:rsidP="00DE7238">
      <w:pPr>
        <w:spacing w:line="240" w:lineRule="atLeast"/>
        <w:ind w:left="-170" w:right="-57"/>
        <w:jc w:val="both"/>
        <w:outlineLvl w:val="2"/>
        <w:rPr>
          <w:sz w:val="28"/>
          <w:szCs w:val="28"/>
        </w:rPr>
      </w:pPr>
      <w:r w:rsidRPr="00134CBC">
        <w:rPr>
          <w:sz w:val="28"/>
          <w:szCs w:val="28"/>
        </w:rPr>
        <w:t xml:space="preserve">-сведения о проведении инвентаризации (таблица № 6); </w:t>
      </w:r>
    </w:p>
    <w:p w:rsidR="00DE7238" w:rsidRDefault="00DE7238" w:rsidP="00DE7238">
      <w:pPr>
        <w:shd w:val="clear" w:color="auto" w:fill="FFFFFF"/>
        <w:tabs>
          <w:tab w:val="left" w:pos="720"/>
          <w:tab w:val="left" w:pos="893"/>
        </w:tabs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-формы-приложения: </w:t>
      </w:r>
    </w:p>
    <w:p w:rsidR="00DE7238" w:rsidRPr="00D40405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 w:rsidRPr="00D40405">
        <w:rPr>
          <w:sz w:val="28"/>
          <w:szCs w:val="28"/>
        </w:rPr>
        <w:t>-Сведения об исполнении бюджета (ф. 0503164);</w:t>
      </w:r>
    </w:p>
    <w:p w:rsidR="00DE7238" w:rsidRPr="00D40405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 w:rsidRPr="00D40405">
        <w:rPr>
          <w:sz w:val="28"/>
          <w:szCs w:val="28"/>
        </w:rPr>
        <w:t>-Сведения о движении нефинансовых активов (ф. 0503168);</w:t>
      </w:r>
    </w:p>
    <w:p w:rsidR="00DE7238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 w:rsidRPr="00D40405">
        <w:rPr>
          <w:sz w:val="28"/>
          <w:szCs w:val="28"/>
        </w:rPr>
        <w:t>-Сведения по дебиторской и кредиторской задолженности (ф. 0503169);</w:t>
      </w:r>
    </w:p>
    <w:p w:rsidR="00DE7238" w:rsidRPr="00D40405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-Сведения о финансовых вложениях получателя бюджетных средств, администратора источников финансирования дефицита бюджета</w:t>
      </w:r>
      <w:r w:rsidRPr="00ED73C5">
        <w:t xml:space="preserve"> </w:t>
      </w:r>
      <w:r>
        <w:t>(</w:t>
      </w:r>
      <w:r>
        <w:rPr>
          <w:sz w:val="28"/>
          <w:szCs w:val="28"/>
        </w:rPr>
        <w:t>ф. 0503171</w:t>
      </w:r>
      <w:r w:rsidRPr="00ED73C5">
        <w:rPr>
          <w:sz w:val="28"/>
          <w:szCs w:val="28"/>
        </w:rPr>
        <w:t>);</w:t>
      </w:r>
    </w:p>
    <w:p w:rsidR="00DE7238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 w:rsidRPr="00D40405">
        <w:rPr>
          <w:sz w:val="28"/>
          <w:szCs w:val="28"/>
        </w:rPr>
        <w:t>-Сведения об изменении остатков валюты баланса (ф. 0503173);</w:t>
      </w:r>
    </w:p>
    <w:p w:rsidR="00DE7238" w:rsidRPr="00D40405" w:rsidRDefault="00DE7238" w:rsidP="00DE7238">
      <w:pPr>
        <w:widowControl/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-Сведения об  остатках денежных средств на счетах получателя бюджетных средств (ф. 0503178</w:t>
      </w:r>
      <w:r w:rsidRPr="00ED73C5">
        <w:rPr>
          <w:sz w:val="28"/>
          <w:szCs w:val="28"/>
        </w:rPr>
        <w:t>);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бюджета  (ф. 0503127) содержит данные об исполнении бюджета ГРБС по расходам и источникам финансирования дефицита бюджета в соответствии с бюджетной классификацией РФ. Отчет составлен на основании данных по исполнению бюджета подведомственных получателей бюджетных средств, в рамках осуществляемой ими бюджетной деятельности.</w:t>
      </w:r>
    </w:p>
    <w:p w:rsidR="00DE7238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бюджетной отчетности исполнение по расходам за 2022год составило 221274,3тыс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или 98,4% к уточненным бюджетным назначениям (224757,8тыс.рублей)</w:t>
      </w:r>
      <w:r>
        <w:rPr>
          <w:spacing w:val="11"/>
          <w:sz w:val="28"/>
          <w:szCs w:val="28"/>
        </w:rPr>
        <w:t xml:space="preserve">. Утвержденные бюджетные назначения, отраженные в </w:t>
      </w:r>
      <w:r>
        <w:rPr>
          <w:sz w:val="28"/>
          <w:szCs w:val="28"/>
        </w:rPr>
        <w:t xml:space="preserve">Отчете об исполнении бюджета (ф. 0503127) по </w:t>
      </w:r>
      <w:r>
        <w:rPr>
          <w:spacing w:val="11"/>
          <w:sz w:val="28"/>
          <w:szCs w:val="28"/>
        </w:rPr>
        <w:t xml:space="preserve"> расходам </w:t>
      </w:r>
      <w:r w:rsidRPr="00F344E0">
        <w:rPr>
          <w:b/>
          <w:i/>
          <w:spacing w:val="11"/>
          <w:sz w:val="28"/>
          <w:szCs w:val="28"/>
        </w:rPr>
        <w:t xml:space="preserve">не </w:t>
      </w:r>
      <w:r>
        <w:rPr>
          <w:b/>
          <w:i/>
          <w:spacing w:val="11"/>
          <w:sz w:val="28"/>
          <w:szCs w:val="28"/>
        </w:rPr>
        <w:t>с</w:t>
      </w:r>
      <w:r w:rsidRPr="00F344E0">
        <w:rPr>
          <w:b/>
          <w:i/>
          <w:spacing w:val="11"/>
          <w:sz w:val="28"/>
          <w:szCs w:val="28"/>
        </w:rPr>
        <w:t xml:space="preserve">оответствуют </w:t>
      </w:r>
      <w:r>
        <w:rPr>
          <w:sz w:val="28"/>
          <w:szCs w:val="28"/>
        </w:rPr>
        <w:t>уточненным плановым данным, утвержденным решением</w:t>
      </w:r>
      <w:r w:rsidRPr="00F344E0">
        <w:t xml:space="preserve"> </w:t>
      </w:r>
      <w:r w:rsidRPr="00F344E0">
        <w:rPr>
          <w:sz w:val="28"/>
          <w:szCs w:val="28"/>
        </w:rPr>
        <w:t xml:space="preserve"> о бюджете МО от 28.12.2022 №61-2</w:t>
      </w:r>
      <w:r>
        <w:rPr>
          <w:sz w:val="28"/>
          <w:szCs w:val="28"/>
        </w:rPr>
        <w:t>.</w:t>
      </w:r>
    </w:p>
    <w:p w:rsidR="00DE7238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EF2034">
        <w:rPr>
          <w:color w:val="000000"/>
          <w:sz w:val="28"/>
          <w:szCs w:val="28"/>
        </w:rPr>
        <w:t xml:space="preserve">         Неисполненные назначения по бюджетны</w:t>
      </w:r>
      <w:r>
        <w:rPr>
          <w:color w:val="000000"/>
          <w:sz w:val="28"/>
          <w:szCs w:val="28"/>
        </w:rPr>
        <w:t>м ассигнованиям составили  3483,5</w:t>
      </w:r>
      <w:r w:rsidRPr="00EF2034">
        <w:rPr>
          <w:color w:val="000000"/>
          <w:sz w:val="28"/>
          <w:szCs w:val="28"/>
        </w:rPr>
        <w:t>тыс. рублей. Причины их неисполнения не раскрыты.</w:t>
      </w:r>
      <w:r>
        <w:rPr>
          <w:sz w:val="28"/>
          <w:szCs w:val="28"/>
        </w:rPr>
        <w:t xml:space="preserve"> 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Представленный Баланс </w:t>
      </w:r>
      <w:r>
        <w:rPr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Баланс ГРБС)(ф. 0503130) </w:t>
      </w:r>
      <w:r>
        <w:rPr>
          <w:color w:val="000000"/>
          <w:spacing w:val="2"/>
          <w:sz w:val="28"/>
          <w:szCs w:val="28"/>
        </w:rPr>
        <w:t>сформирован в р</w:t>
      </w:r>
      <w:r>
        <w:rPr>
          <w:color w:val="000000"/>
          <w:sz w:val="28"/>
          <w:szCs w:val="28"/>
        </w:rPr>
        <w:t xml:space="preserve">азрезе бюджетной  деятельности. </w:t>
      </w:r>
      <w:r>
        <w:rPr>
          <w:sz w:val="28"/>
          <w:szCs w:val="28"/>
        </w:rPr>
        <w:t>При проверке путем сопоставления остатков баланса на конец предшествующего проверяемому периоду и на начало отчетного периода,</w:t>
      </w:r>
      <w:r>
        <w:rPr>
          <w:color w:val="000000"/>
          <w:sz w:val="28"/>
          <w:szCs w:val="28"/>
        </w:rPr>
        <w:t xml:space="preserve"> расхождений не установлено.            Показатели Баланса ГРБС</w:t>
      </w:r>
      <w:r>
        <w:rPr>
          <w:sz w:val="28"/>
          <w:szCs w:val="28"/>
        </w:rPr>
        <w:t xml:space="preserve"> (ф. 0503130) соответствуют показателям формы</w:t>
      </w:r>
      <w:r>
        <w:rPr>
          <w:color w:val="000000"/>
          <w:sz w:val="28"/>
          <w:szCs w:val="28"/>
        </w:rPr>
        <w:t xml:space="preserve"> ф. 0503168 «Сведения о движении нефинансовых активов».</w:t>
      </w:r>
      <w:r>
        <w:rPr>
          <w:sz w:val="28"/>
        </w:rPr>
        <w:t xml:space="preserve"> Сведения по дебиторской и кредиторской задолженности (ф. 0503169) соответствуют разделам «Финансовые активы» и «Обязательства» </w:t>
      </w:r>
      <w:r>
        <w:rPr>
          <w:color w:val="000000"/>
          <w:sz w:val="28"/>
          <w:szCs w:val="28"/>
        </w:rPr>
        <w:t>Баланса ГРБС</w:t>
      </w:r>
      <w:r>
        <w:rPr>
          <w:sz w:val="28"/>
          <w:szCs w:val="28"/>
        </w:rPr>
        <w:t xml:space="preserve"> (ф. 0503130). </w:t>
      </w:r>
    </w:p>
    <w:p w:rsidR="00DE7238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Исходя из данных Баланса ГРБС (ф.0503130) установлено, что кредиторская задолженность по  состоянию на 01.01.2023года составила 1282,8</w:t>
      </w:r>
      <w:r>
        <w:rPr>
          <w:color w:val="000000"/>
          <w:sz w:val="28"/>
          <w:szCs w:val="28"/>
        </w:rPr>
        <w:t>тыс. рублей.</w:t>
      </w:r>
      <w:r>
        <w:rPr>
          <w:color w:val="000000"/>
          <w:spacing w:val="1"/>
          <w:sz w:val="28"/>
          <w:szCs w:val="28"/>
        </w:rPr>
        <w:t xml:space="preserve"> Данная кредиторская задолженность образована по расчетам по принятым обязательствам.</w:t>
      </w:r>
    </w:p>
    <w:p w:rsidR="00DE7238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Просроченной кредиторской задолженности нет.  </w:t>
      </w:r>
    </w:p>
    <w:p w:rsidR="00DE7238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Дебиторская задолженность на конец 2022года составляет 1122,1тыс</w:t>
      </w:r>
      <w:proofErr w:type="gramStart"/>
      <w:r>
        <w:rPr>
          <w:color w:val="000000"/>
          <w:spacing w:val="1"/>
          <w:sz w:val="28"/>
          <w:szCs w:val="28"/>
        </w:rPr>
        <w:t>.р</w:t>
      </w:r>
      <w:proofErr w:type="gramEnd"/>
      <w:r>
        <w:rPr>
          <w:color w:val="000000"/>
          <w:spacing w:val="1"/>
          <w:sz w:val="28"/>
          <w:szCs w:val="28"/>
        </w:rPr>
        <w:t xml:space="preserve">ублей, однако в пояснительной записке (ф.0503160)данные </w:t>
      </w:r>
      <w:r>
        <w:rPr>
          <w:color w:val="000000"/>
          <w:spacing w:val="1"/>
          <w:sz w:val="28"/>
          <w:szCs w:val="28"/>
        </w:rPr>
        <w:lastRenderedPageBreak/>
        <w:t>задолженности не значатся.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DE7238" w:rsidRDefault="00DE7238" w:rsidP="00DE7238">
      <w:pPr>
        <w:shd w:val="clear" w:color="auto" w:fill="FFFFFF"/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Согласно требованиям пунктов 92 - 99 Инструкции № 191н Отчет о финансовых результатах деятельности (ф. 0503121) сформирован путем суммирования одноименных показателей по  получателям  бюджетных средств, </w:t>
      </w:r>
      <w:r>
        <w:rPr>
          <w:color w:val="000000"/>
          <w:sz w:val="28"/>
          <w:szCs w:val="28"/>
        </w:rPr>
        <w:t>включаемых в сводный отчет о финансовых результатах дея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тельности, и исключения взаимосвязанных показателей. 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Отчет о принятых бюджетных обязательствах (ф. 0503128) составлен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color w:val="000000"/>
          <w:spacing w:val="1"/>
          <w:sz w:val="28"/>
          <w:szCs w:val="28"/>
        </w:rPr>
        <w:t>требованиями пункта 68 -</w:t>
      </w:r>
      <w:r>
        <w:rPr>
          <w:spacing w:val="1"/>
          <w:sz w:val="28"/>
          <w:szCs w:val="28"/>
        </w:rPr>
        <w:t xml:space="preserve">  74 Инструкции № 191н. </w:t>
      </w:r>
      <w:r>
        <w:rPr>
          <w:sz w:val="28"/>
          <w:szCs w:val="28"/>
        </w:rPr>
        <w:t xml:space="preserve">Показатели графы  10 Отчета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(ф.0503128)</w:t>
        </w:r>
      </w:hyperlink>
      <w:r>
        <w:rPr>
          <w:sz w:val="28"/>
          <w:szCs w:val="28"/>
        </w:rPr>
        <w:t xml:space="preserve"> соответствуют показателям графы   9 Отчета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(ф.0503127)</w:t>
        </w:r>
      </w:hyperlink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графы 4 и 5 Отчета  (ф.0503128) соответствуют показателям графы 4 и 5 Отчета (ф. 0503127).</w:t>
      </w:r>
    </w:p>
    <w:p w:rsidR="00DE7238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Фактов  осуществления расходов, не предусмотренных бюджетом, или с превышением бюджетных ассигнований проведенной проверкой не установлено.</w:t>
      </w:r>
    </w:p>
    <w:p w:rsidR="00DE7238" w:rsidRPr="006A4AB3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 w:rsidRPr="006A4A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A4AB3">
        <w:rPr>
          <w:sz w:val="28"/>
          <w:szCs w:val="28"/>
        </w:rPr>
        <w:t xml:space="preserve">   Проверкой правильности формирования форм и таблиц, входящих в состав пояснительной записки (ф.0503160) установлено следующее:</w:t>
      </w:r>
    </w:p>
    <w:p w:rsidR="00DE7238" w:rsidRDefault="00DE7238" w:rsidP="00DE7238">
      <w:pPr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 w:rsidRPr="006A4A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A4AB3">
        <w:rPr>
          <w:sz w:val="28"/>
          <w:szCs w:val="28"/>
        </w:rPr>
        <w:t xml:space="preserve">  Показатели приложения «Сведения о движении нефинансовых активов» (ф. 0503168) «Наличие на начало года» и «Наличие на конец года» соответствуют показателям Баланса ГРБС (ф.0503130) «На начало года» и «На конец отчетного периода» соответственно. </w:t>
      </w:r>
      <w:r>
        <w:rPr>
          <w:sz w:val="28"/>
          <w:szCs w:val="28"/>
        </w:rPr>
        <w:t xml:space="preserve">Нефинансовые активы, составляющие имущество </w:t>
      </w:r>
      <w:r w:rsidRPr="006A4AB3">
        <w:rPr>
          <w:sz w:val="28"/>
          <w:szCs w:val="28"/>
        </w:rPr>
        <w:t>казны по «наличию на начало года» и «наличи</w:t>
      </w:r>
      <w:r>
        <w:rPr>
          <w:sz w:val="28"/>
          <w:szCs w:val="28"/>
        </w:rPr>
        <w:t>ю на конец года» имеют  значения 77340,4</w:t>
      </w:r>
      <w:proofErr w:type="gramStart"/>
      <w:r>
        <w:rPr>
          <w:sz w:val="28"/>
          <w:szCs w:val="28"/>
        </w:rPr>
        <w:t>тыс</w:t>
      </w:r>
      <w:proofErr w:type="gramEnd"/>
      <w:r>
        <w:rPr>
          <w:sz w:val="28"/>
          <w:szCs w:val="28"/>
        </w:rPr>
        <w:t xml:space="preserve"> рублей и 77568,4тыс.рублей соответственно</w:t>
      </w:r>
      <w:r w:rsidRPr="006A4AB3">
        <w:rPr>
          <w:sz w:val="28"/>
          <w:szCs w:val="28"/>
        </w:rPr>
        <w:t xml:space="preserve"> и  соответствуют показателям Баланса ГРБС (ф.0503130).</w:t>
      </w:r>
      <w:r w:rsidRPr="00F02F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</w:p>
    <w:p w:rsidR="00DE7238" w:rsidRPr="00F02F1A" w:rsidRDefault="00DE7238" w:rsidP="00DE7238">
      <w:pPr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2F1A">
        <w:rPr>
          <w:sz w:val="28"/>
          <w:szCs w:val="28"/>
        </w:rPr>
        <w:t>В соответствии со ст.66 Земельного Кодекса Российской Федерации, ст.15 Федерального закона от 03.07.2016 №27-ФЗ «О государственной кадастровой оценке», постановлением Правительства Тульской области от 23.03.2021 №125 «О проведении государственной кадастровой оценки земельных участков на территории Тульской области» (дале</w:t>
      </w:r>
      <w:proofErr w:type="gramStart"/>
      <w:r w:rsidRPr="00F02F1A">
        <w:rPr>
          <w:sz w:val="28"/>
          <w:szCs w:val="28"/>
        </w:rPr>
        <w:t>е-</w:t>
      </w:r>
      <w:proofErr w:type="gramEnd"/>
      <w:r w:rsidRPr="00F02F1A">
        <w:rPr>
          <w:sz w:val="28"/>
          <w:szCs w:val="28"/>
        </w:rPr>
        <w:t xml:space="preserve"> постановление Правительства Тульской области от 23.03.2021 №125) в 2022году проведена кадастровая оценка земельных участков, учтенных в Едином государственном реестре недвижимости на территории Тульской области. Постановлением Правительства Тульской области от 16.11.2022 №719 «Об утверждении результатов определения кадастровой стоимости земельных участков на территории Тульской области» (дале</w:t>
      </w:r>
      <w:proofErr w:type="gramStart"/>
      <w:r w:rsidRPr="00F02F1A">
        <w:rPr>
          <w:sz w:val="28"/>
          <w:szCs w:val="28"/>
        </w:rPr>
        <w:t>е-</w:t>
      </w:r>
      <w:proofErr w:type="gramEnd"/>
      <w:r w:rsidRPr="00F02F1A">
        <w:rPr>
          <w:sz w:val="28"/>
          <w:szCs w:val="28"/>
        </w:rPr>
        <w:t xml:space="preserve"> постановление Правительства Тульской области от 16.11.2022№719) утверждены результаты определения кадастровой стоимости всех земельных участков на территории Тульской области.</w:t>
      </w:r>
    </w:p>
    <w:p w:rsidR="00DE7238" w:rsidRPr="00F02F1A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 w:rsidRPr="00F02F1A">
        <w:rPr>
          <w:sz w:val="28"/>
          <w:szCs w:val="28"/>
        </w:rPr>
        <w:t xml:space="preserve">          В нарушение норм постановлений  Правительства Тульской области от 23.03.2021 №125 и от 16.11.2022 № 719  результаты данной переоценки не нашли своего отражения в годовой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F02F1A">
        <w:rPr>
          <w:sz w:val="28"/>
          <w:szCs w:val="28"/>
        </w:rPr>
        <w:lastRenderedPageBreak/>
        <w:t>администратора, администратора доходов бюджета - админист</w:t>
      </w:r>
      <w:r>
        <w:rPr>
          <w:sz w:val="28"/>
          <w:szCs w:val="28"/>
        </w:rPr>
        <w:t>рации  МО 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Огаревский  район</w:t>
      </w:r>
      <w:r w:rsidRPr="00F02F1A">
        <w:rPr>
          <w:sz w:val="28"/>
          <w:szCs w:val="28"/>
        </w:rPr>
        <w:t xml:space="preserve"> за 2022год (ф. 0503168; ф.0503130), что подтверждается Пояснительной запиской и отражено в  Акте  аудиторской проверки полноты и достоверности годовой бюджетной отчетности </w:t>
      </w:r>
      <w:r>
        <w:rPr>
          <w:sz w:val="28"/>
          <w:szCs w:val="28"/>
        </w:rPr>
        <w:t xml:space="preserve">администрации </w:t>
      </w:r>
      <w:r w:rsidRPr="00F02F1A">
        <w:rPr>
          <w:sz w:val="28"/>
          <w:szCs w:val="28"/>
        </w:rPr>
        <w:t>МО</w:t>
      </w:r>
      <w:r>
        <w:rPr>
          <w:sz w:val="28"/>
          <w:szCs w:val="28"/>
        </w:rPr>
        <w:t xml:space="preserve">  Тепло-Огаревский район</w:t>
      </w:r>
      <w:r w:rsidRPr="00F02F1A">
        <w:rPr>
          <w:sz w:val="28"/>
          <w:szCs w:val="28"/>
        </w:rPr>
        <w:t xml:space="preserve"> за 2022год от 30.03.2023.</w:t>
      </w:r>
    </w:p>
    <w:p w:rsidR="00DE7238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</w:p>
    <w:p w:rsidR="00DE7238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4AB3">
        <w:rPr>
          <w:sz w:val="28"/>
          <w:szCs w:val="28"/>
        </w:rPr>
        <w:t>Оценка имущественного положения, проведенная на основании «Сведений о движении нефинансовых активов» (ф. 0503168) показала,  что остатки на конец года основных с</w:t>
      </w:r>
      <w:r>
        <w:rPr>
          <w:sz w:val="28"/>
          <w:szCs w:val="28"/>
        </w:rPr>
        <w:t>редств увеличились на сумму 3514,8т</w:t>
      </w:r>
      <w:r w:rsidRPr="006A4AB3">
        <w:rPr>
          <w:sz w:val="28"/>
          <w:szCs w:val="28"/>
        </w:rPr>
        <w:t>ыс. рублей по</w:t>
      </w:r>
      <w:r>
        <w:rPr>
          <w:sz w:val="28"/>
          <w:szCs w:val="28"/>
        </w:rPr>
        <w:t xml:space="preserve"> бюджетной деятельности </w:t>
      </w:r>
      <w:r w:rsidRPr="006A4AB3">
        <w:rPr>
          <w:sz w:val="28"/>
          <w:szCs w:val="28"/>
        </w:rPr>
        <w:t xml:space="preserve"> за счет движимого имуще</w:t>
      </w:r>
      <w:r>
        <w:rPr>
          <w:sz w:val="28"/>
          <w:szCs w:val="28"/>
        </w:rPr>
        <w:t xml:space="preserve">ства.   </w:t>
      </w:r>
    </w:p>
    <w:p w:rsidR="00DE7238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Материальные запасы также увелич</w:t>
      </w:r>
      <w:r w:rsidRPr="006A4AB3">
        <w:rPr>
          <w:sz w:val="28"/>
          <w:szCs w:val="28"/>
        </w:rPr>
        <w:t>ились, на</w:t>
      </w:r>
      <w:r>
        <w:rPr>
          <w:sz w:val="28"/>
          <w:szCs w:val="28"/>
        </w:rPr>
        <w:t xml:space="preserve"> сумму 971,3</w:t>
      </w:r>
      <w:r w:rsidRPr="006A4AB3">
        <w:rPr>
          <w:sz w:val="28"/>
          <w:szCs w:val="28"/>
        </w:rPr>
        <w:t>тыс. рублей.</w:t>
      </w:r>
    </w:p>
    <w:p w:rsidR="00DE7238" w:rsidRDefault="00DE7238" w:rsidP="00DE7238">
      <w:pPr>
        <w:widowControl/>
        <w:tabs>
          <w:tab w:val="left" w:pos="720"/>
        </w:tabs>
        <w:spacing w:line="240" w:lineRule="atLeast"/>
        <w:ind w:left="-170"/>
        <w:jc w:val="both"/>
        <w:outlineLvl w:val="1"/>
        <w:rPr>
          <w:sz w:val="28"/>
          <w:szCs w:val="28"/>
        </w:rPr>
      </w:pPr>
    </w:p>
    <w:p w:rsidR="00DE7238" w:rsidRPr="00C52F16" w:rsidRDefault="00DE7238" w:rsidP="00DE7238">
      <w:pPr>
        <w:spacing w:line="240" w:lineRule="atLeast"/>
        <w:ind w:left="-170"/>
        <w:jc w:val="both"/>
        <w:rPr>
          <w:b/>
          <w:spacing w:val="5"/>
          <w:sz w:val="28"/>
          <w:szCs w:val="28"/>
        </w:rPr>
      </w:pPr>
      <w:r w:rsidRPr="00C52F16">
        <w:rPr>
          <w:b/>
          <w:spacing w:val="5"/>
          <w:sz w:val="28"/>
          <w:szCs w:val="28"/>
        </w:rPr>
        <w:t>Выводы и предложения: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</w:p>
    <w:p w:rsidR="00DE7238" w:rsidRPr="00C52F16" w:rsidRDefault="00DE7238" w:rsidP="00DE7238">
      <w:pPr>
        <w:tabs>
          <w:tab w:val="left" w:pos="360"/>
          <w:tab w:val="left" w:pos="900"/>
          <w:tab w:val="left" w:pos="2552"/>
        </w:tabs>
        <w:spacing w:line="240" w:lineRule="atLeast"/>
        <w:ind w:left="-170"/>
        <w:jc w:val="both"/>
        <w:rPr>
          <w:color w:val="000000"/>
          <w:spacing w:val="-1"/>
          <w:sz w:val="28"/>
          <w:szCs w:val="28"/>
        </w:rPr>
      </w:pPr>
      <w:r w:rsidRPr="00C52F16">
        <w:rPr>
          <w:sz w:val="28"/>
          <w:szCs w:val="28"/>
        </w:rPr>
        <w:t xml:space="preserve">1.В ходе внешней проверки годовой </w:t>
      </w:r>
      <w:r w:rsidRPr="00C52F16">
        <w:rPr>
          <w:bCs/>
          <w:color w:val="000000"/>
          <w:spacing w:val="1"/>
          <w:sz w:val="28"/>
          <w:szCs w:val="28"/>
        </w:rPr>
        <w:t>бюджетной отчетности</w:t>
      </w:r>
      <w:r w:rsidRPr="00C52F16">
        <w:rPr>
          <w:color w:val="000000"/>
          <w:spacing w:val="1"/>
          <w:sz w:val="28"/>
          <w:szCs w:val="28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- </w:t>
      </w:r>
      <w:r w:rsidRPr="00C52F16">
        <w:rPr>
          <w:bCs/>
          <w:color w:val="000000"/>
          <w:sz w:val="28"/>
          <w:szCs w:val="28"/>
        </w:rPr>
        <w:t>администрации муниципального образования Тепл</w:t>
      </w:r>
      <w:proofErr w:type="gramStart"/>
      <w:r w:rsidRPr="00C52F16">
        <w:rPr>
          <w:bCs/>
          <w:color w:val="000000"/>
          <w:sz w:val="28"/>
          <w:szCs w:val="28"/>
        </w:rPr>
        <w:t>о-</w:t>
      </w:r>
      <w:proofErr w:type="gramEnd"/>
      <w:r w:rsidRPr="00C52F16">
        <w:rPr>
          <w:color w:val="000000"/>
          <w:spacing w:val="-1"/>
          <w:sz w:val="28"/>
          <w:szCs w:val="28"/>
        </w:rPr>
        <w:t xml:space="preserve"> Огаревский район установлено следующее:</w:t>
      </w:r>
    </w:p>
    <w:p w:rsidR="00DE7238" w:rsidRPr="00C52F16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bCs/>
          <w:sz w:val="28"/>
        </w:rPr>
      </w:pPr>
      <w:r w:rsidRPr="00C52F16">
        <w:rPr>
          <w:bCs/>
          <w:sz w:val="28"/>
        </w:rPr>
        <w:t xml:space="preserve">1.1. Оформление годовой бюджетной отчетности  не  соответствует требованиям </w:t>
      </w:r>
      <w:r w:rsidRPr="00C52F16">
        <w:rPr>
          <w:bCs/>
          <w:color w:val="000000"/>
          <w:sz w:val="28"/>
          <w:szCs w:val="28"/>
        </w:rPr>
        <w:t xml:space="preserve">п.п.2-6 </w:t>
      </w:r>
      <w:r w:rsidRPr="00C52F16">
        <w:rPr>
          <w:bCs/>
          <w:sz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№191-н. </w:t>
      </w:r>
    </w:p>
    <w:p w:rsidR="00DE7238" w:rsidRPr="00C52F16" w:rsidRDefault="00DE7238" w:rsidP="00DE7238">
      <w:pPr>
        <w:shd w:val="clear" w:color="auto" w:fill="FFFFFF"/>
        <w:tabs>
          <w:tab w:val="left" w:pos="720"/>
        </w:tabs>
        <w:spacing w:line="240" w:lineRule="atLeast"/>
        <w:ind w:left="-170"/>
        <w:jc w:val="both"/>
        <w:rPr>
          <w:color w:val="000000"/>
          <w:spacing w:val="1"/>
          <w:sz w:val="28"/>
          <w:szCs w:val="28"/>
        </w:rPr>
      </w:pPr>
      <w:r w:rsidRPr="00C52F16">
        <w:rPr>
          <w:spacing w:val="1"/>
          <w:sz w:val="28"/>
          <w:szCs w:val="28"/>
        </w:rPr>
        <w:t>1.2.</w:t>
      </w:r>
      <w:r w:rsidRPr="00C52F16">
        <w:rPr>
          <w:color w:val="000000"/>
          <w:spacing w:val="1"/>
          <w:sz w:val="28"/>
          <w:szCs w:val="28"/>
        </w:rPr>
        <w:t xml:space="preserve">Годовая бюджетная отчетность  составлена в соответствии с п.9. </w:t>
      </w:r>
      <w:r w:rsidRPr="00C52F16">
        <w:rPr>
          <w:bCs/>
          <w:sz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</w:t>
      </w:r>
      <w:r w:rsidRPr="00C52F16">
        <w:rPr>
          <w:color w:val="000000"/>
          <w:spacing w:val="1"/>
          <w:sz w:val="28"/>
          <w:szCs w:val="28"/>
        </w:rPr>
        <w:t xml:space="preserve"> нарастающим итогом с начала года в рублях с точностью до второго деся</w:t>
      </w:r>
      <w:r w:rsidRPr="00C52F16">
        <w:rPr>
          <w:color w:val="000000"/>
          <w:spacing w:val="1"/>
          <w:sz w:val="28"/>
          <w:szCs w:val="28"/>
        </w:rPr>
        <w:softHyphen/>
      </w:r>
      <w:r w:rsidRPr="00C52F16">
        <w:rPr>
          <w:color w:val="000000"/>
          <w:sz w:val="28"/>
          <w:szCs w:val="28"/>
        </w:rPr>
        <w:t>тичного знака после запятой.</w:t>
      </w:r>
      <w:r w:rsidRPr="00C52F16">
        <w:rPr>
          <w:color w:val="000000"/>
          <w:spacing w:val="1"/>
          <w:sz w:val="28"/>
          <w:szCs w:val="28"/>
        </w:rPr>
        <w:t xml:space="preserve"> 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pacing w:val="1"/>
          <w:sz w:val="28"/>
          <w:szCs w:val="28"/>
        </w:rPr>
        <w:t>1.</w:t>
      </w:r>
      <w:r w:rsidRPr="00C52F16">
        <w:rPr>
          <w:sz w:val="28"/>
          <w:szCs w:val="28"/>
        </w:rPr>
        <w:t>3.Фактов  осуществления расходов, не предусмотренных бюджетом, или с превышением бюджетных ассигнований  не установлено.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proofErr w:type="gramStart"/>
      <w:r w:rsidRPr="00C52F16">
        <w:rPr>
          <w:sz w:val="28"/>
          <w:szCs w:val="28"/>
        </w:rPr>
        <w:t xml:space="preserve">1.4.Бюджетная отчетность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сформирована с нарушением норм постановлений  Правительства Тульской области от 23.03.2021 №125«О проведении государственной кадастровой оценки земельных участков на территории Тульской области»  и от 16.11.2022 № 719  «Об утверждении результатов определения кадастровой стоимости земельных участков на территории Тульской области». </w:t>
      </w:r>
      <w:proofErr w:type="gramEnd"/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z w:val="28"/>
          <w:szCs w:val="28"/>
        </w:rPr>
        <w:t xml:space="preserve">           В ходе проведения внешней проверки бюджетной отчетности по администрации  МО Тепл</w:t>
      </w:r>
      <w:proofErr w:type="gramStart"/>
      <w:r w:rsidRPr="00C52F16">
        <w:rPr>
          <w:sz w:val="28"/>
          <w:szCs w:val="28"/>
        </w:rPr>
        <w:t>о-</w:t>
      </w:r>
      <w:proofErr w:type="gramEnd"/>
      <w:r w:rsidRPr="00C52F16">
        <w:rPr>
          <w:sz w:val="28"/>
          <w:szCs w:val="28"/>
        </w:rPr>
        <w:t xml:space="preserve"> Огаревский  район за 2022год данное нарушение было устранено (материалы прилагаются).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z w:val="28"/>
          <w:szCs w:val="28"/>
        </w:rPr>
        <w:lastRenderedPageBreak/>
        <w:t>2.</w:t>
      </w:r>
      <w:r w:rsidRPr="00C52F16">
        <w:t xml:space="preserve"> </w:t>
      </w:r>
      <w:r w:rsidRPr="00C52F16">
        <w:rPr>
          <w:sz w:val="28"/>
          <w:szCs w:val="28"/>
        </w:rPr>
        <w:t>МКУ «ЦБУ МО Тепло-Огаревский район</w:t>
      </w:r>
      <w:r>
        <w:rPr>
          <w:sz w:val="28"/>
          <w:szCs w:val="28"/>
        </w:rPr>
        <w:t>:</w:t>
      </w:r>
      <w:r w:rsidRPr="00C52F16">
        <w:rPr>
          <w:sz w:val="28"/>
          <w:szCs w:val="28"/>
        </w:rPr>
        <w:t xml:space="preserve">    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z w:val="28"/>
          <w:szCs w:val="28"/>
        </w:rPr>
        <w:t xml:space="preserve">-соблюдать требования действующего законодательства; 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</w:p>
    <w:p w:rsidR="00DE7238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z w:val="28"/>
          <w:szCs w:val="28"/>
        </w:rPr>
        <w:t>3.Администрации МО Тепло-Огаревский район:</w:t>
      </w: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</w:p>
    <w:p w:rsidR="00DE7238" w:rsidRPr="00C52F16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  <w:r w:rsidRPr="00C52F16">
        <w:rPr>
          <w:sz w:val="28"/>
          <w:szCs w:val="28"/>
        </w:rPr>
        <w:t>-обеспечить надлежащий контроль  при   формировании  бюджетной отчетности.</w:t>
      </w:r>
    </w:p>
    <w:p w:rsidR="00DE7238" w:rsidRDefault="00DE7238" w:rsidP="00DE7238">
      <w:pPr>
        <w:spacing w:line="240" w:lineRule="atLeast"/>
        <w:ind w:left="-170"/>
        <w:jc w:val="both"/>
        <w:rPr>
          <w:sz w:val="28"/>
          <w:szCs w:val="28"/>
        </w:rPr>
      </w:pPr>
    </w:p>
    <w:p w:rsidR="00DE7238" w:rsidRPr="00F53545" w:rsidRDefault="00DE7238" w:rsidP="00DE7238">
      <w:pPr>
        <w:shd w:val="clear" w:color="auto" w:fill="FFFFFF"/>
        <w:spacing w:line="240" w:lineRule="atLeast"/>
        <w:ind w:left="-170"/>
        <w:jc w:val="both"/>
        <w:rPr>
          <w:b/>
          <w:sz w:val="28"/>
          <w:szCs w:val="28"/>
        </w:rPr>
      </w:pPr>
      <w:r w:rsidRPr="00F53545">
        <w:rPr>
          <w:b/>
          <w:sz w:val="28"/>
          <w:szCs w:val="28"/>
        </w:rPr>
        <w:t xml:space="preserve">Председатель контрольно-счетной палаты </w:t>
      </w:r>
    </w:p>
    <w:p w:rsidR="00DE7238" w:rsidRPr="00F53545" w:rsidRDefault="00DE7238" w:rsidP="00DE7238">
      <w:pPr>
        <w:shd w:val="clear" w:color="auto" w:fill="FFFFFF"/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Тепло-Огаревский </w:t>
      </w:r>
      <w:r w:rsidRPr="00F53545">
        <w:rPr>
          <w:b/>
          <w:sz w:val="28"/>
          <w:szCs w:val="28"/>
        </w:rPr>
        <w:t xml:space="preserve">район                               </w:t>
      </w:r>
      <w:r>
        <w:rPr>
          <w:b/>
          <w:sz w:val="28"/>
          <w:szCs w:val="28"/>
        </w:rPr>
        <w:t xml:space="preserve">                       </w:t>
      </w:r>
      <w:r w:rsidRPr="00F53545">
        <w:rPr>
          <w:b/>
          <w:sz w:val="28"/>
          <w:szCs w:val="28"/>
        </w:rPr>
        <w:t xml:space="preserve">  </w:t>
      </w:r>
      <w:proofErr w:type="spellStart"/>
      <w:r w:rsidRPr="00F53545">
        <w:rPr>
          <w:b/>
          <w:sz w:val="28"/>
          <w:szCs w:val="28"/>
        </w:rPr>
        <w:t>М.Д.Гришина</w:t>
      </w:r>
      <w:proofErr w:type="spellEnd"/>
    </w:p>
    <w:p w:rsidR="00DE7238" w:rsidRPr="00F53545" w:rsidRDefault="00DE7238" w:rsidP="00DE7238">
      <w:pPr>
        <w:spacing w:line="240" w:lineRule="atLeast"/>
        <w:ind w:left="-170"/>
        <w:jc w:val="both"/>
        <w:rPr>
          <w:b/>
        </w:rPr>
      </w:pPr>
    </w:p>
    <w:p w:rsidR="00DE7238" w:rsidRDefault="00DE7238" w:rsidP="00DE7238">
      <w:pPr>
        <w:shd w:val="clear" w:color="auto" w:fill="FFFFFF"/>
        <w:spacing w:line="240" w:lineRule="atLeast"/>
        <w:ind w:left="-170" w:firstLine="849"/>
        <w:jc w:val="both"/>
      </w:pPr>
    </w:p>
    <w:p w:rsidR="00DE7238" w:rsidRPr="0018517F" w:rsidRDefault="00DE7238" w:rsidP="00DE7238">
      <w:pPr>
        <w:spacing w:line="240" w:lineRule="atLeast"/>
        <w:ind w:left="-170" w:right="-57"/>
        <w:jc w:val="both"/>
        <w:rPr>
          <w:b/>
          <w:spacing w:val="-1"/>
          <w:sz w:val="28"/>
          <w:szCs w:val="24"/>
        </w:rPr>
      </w:pPr>
      <w:r w:rsidRPr="006845EC">
        <w:rPr>
          <w:sz w:val="28"/>
          <w:szCs w:val="28"/>
        </w:rPr>
        <w:t xml:space="preserve"> </w:t>
      </w:r>
      <w:r w:rsidRPr="0018517F">
        <w:rPr>
          <w:b/>
          <w:spacing w:val="-1"/>
          <w:sz w:val="28"/>
          <w:szCs w:val="24"/>
        </w:rPr>
        <w:t>Заместитель директора</w:t>
      </w:r>
    </w:p>
    <w:p w:rsidR="00DE7238" w:rsidRPr="0018517F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pacing w:val="-1"/>
          <w:sz w:val="28"/>
          <w:szCs w:val="24"/>
        </w:rPr>
      </w:pPr>
      <w:r w:rsidRPr="0018517F">
        <w:rPr>
          <w:b/>
          <w:spacing w:val="-1"/>
          <w:sz w:val="28"/>
          <w:szCs w:val="24"/>
        </w:rPr>
        <w:t xml:space="preserve">МКУ «ЦБУ МО Тепло-Огаревский район                               </w:t>
      </w:r>
      <w:proofErr w:type="spellStart"/>
      <w:r w:rsidRPr="0018517F">
        <w:rPr>
          <w:b/>
          <w:spacing w:val="-1"/>
          <w:sz w:val="28"/>
          <w:szCs w:val="24"/>
        </w:rPr>
        <w:t>О.В.Никулина</w:t>
      </w:r>
      <w:proofErr w:type="spellEnd"/>
      <w:r w:rsidRPr="0018517F">
        <w:rPr>
          <w:b/>
          <w:spacing w:val="-1"/>
          <w:sz w:val="28"/>
          <w:szCs w:val="24"/>
        </w:rPr>
        <w:t xml:space="preserve">       </w:t>
      </w:r>
    </w:p>
    <w:p w:rsidR="00DE7238" w:rsidRPr="0018517F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pacing w:val="-1"/>
          <w:sz w:val="28"/>
          <w:szCs w:val="24"/>
        </w:rPr>
      </w:pPr>
      <w:r w:rsidRPr="0018517F">
        <w:rPr>
          <w:b/>
          <w:spacing w:val="-1"/>
          <w:sz w:val="28"/>
          <w:szCs w:val="24"/>
        </w:rPr>
        <w:t xml:space="preserve">                                                        </w:t>
      </w:r>
    </w:p>
    <w:p w:rsidR="00DE7238" w:rsidRPr="0018517F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pacing w:val="-1"/>
          <w:sz w:val="28"/>
          <w:szCs w:val="24"/>
        </w:rPr>
      </w:pPr>
      <w:r w:rsidRPr="0018517F">
        <w:rPr>
          <w:b/>
          <w:spacing w:val="-1"/>
          <w:sz w:val="28"/>
          <w:szCs w:val="24"/>
        </w:rPr>
        <w:t>Главный бухгалтер</w:t>
      </w:r>
    </w:p>
    <w:p w:rsidR="00DE7238" w:rsidRPr="0018517F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b/>
          <w:spacing w:val="-1"/>
          <w:sz w:val="28"/>
          <w:szCs w:val="24"/>
        </w:rPr>
      </w:pPr>
      <w:r w:rsidRPr="0018517F">
        <w:rPr>
          <w:b/>
          <w:spacing w:val="-1"/>
          <w:sz w:val="28"/>
          <w:szCs w:val="24"/>
        </w:rPr>
        <w:t xml:space="preserve">МКУ «ЦБУ МО Тепло-Огаревский район                              </w:t>
      </w:r>
      <w:proofErr w:type="spellStart"/>
      <w:r w:rsidRPr="0018517F">
        <w:rPr>
          <w:b/>
          <w:spacing w:val="-1"/>
          <w:sz w:val="28"/>
          <w:szCs w:val="24"/>
        </w:rPr>
        <w:t>Е.Н.Диденко</w:t>
      </w:r>
      <w:proofErr w:type="spellEnd"/>
      <w:r w:rsidRPr="0018517F">
        <w:rPr>
          <w:b/>
          <w:spacing w:val="-1"/>
          <w:sz w:val="28"/>
          <w:szCs w:val="24"/>
        </w:rPr>
        <w:t xml:space="preserve">      </w:t>
      </w:r>
    </w:p>
    <w:p w:rsidR="00DE7238" w:rsidRPr="006845EC" w:rsidRDefault="00DE7238" w:rsidP="00DE7238">
      <w:pPr>
        <w:widowControl/>
        <w:autoSpaceDE/>
        <w:autoSpaceDN/>
        <w:adjustRightInd/>
        <w:spacing w:line="240" w:lineRule="atLeast"/>
        <w:ind w:left="-170" w:right="-57"/>
        <w:jc w:val="both"/>
        <w:rPr>
          <w:color w:val="000000"/>
          <w:spacing w:val="1"/>
          <w:sz w:val="28"/>
          <w:szCs w:val="28"/>
        </w:rPr>
      </w:pPr>
      <w:r w:rsidRPr="006845EC">
        <w:rPr>
          <w:sz w:val="28"/>
          <w:szCs w:val="28"/>
        </w:rPr>
        <w:t xml:space="preserve">            </w:t>
      </w:r>
    </w:p>
    <w:p w:rsidR="00DE7238" w:rsidRDefault="00DE7238" w:rsidP="00DE7238">
      <w:pPr>
        <w:spacing w:line="240" w:lineRule="atLeast"/>
        <w:ind w:left="-170"/>
        <w:jc w:val="both"/>
      </w:pPr>
    </w:p>
    <w:p w:rsidR="00575457" w:rsidRDefault="00575457"/>
    <w:sectPr w:rsidR="0057545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AC" w:rsidRDefault="00DE7238" w:rsidP="005C21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35AC" w:rsidRDefault="00DE7238" w:rsidP="008B63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AC" w:rsidRDefault="00DE7238" w:rsidP="005C21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B35AC" w:rsidRDefault="00DE7238" w:rsidP="008B636E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53"/>
    <w:rsid w:val="00575457"/>
    <w:rsid w:val="00DE7238"/>
    <w:rsid w:val="00E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238"/>
    <w:rPr>
      <w:color w:val="0000FF"/>
      <w:u w:val="single"/>
    </w:rPr>
  </w:style>
  <w:style w:type="character" w:customStyle="1" w:styleId="FontStyle20">
    <w:name w:val="Font Style20"/>
    <w:rsid w:val="00DE7238"/>
    <w:rPr>
      <w:rFonts w:ascii="Times New Roman" w:hAnsi="Times New Roman" w:cs="Times New Roman" w:hint="default"/>
      <w:sz w:val="26"/>
      <w:szCs w:val="26"/>
    </w:rPr>
  </w:style>
  <w:style w:type="paragraph" w:styleId="a4">
    <w:name w:val="footer"/>
    <w:basedOn w:val="a"/>
    <w:link w:val="a5"/>
    <w:rsid w:val="00DE7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E7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E7238"/>
  </w:style>
  <w:style w:type="character" w:customStyle="1" w:styleId="a7">
    <w:name w:val="Основной текст Знак"/>
    <w:link w:val="a8"/>
    <w:locked/>
    <w:rsid w:val="00DE7238"/>
    <w:rPr>
      <w:sz w:val="24"/>
      <w:szCs w:val="24"/>
    </w:rPr>
  </w:style>
  <w:style w:type="paragraph" w:styleId="a8">
    <w:name w:val="Body Text"/>
    <w:basedOn w:val="a"/>
    <w:link w:val="a7"/>
    <w:rsid w:val="00DE7238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E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бычный + полужирный"/>
    <w:basedOn w:val="a"/>
    <w:rsid w:val="00DE7238"/>
    <w:pPr>
      <w:widowControl/>
      <w:autoSpaceDE/>
      <w:autoSpaceDN/>
      <w:adjustRightInd/>
    </w:pPr>
    <w:rPr>
      <w:b/>
      <w:sz w:val="24"/>
    </w:rPr>
  </w:style>
  <w:style w:type="paragraph" w:styleId="aa">
    <w:name w:val="Body Text Indent"/>
    <w:basedOn w:val="a"/>
    <w:link w:val="ab"/>
    <w:rsid w:val="00DE723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E7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238"/>
    <w:rPr>
      <w:color w:val="0000FF"/>
      <w:u w:val="single"/>
    </w:rPr>
  </w:style>
  <w:style w:type="character" w:customStyle="1" w:styleId="FontStyle20">
    <w:name w:val="Font Style20"/>
    <w:rsid w:val="00DE7238"/>
    <w:rPr>
      <w:rFonts w:ascii="Times New Roman" w:hAnsi="Times New Roman" w:cs="Times New Roman" w:hint="default"/>
      <w:sz w:val="26"/>
      <w:szCs w:val="26"/>
    </w:rPr>
  </w:style>
  <w:style w:type="paragraph" w:styleId="a4">
    <w:name w:val="footer"/>
    <w:basedOn w:val="a"/>
    <w:link w:val="a5"/>
    <w:rsid w:val="00DE7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E7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E7238"/>
  </w:style>
  <w:style w:type="character" w:customStyle="1" w:styleId="a7">
    <w:name w:val="Основной текст Знак"/>
    <w:link w:val="a8"/>
    <w:locked/>
    <w:rsid w:val="00DE7238"/>
    <w:rPr>
      <w:sz w:val="24"/>
      <w:szCs w:val="24"/>
    </w:rPr>
  </w:style>
  <w:style w:type="paragraph" w:styleId="a8">
    <w:name w:val="Body Text"/>
    <w:basedOn w:val="a"/>
    <w:link w:val="a7"/>
    <w:rsid w:val="00DE7238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E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бычный + полужирный"/>
    <w:basedOn w:val="a"/>
    <w:rsid w:val="00DE7238"/>
    <w:pPr>
      <w:widowControl/>
      <w:autoSpaceDE/>
      <w:autoSpaceDN/>
      <w:adjustRightInd/>
    </w:pPr>
    <w:rPr>
      <w:b/>
      <w:sz w:val="24"/>
    </w:rPr>
  </w:style>
  <w:style w:type="paragraph" w:styleId="aa">
    <w:name w:val="Body Text Indent"/>
    <w:basedOn w:val="a"/>
    <w:link w:val="ab"/>
    <w:rsid w:val="00DE723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E7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783;fld=134;dst=102496" TargetMode="External"/><Relationship Id="rId5" Type="http://schemas.openxmlformats.org/officeDocument/2006/relationships/hyperlink" Target="consultantplus://offline/main?base=LAW;n=109783;fld=134;dst=24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4392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2025-01-28T07:54:00Z</dcterms:created>
  <dcterms:modified xsi:type="dcterms:W3CDTF">2025-01-28T07:54:00Z</dcterms:modified>
</cp:coreProperties>
</file>