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C1" w:rsidRDefault="004C64C1" w:rsidP="004C64C1">
      <w:pPr>
        <w:tabs>
          <w:tab w:val="left" w:pos="720"/>
        </w:tabs>
        <w:spacing w:after="0" w:line="0" w:lineRule="atLeast"/>
        <w:ind w:left="-170" w:right="-57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Экспертное заключение</w:t>
      </w:r>
    </w:p>
    <w:p w:rsidR="009113A7" w:rsidRPr="004C64C1" w:rsidRDefault="009113A7" w:rsidP="004C64C1">
      <w:pPr>
        <w:tabs>
          <w:tab w:val="left" w:pos="720"/>
        </w:tabs>
        <w:spacing w:after="0" w:line="0" w:lineRule="atLeast"/>
        <w:ind w:left="-170" w:right="-57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proofErr w:type="gramStart"/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проект решения Собрания депутатов муниципального образования рабочий поселок Теплое Тепло-Огаревского района «О внесении изменений в решение Собрания депутатов муниципального образования рабочий поселок Тепло</w:t>
      </w:r>
      <w:r w:rsidR="00BF40F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е Тепло-Огаревского района от 28.12.2022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№ </w:t>
      </w:r>
      <w:r w:rsidR="00BF40F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4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5-1 «О бюджете муниципального образования рабочий поселок Теплое </w:t>
      </w:r>
      <w:r w:rsidR="00BF40F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Тепло-Огаревского района на 2023год и на плановый период 2024 и 2025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годов»</w:t>
      </w:r>
      <w:proofErr w:type="gramEnd"/>
    </w:p>
    <w:p w:rsidR="00603EDD" w:rsidRPr="004C64C1" w:rsidRDefault="00603EDD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</w:tblGrid>
      <w:tr w:rsidR="004C64C1" w:rsidRPr="004C64C1" w:rsidTr="004C64C1">
        <w:trPr>
          <w:tblCellSpacing w:w="0" w:type="dxa"/>
        </w:trPr>
        <w:tc>
          <w:tcPr>
            <w:tcW w:w="0" w:type="auto"/>
            <w:vAlign w:val="center"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C64C1" w:rsidRPr="004C64C1" w:rsidRDefault="004C64C1" w:rsidP="004C64C1">
      <w:pPr>
        <w:spacing w:after="0" w:line="0" w:lineRule="atLeast"/>
        <w:ind w:left="-170" w:right="-5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еплое</w:t>
      </w:r>
      <w:proofErr w:type="spellEnd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</w:t>
      </w:r>
      <w:r w:rsidR="00BF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9F1B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07августа</w:t>
      </w:r>
      <w:r w:rsidR="00BF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</w:t>
      </w: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4C64C1" w:rsidRPr="004C64C1" w:rsidRDefault="004C64C1" w:rsidP="004C64C1">
      <w:pPr>
        <w:tabs>
          <w:tab w:val="left" w:pos="720"/>
        </w:tabs>
        <w:spacing w:after="0" w:line="0" w:lineRule="atLeast"/>
        <w:ind w:left="-170" w:right="-5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64C1" w:rsidRPr="004C64C1" w:rsidRDefault="004C64C1" w:rsidP="004C64C1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Настоящее экспертное заключение подготовлено на основании   Положения  о бюджетном процессе в муниципальном образовании рабочий поселок Теплое Тепло-Огаревского района, утвержденного решением Собрания депутатов муниципального образования  рабочий поселок Теплое Тепло-Огаревского района от 27.06.2014 № 9-2</w:t>
      </w:r>
      <w:r w:rsidRPr="004C64C1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,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Положения о контрольно-счетной палате муниципального образования Тепло-Огаревский район, утвержденного решением   Собрания  представителей  муниципального  образования  Тепло-Огаревский район от 20.11.2012 №48-2</w:t>
      </w:r>
      <w:r w:rsidR="00092D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в соответствии с п.2.6</w:t>
      </w:r>
      <w:r w:rsidR="009113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Плана работы </w:t>
      </w:r>
      <w:r w:rsidR="009451AE" w:rsidRPr="009451AE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контрольно-счетной</w:t>
      </w:r>
      <w:proofErr w:type="gramEnd"/>
      <w:r w:rsidR="009451AE" w:rsidRPr="009451A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палаты муниципального образования Тепло-Огаревский район  </w:t>
      </w:r>
      <w:r w:rsidR="00BF40F6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2023</w:t>
      </w:r>
      <w:r w:rsidR="009113A7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                </w:t>
      </w:r>
    </w:p>
    <w:p w:rsidR="004C64C1" w:rsidRPr="004C64C1" w:rsidRDefault="004C64C1" w:rsidP="00092D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Представленный на экспертизу проект решения Собрания депутатов муниципального образования рабочий поселок Теплое Тепло-Огаревского района </w:t>
      </w:r>
      <w:r w:rsidR="00BF40F6" w:rsidRPr="00BF40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рабочий поселок Теплое Тепло-Огаревского района от 28.12.2022 № 45-1 «О бюджете муниципального образования рабочий поселок Теплое Тепло-Огаревского района на 2023год и на плановый период 2024 и 2025годов»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 – проект решения)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92DC1">
        <w:rPr>
          <w:rFonts w:ascii="Times New Roman" w:eastAsia="Times New Roman" w:hAnsi="Times New Roman" w:cs="Times New Roman"/>
          <w:sz w:val="28"/>
          <w:szCs w:val="26"/>
          <w:lang w:eastAsia="ru-RU"/>
        </w:rPr>
        <w:t>с приложениями № 1-7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Пояснительной запиской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внесён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рассмотрение и подготовку заключения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контрольно-счетную палату муниципального образования Тепло-Огаревский район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финансовым  управлением администрации 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Тепло-Огаревский район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4C64C1" w:rsidRPr="004C64C1" w:rsidRDefault="004C64C1" w:rsidP="00103C63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</w:t>
      </w:r>
      <w:proofErr w:type="gramStart"/>
      <w:r w:rsidRPr="004C64C1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рабочий поселок Теплое Тепло-Огаревского района</w:t>
      </w:r>
      <w:r w:rsidRPr="004C64C1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, утвержденные решением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Собрания депутатов муниципального образования рабочий поселок Тепло</w:t>
      </w:r>
      <w:r w:rsidR="00103C63">
        <w:rPr>
          <w:rFonts w:ascii="Times New Roman" w:eastAsia="Times New Roman" w:hAnsi="Times New Roman" w:cs="Times New Roman"/>
          <w:sz w:val="28"/>
          <w:szCs w:val="27"/>
          <w:lang w:eastAsia="ru-RU"/>
        </w:rPr>
        <w:t>е Тепло-Огаревского района</w:t>
      </w:r>
      <w:r w:rsidR="009F1B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 31.01.2023 №46-1 </w:t>
      </w:r>
      <w:r w:rsidR="009F1BA7" w:rsidRPr="009F1BA7">
        <w:rPr>
          <w:rFonts w:ascii="Times New Roman" w:eastAsia="Times New Roman" w:hAnsi="Times New Roman" w:cs="Times New Roman"/>
          <w:sz w:val="28"/>
          <w:szCs w:val="27"/>
          <w:lang w:eastAsia="ru-RU"/>
        </w:rPr>
        <w:t>«О внесении изменений в решение Собрания депутатов муниципального образования рабочий поселок Теплое Тепло-Огаревского района</w:t>
      </w:r>
      <w:r w:rsidR="00103C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92D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03C63" w:rsidRPr="00103C63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28.12.2022 № 45-1 «О бюджете муниципального образования рабочий поселок Теплое Тепло-Огаревского района на 2023год и на плановый</w:t>
      </w:r>
      <w:proofErr w:type="gramEnd"/>
      <w:r w:rsidR="00103C63" w:rsidRPr="00103C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период 2024 и 2025годов»</w:t>
      </w:r>
      <w:r w:rsidR="00092DC1" w:rsidRPr="00092D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F25CE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(далее-действующа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>я редакция)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в соответствии </w:t>
      </w:r>
      <w:r w:rsidRPr="004C64C1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с п. 1 ст. 184.1 Бюджетного кодекса  Российской Федерации утвердить: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4C64C1" w:rsidRPr="004C64C1" w:rsidRDefault="004C64C1" w:rsidP="004C64C1">
      <w:pPr>
        <w:spacing w:after="0" w:line="0" w:lineRule="atLeast"/>
        <w:ind w:left="-170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  -доходы 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бюджета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рабочий поселок Теплое Тепло-Огаре</w:t>
      </w:r>
      <w:r w:rsidR="006F25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вского района в сумме </w:t>
      </w:r>
      <w:r w:rsidR="0003691E">
        <w:rPr>
          <w:rFonts w:ascii="Times New Roman" w:eastAsia="Times New Roman" w:hAnsi="Times New Roman" w:cs="Times New Roman"/>
          <w:sz w:val="28"/>
          <w:szCs w:val="27"/>
          <w:lang w:eastAsia="ru-RU"/>
        </w:rPr>
        <w:t>33501,45765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(с </w:t>
      </w:r>
      <w:r w:rsidR="0003691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увеличением  на 515,6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тыс.рублей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к доходам бюджета в </w:t>
      </w:r>
      <w:r w:rsidR="006F25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действующей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редакции</w:t>
      </w:r>
      <w:r w:rsidR="00A921B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="006F25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4C64C1" w:rsidRPr="004C64C1" w:rsidRDefault="004C64C1" w:rsidP="004C64C1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-расходы 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бюджета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рабочий поселок Теплое Тепло-Огаревского района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03691E">
        <w:rPr>
          <w:rFonts w:ascii="Times New Roman" w:eastAsia="Times New Roman" w:hAnsi="Times New Roman" w:cs="Times New Roman"/>
          <w:sz w:val="28"/>
          <w:szCs w:val="27"/>
          <w:lang w:eastAsia="ru-RU"/>
        </w:rPr>
        <w:t>в сумме 34850,35765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6F25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(с 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увелич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ением к де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й</w:t>
      </w:r>
      <w:r w:rsidR="0003691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ствующей редакцией на 515,6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тыс.рублей)</w:t>
      </w:r>
      <w:r w:rsidRPr="004C64C1">
        <w:rPr>
          <w:rFonts w:ascii="Times New Roman" w:eastAsia="Times New Roman" w:hAnsi="Times New Roman" w:cs="Times New Roman"/>
          <w:sz w:val="28"/>
          <w:szCs w:val="19"/>
          <w:lang w:eastAsia="ru-RU"/>
        </w:rPr>
        <w:t>;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-дефицит бюджета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рабочий поселок Теплое Тепло-Огаревского района</w:t>
      </w:r>
      <w:r w:rsidR="000E6AB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в сумме 1348,9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.р</w:t>
      </w:r>
      <w:proofErr w:type="gramEnd"/>
      <w:r w:rsidR="0003691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ублей  ( на уровне </w:t>
      </w:r>
      <w:r w:rsidR="006B16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утвержденн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ог</w:t>
      </w:r>
      <w:r w:rsidR="000E6AB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 </w:t>
      </w:r>
      <w:r w:rsidR="0003691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 действующей редакции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4C64C1" w:rsidRPr="004C64C1" w:rsidRDefault="004C64C1" w:rsidP="004C64C1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Основные характеристики бюджета муниципального образования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рабочий поселок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Теплое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</w:t>
      </w:r>
      <w:r w:rsidR="000E6AB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2024 и 2025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годы в соответствии с представленным проекто</w:t>
      </w:r>
      <w:r w:rsidR="00E7197B">
        <w:rPr>
          <w:rFonts w:ascii="Times New Roman" w:eastAsia="Times New Roman" w:hAnsi="Times New Roman" w:cs="Times New Roman"/>
          <w:sz w:val="28"/>
          <w:szCs w:val="26"/>
          <w:lang w:eastAsia="ru-RU"/>
        </w:rPr>
        <w:t>м решения остаются неизменными.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                 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ДОХОДЫ БЮДЖЕТА 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МО РАБОЧИЙ ПОСЕЛОК ТЕПЛОЕ ТЕПЛО-ОГАРЕВСКОГО     РАЙОНА  </w:t>
      </w:r>
      <w:r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</w:t>
      </w:r>
    </w:p>
    <w:p w:rsidR="00AB60AC" w:rsidRPr="00AB60AC" w:rsidRDefault="004C64C1" w:rsidP="00AB60AC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Рассматриваемым проектом решения   до</w:t>
      </w:r>
      <w:r w:rsidR="00E7197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ходная часть бюджета </w:t>
      </w:r>
      <w:r w:rsidR="009451AE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рабочий поселок Теплое Тепло-Огаревского района</w:t>
      </w:r>
      <w:r w:rsidR="009451AE"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9451A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(далее-бюджет МО) </w:t>
      </w:r>
      <w:r w:rsidR="006B1664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увеличива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ется на </w:t>
      </w:r>
      <w:r w:rsidR="0003691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515,6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.р</w:t>
      </w:r>
      <w:proofErr w:type="gramEnd"/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ублей</w:t>
      </w:r>
      <w:r w:rsidR="00A921B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, из них </w:t>
      </w:r>
      <w:r w:rsidR="00E7197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части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3691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налоговых и неналоговых доходов (код дохода 000 1 1406000 00 0000 430-</w:t>
      </w:r>
      <w:r w:rsidR="0003691E" w:rsidRPr="0003691E">
        <w:t xml:space="preserve"> 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д</w:t>
      </w:r>
      <w:r w:rsidR="0003691E" w:rsidRPr="0003691E">
        <w:rPr>
          <w:rFonts w:ascii="Times New Roman" w:eastAsia="Times New Roman" w:hAnsi="Times New Roman" w:cs="Times New Roman"/>
          <w:sz w:val="28"/>
          <w:szCs w:val="27"/>
          <w:lang w:eastAsia="ru-RU"/>
        </w:rPr>
        <w:t>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="0003691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) в сумме 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470,7тыс.рублей и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безвозмездных 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поступлений (код дохода 000 2 02 49999 13 0000 150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- п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рочие межбюджетные трансферты, передаваемые бюджетам городских поселений</w:t>
      </w:r>
      <w:r w:rsidR="00092DC1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в сумме 44,9тыс</w:t>
      </w:r>
      <w:proofErr w:type="gramStart"/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ублей: при одновременном уменьшении прочих</w:t>
      </w:r>
      <w:r w:rsidR="00AB60AC" w:rsidRP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межбю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джетных трансфертов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, передаваемых</w:t>
      </w:r>
      <w:r w:rsidR="00AB60AC" w:rsidRP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бюджетам городских поселений (в рамках Дорожного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фонда Тепло-Огаревского района на 737,44656тыс.рублей и </w:t>
      </w:r>
      <w:r w:rsidR="00AB60AC" w:rsidRP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в рамках проекта Народный бюджет 2023г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ода на 227,61908тыс.рублей</w:t>
      </w:r>
      <w:r w:rsidR="00AB60AC" w:rsidRP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их 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увеличении</w:t>
      </w:r>
      <w:r w:rsidR="00AB60AC" w:rsidRPr="00AB60AC">
        <w:t xml:space="preserve"> </w:t>
      </w:r>
      <w:r w:rsidR="000F68B9" w:rsidRPr="000F68B9">
        <w:rPr>
          <w:rFonts w:ascii="Times New Roman" w:hAnsi="Times New Roman" w:cs="Times New Roman"/>
          <w:sz w:val="28"/>
          <w:szCs w:val="28"/>
        </w:rPr>
        <w:t>( в рамках</w:t>
      </w:r>
      <w:r w:rsidR="000F68B9">
        <w:t xml:space="preserve"> 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финансового обеспечения</w:t>
      </w:r>
      <w:r w:rsidR="000F68B9" w:rsidRP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дорожной деятельности в отношении автомобильных дорог общего</w:t>
      </w:r>
      <w:r w:rsid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пользования за счет средств </w:t>
      </w:r>
      <w:r w:rsidR="000F68B9" w:rsidRP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бюджета Тульской области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средств </w:t>
      </w:r>
      <w:r w:rsidR="000F68B9" w:rsidRP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резервного фонда Правительства Тульской области 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в суммах 510,0тыс</w:t>
      </w:r>
      <w:proofErr w:type="gramStart"/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 и 500,0тыс.рублей соответственно)</w:t>
      </w:r>
      <w:r w:rsidR="00AB60AC" w:rsidRP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               </w:t>
      </w:r>
      <w:r w:rsidR="00AB60AC" w:rsidRPr="00AB60AC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0E6AB4" w:rsidRDefault="000E6AB4" w:rsidP="000F68B9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C64C1" w:rsidRPr="004C64C1" w:rsidRDefault="000E6AB4" w:rsidP="004C64C1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Общий плановый объём доходов бюджета МО </w:t>
      </w:r>
      <w:r w:rsidR="004C64C1" w:rsidRPr="004C64C1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(Приложение №2)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составит 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33501,45765</w:t>
      </w:r>
      <w:r w:rsidR="006B1664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="006B1664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6B1664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6B16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из него: налого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вые и неналоговые доходы 17251,2тыс. рублей (с увеличением к 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действующей ре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>дакции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</w:t>
      </w:r>
      <w:r w:rsidR="00DF241F">
        <w:rPr>
          <w:rFonts w:ascii="Times New Roman" w:eastAsia="Times New Roman" w:hAnsi="Times New Roman" w:cs="Times New Roman"/>
          <w:sz w:val="28"/>
          <w:szCs w:val="27"/>
          <w:lang w:eastAsia="ru-RU"/>
        </w:rPr>
        <w:t>470,7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), </w:t>
      </w:r>
      <w:r w:rsidR="00E7197B">
        <w:rPr>
          <w:rFonts w:ascii="Times New Roman" w:eastAsia="Times New Roman" w:hAnsi="Times New Roman" w:cs="Times New Roman"/>
          <w:sz w:val="28"/>
          <w:szCs w:val="27"/>
          <w:lang w:eastAsia="ru-RU"/>
        </w:rPr>
        <w:t>б</w:t>
      </w:r>
      <w:r w:rsidR="00290784">
        <w:rPr>
          <w:rFonts w:ascii="Times New Roman" w:eastAsia="Times New Roman" w:hAnsi="Times New Roman" w:cs="Times New Roman"/>
          <w:sz w:val="28"/>
          <w:szCs w:val="27"/>
          <w:lang w:eastAsia="ru-RU"/>
        </w:rPr>
        <w:t>езво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змездные поступления 16250,25765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(с</w:t>
      </w:r>
      <w:r w:rsidR="00764E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907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увелич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ением к действующе</w:t>
      </w:r>
      <w:r w:rsidR="002907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й редакции на 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44,9</w:t>
      </w:r>
      <w:r w:rsidR="00352EFA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).</w:t>
      </w:r>
    </w:p>
    <w:p w:rsidR="004C64C1" w:rsidRPr="004C64C1" w:rsidRDefault="004C64C1" w:rsidP="004C64C1">
      <w:pPr>
        <w:spacing w:after="0" w:line="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F241F" w:rsidRDefault="00DF241F" w:rsidP="004C64C1">
      <w:pPr>
        <w:spacing w:after="0" w:line="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F241F" w:rsidRDefault="00DF241F" w:rsidP="004C64C1">
      <w:pPr>
        <w:spacing w:after="0" w:line="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F241F" w:rsidRDefault="00DF241F" w:rsidP="004C64C1">
      <w:pPr>
        <w:spacing w:after="0" w:line="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F241F" w:rsidRDefault="00DF241F" w:rsidP="004C64C1">
      <w:pPr>
        <w:spacing w:after="0" w:line="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C64C1" w:rsidRPr="004C64C1" w:rsidRDefault="00DF241F" w:rsidP="00DF241F">
      <w:pPr>
        <w:spacing w:after="0" w:line="0" w:lineRule="atLeast"/>
        <w:ind w:left="-170" w:right="-57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 xml:space="preserve">           </w:t>
      </w:r>
      <w:r w:rsidR="004C64C1"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ДЕФИЦИТ, ИСТОЧНИКИ ПОКРЫТИЯ ДЕФИЦИТА БЮДЖЕТА  </w:t>
      </w:r>
    </w:p>
    <w:p w:rsid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МО   РАБОЧИЙ ПОСЕЛОК ТЕПЛОЕ ТЕПЛО-ОГАРЕВСКОГО РАЙОНА     </w:t>
      </w:r>
    </w:p>
    <w:p w:rsidR="00DF241F" w:rsidRPr="004C64C1" w:rsidRDefault="00DF241F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4C64C1" w:rsidRP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Б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юджет </w:t>
      </w:r>
      <w:r w:rsidR="009451AE">
        <w:rPr>
          <w:rFonts w:ascii="Times New Roman" w:eastAsia="Times New Roman" w:hAnsi="Times New Roman" w:cs="Times New Roman"/>
          <w:sz w:val="28"/>
          <w:szCs w:val="27"/>
          <w:lang w:eastAsia="ru-RU"/>
        </w:rPr>
        <w:t>МО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2023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  в первоначальной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редакции </w:t>
      </w:r>
      <w:r w:rsid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(решение </w:t>
      </w:r>
      <w:r w:rsidR="00AC433F" w:rsidRP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Собрания депутатов муниципального образования рабочий поселок Теплое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Тепло-Огаревского района </w:t>
      </w:r>
      <w:r w:rsidR="00AC433F" w:rsidRP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6AB4" w:rsidRP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28.12.2022 № 45-1 «О бюджете муниципального образования рабочий поселок Теплое Тепло-Огаревского района на 2023год и на плановый период 2024 и 2025годов»</w:t>
      </w:r>
      <w:r w:rsid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спрогнозирован с дефицитом в сумме 594,175тыс</w:t>
      </w:r>
      <w:proofErr w:type="gramStart"/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</w:p>
    <w:p w:rsidR="009451AE" w:rsidRDefault="004C64C1" w:rsidP="004C64C1">
      <w:pPr>
        <w:tabs>
          <w:tab w:val="left" w:pos="720"/>
        </w:tabs>
        <w:spacing w:after="120" w:line="120" w:lineRule="atLeast"/>
        <w:ind w:left="-170" w:right="-57"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>Предлагаемым проектом решения</w:t>
      </w:r>
      <w:r w:rsidR="00AC433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дефицит бюджета</w:t>
      </w:r>
      <w:r w:rsidR="009451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</w:t>
      </w:r>
      <w:r w:rsidR="002907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составит  </w:t>
      </w:r>
      <w:r w:rsidR="000E6AB4">
        <w:rPr>
          <w:rFonts w:ascii="Times New Roman" w:eastAsia="Times New Roman" w:hAnsi="Times New Roman" w:cs="Arial"/>
          <w:sz w:val="28"/>
          <w:szCs w:val="28"/>
          <w:lang w:eastAsia="ru-RU"/>
        </w:rPr>
        <w:t>1348,9</w:t>
      </w:r>
      <w:r w:rsidR="000F68B9">
        <w:rPr>
          <w:rFonts w:ascii="Times New Roman" w:eastAsia="Times New Roman" w:hAnsi="Times New Roman" w:cs="Arial"/>
          <w:sz w:val="28"/>
          <w:szCs w:val="28"/>
          <w:lang w:eastAsia="ru-RU"/>
        </w:rPr>
        <w:t>тыс</w:t>
      </w:r>
      <w:proofErr w:type="gramStart"/>
      <w:r w:rsidR="000F68B9">
        <w:rPr>
          <w:rFonts w:ascii="Times New Roman" w:eastAsia="Times New Roman" w:hAnsi="Times New Roman" w:cs="Arial"/>
          <w:sz w:val="28"/>
          <w:szCs w:val="28"/>
          <w:lang w:eastAsia="ru-RU"/>
        </w:rPr>
        <w:t>.р</w:t>
      </w:r>
      <w:proofErr w:type="gramEnd"/>
      <w:r w:rsidR="000F68B9">
        <w:rPr>
          <w:rFonts w:ascii="Times New Roman" w:eastAsia="Times New Roman" w:hAnsi="Times New Roman" w:cs="Arial"/>
          <w:sz w:val="28"/>
          <w:szCs w:val="28"/>
          <w:lang w:eastAsia="ru-RU"/>
        </w:rPr>
        <w:t>ублей (на уровне</w:t>
      </w:r>
      <w:r w:rsidR="00AC433F" w:rsidRPr="00AC43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действующе</w:t>
      </w:r>
      <w:r w:rsidR="000F68B9">
        <w:rPr>
          <w:rFonts w:ascii="Times New Roman" w:eastAsia="Times New Roman" w:hAnsi="Times New Roman" w:cs="Arial"/>
          <w:sz w:val="28"/>
          <w:szCs w:val="28"/>
          <w:lang w:eastAsia="ru-RU"/>
        </w:rPr>
        <w:t>й редакции</w:t>
      </w:r>
      <w:r w:rsidR="00AC433F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="009451AE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4C64C1" w:rsidRDefault="009451AE" w:rsidP="004C64C1">
      <w:pPr>
        <w:tabs>
          <w:tab w:val="left" w:pos="720"/>
        </w:tabs>
        <w:spacing w:after="120" w:line="120" w:lineRule="atLeast"/>
        <w:ind w:left="-170" w:right="-57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И</w:t>
      </w:r>
      <w:r w:rsidR="004C64C1"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очниками финансировани</w:t>
      </w:r>
      <w:r w:rsidR="00290784">
        <w:rPr>
          <w:rFonts w:ascii="Times New Roman" w:eastAsia="Times New Roman" w:hAnsi="Times New Roman" w:cs="Times New Roman"/>
          <w:sz w:val="28"/>
          <w:szCs w:val="24"/>
          <w:lang w:eastAsia="ru-RU"/>
        </w:rPr>
        <w:t>я дефицита бюджета МО определено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="00290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907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статков</w:t>
      </w:r>
      <w:r w:rsidR="004C64C1"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</w:t>
      </w:r>
      <w:r w:rsidR="00290784">
        <w:rPr>
          <w:rFonts w:ascii="Times New Roman" w:eastAsia="Times New Roman" w:hAnsi="Times New Roman"/>
          <w:sz w:val="28"/>
          <w:szCs w:val="24"/>
          <w:lang w:eastAsia="ru-RU"/>
        </w:rPr>
        <w:t xml:space="preserve">на счетах по учету средств бюджетов </w:t>
      </w:r>
      <w:r w:rsidR="004C64C1"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сумме </w:t>
      </w:r>
      <w:r w:rsidR="00AC433F">
        <w:rPr>
          <w:rFonts w:ascii="Times New Roman" w:eastAsia="Times New Roman" w:hAnsi="Times New Roman" w:cs="Times New Roman"/>
          <w:sz w:val="28"/>
          <w:szCs w:val="24"/>
          <w:lang w:eastAsia="ru-RU"/>
        </w:rPr>
        <w:t>«+»</w:t>
      </w:r>
      <w:r w:rsidR="000E6AB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1348,9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 /Приложение №6</w:t>
      </w:r>
      <w:r w:rsidR="005B2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64C1"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«Источники внутреннего финансирования дефицита бюджета муниципального образования рабочий поселок Теплое </w:t>
      </w:r>
      <w:r w:rsidR="000E6AB4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Тепло-Огаревского района на 2023</w:t>
      </w:r>
      <w:r w:rsidR="004C64C1"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год» к проекту решения.</w:t>
      </w:r>
    </w:p>
    <w:p w:rsidR="00603EDD" w:rsidRDefault="004C64C1" w:rsidP="004C64C1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="009451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</w:p>
    <w:p w:rsidR="004C64C1" w:rsidRPr="004C64C1" w:rsidRDefault="00603EDD" w:rsidP="004C64C1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</w:t>
      </w:r>
      <w:r w:rsidR="00C704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4C64C1"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РАСХОДЫ БЮДЖЕТА  </w:t>
      </w:r>
    </w:p>
    <w:p w:rsidR="004C64C1" w:rsidRPr="004C64C1" w:rsidRDefault="004C64C1" w:rsidP="004C64C1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МО   РАБОЧИЙ ПОСЕЛОК ТЕПЛОЕ ТЕПЛО-ОГАРЕВСКОГО РАЙОНА </w:t>
      </w:r>
    </w:p>
    <w:p w:rsidR="004C64C1" w:rsidRPr="004C64C1" w:rsidRDefault="004C64C1" w:rsidP="004C64C1">
      <w:pPr>
        <w:tabs>
          <w:tab w:val="left" w:pos="720"/>
        </w:tabs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Согласно представленному проекту решения,   расходы бюджета МО с учетом предлага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емых изменений составят 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34850,35765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 рублей, </w:t>
      </w:r>
      <w:r w:rsidR="00AC433F" w:rsidRP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>с увеличением к действующей ред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акцией на</w:t>
      </w:r>
      <w:r w:rsidR="003265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515,6тыс</w:t>
      </w:r>
      <w:proofErr w:type="gramStart"/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0F68B9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ублей), или на 1,5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%  к расходам бюджета МО в действующей редакции. </w:t>
      </w:r>
    </w:p>
    <w:p w:rsidR="00CE1FBB" w:rsidRDefault="00021825" w:rsidP="00892FAF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Изменение объёма расходов бюд</w:t>
      </w:r>
      <w:r w:rsid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>жета МО, согласно пояснительной записке  связано с уточнением до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ходной части</w:t>
      </w:r>
      <w:r w:rsidR="007912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сторону увеличения</w:t>
      </w:r>
      <w:r w:rsidR="000E6AB4" w:rsidRP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и перераспределением</w:t>
      </w:r>
      <w:r w:rsidR="0030715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ассигнований между разделами и подразделами функциональной классификации расходов бюджетов Российской Федерации в пределах запланированны</w:t>
      </w:r>
      <w:r w:rsidR="0065177A">
        <w:rPr>
          <w:rFonts w:ascii="Times New Roman" w:eastAsia="Times New Roman" w:hAnsi="Times New Roman" w:cs="Times New Roman"/>
          <w:sz w:val="28"/>
          <w:szCs w:val="27"/>
          <w:lang w:eastAsia="ru-RU"/>
        </w:rPr>
        <w:t>х средств  действующей редакцией</w:t>
      </w:r>
      <w:r w:rsid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5E731F" w:rsidRDefault="00CE1FBB" w:rsidP="005E731F">
      <w:pPr>
        <w:spacing w:after="72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У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личение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ассигнований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коснется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ов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92FAF" w:rsidRP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>0400 «Национальная экономика»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сумму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7461C">
        <w:rPr>
          <w:rFonts w:ascii="Times New Roman" w:eastAsia="Times New Roman" w:hAnsi="Times New Roman" w:cs="Times New Roman"/>
          <w:sz w:val="28"/>
          <w:szCs w:val="27"/>
          <w:lang w:eastAsia="ru-RU"/>
        </w:rPr>
        <w:t>611,3</w:t>
      </w:r>
      <w:r w:rsidRP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5E731F">
        <w:rPr>
          <w:rFonts w:ascii="Times New Roman" w:eastAsia="Times New Roman" w:hAnsi="Times New Roman" w:cs="Times New Roman"/>
          <w:sz w:val="28"/>
          <w:szCs w:val="27"/>
          <w:lang w:eastAsia="ru-RU"/>
        </w:rPr>
        <w:t>, направленных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</w:t>
      </w:r>
      <w:r w:rsidRP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>реализацию</w:t>
      </w:r>
      <w:r w:rsidR="00892FAF" w:rsidRPr="00892FAF">
        <w:t xml:space="preserve"> </w:t>
      </w:r>
      <w:r w:rsidR="005E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="00A7461C" w:rsidRPr="00A7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устройству посадочных  площадок под остановочными павильонами в </w:t>
      </w:r>
      <w:proofErr w:type="spellStart"/>
      <w:r w:rsidR="00A7461C" w:rsidRPr="00A7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</w:t>
      </w:r>
      <w:proofErr w:type="spellEnd"/>
      <w:r w:rsidR="00A7461C" w:rsidRPr="00A7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Теплое</w:t>
      </w:r>
      <w:r w:rsidR="005E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E731F" w:rsidRPr="005E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финансовое обеспечение дорожной деятельности в отношении автомобильных дорог общего пользования местного значения </w:t>
      </w:r>
      <w:r w:rsidR="005E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 w:rsidR="00A7461C" w:rsidRPr="00A7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7461C" w:rsidRPr="00A7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программы </w:t>
      </w:r>
      <w:r w:rsidR="005E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рабочий поселок Теплое Тепло-Огаревского района </w:t>
      </w:r>
      <w:r w:rsidR="00A7461C" w:rsidRPr="00A7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"Модернизация и развитие сети муниципальных автомобильных дорог общего пользования   на 2022-2030 годы"</w:t>
      </w:r>
      <w:r w:rsidR="005E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021825">
        <w:rPr>
          <w:rFonts w:ascii="Times New Roman" w:eastAsia="Calibri" w:hAnsi="Times New Roman" w:cs="Times New Roman"/>
          <w:sz w:val="28"/>
          <w:szCs w:val="26"/>
        </w:rPr>
        <w:t xml:space="preserve"> 0500 «Жилищно-коммунальное хозяйство» на </w:t>
      </w:r>
      <w:r>
        <w:rPr>
          <w:rFonts w:ascii="Times New Roman" w:eastAsia="Calibri" w:hAnsi="Times New Roman" w:cs="Times New Roman"/>
          <w:sz w:val="28"/>
          <w:szCs w:val="26"/>
        </w:rPr>
        <w:t>сумму</w:t>
      </w:r>
      <w:r w:rsidR="005E731F">
        <w:rPr>
          <w:rFonts w:ascii="Times New Roman" w:eastAsia="Calibri" w:hAnsi="Times New Roman" w:cs="Times New Roman"/>
          <w:sz w:val="28"/>
          <w:szCs w:val="26"/>
        </w:rPr>
        <w:t xml:space="preserve"> 31,9</w:t>
      </w:r>
      <w:r w:rsidRPr="00CE1FBB">
        <w:rPr>
          <w:rFonts w:ascii="Times New Roman" w:eastAsia="Calibri" w:hAnsi="Times New Roman" w:cs="Times New Roman"/>
          <w:sz w:val="28"/>
          <w:szCs w:val="26"/>
        </w:rPr>
        <w:t>тыс</w:t>
      </w:r>
      <w:proofErr w:type="gramStart"/>
      <w:r w:rsidRPr="00CE1FBB">
        <w:rPr>
          <w:rFonts w:ascii="Times New Roman" w:eastAsia="Calibri" w:hAnsi="Times New Roman" w:cs="Times New Roman"/>
          <w:sz w:val="28"/>
          <w:szCs w:val="26"/>
        </w:rPr>
        <w:t>.р</w:t>
      </w:r>
      <w:proofErr w:type="gramEnd"/>
      <w:r w:rsidRPr="00CE1FBB">
        <w:rPr>
          <w:rFonts w:ascii="Times New Roman" w:eastAsia="Calibri" w:hAnsi="Times New Roman" w:cs="Times New Roman"/>
          <w:sz w:val="28"/>
          <w:szCs w:val="26"/>
        </w:rPr>
        <w:t>ублей</w:t>
      </w:r>
      <w:r>
        <w:rPr>
          <w:rFonts w:ascii="Times New Roman" w:eastAsia="Calibri" w:hAnsi="Times New Roman" w:cs="Times New Roman"/>
          <w:sz w:val="28"/>
          <w:szCs w:val="26"/>
        </w:rPr>
        <w:t>, направленную на</w:t>
      </w:r>
      <w:r w:rsidRPr="00CE1FBB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021825" w:rsidRPr="00021825">
        <w:rPr>
          <w:rFonts w:ascii="Times New Roman" w:eastAsia="Calibri" w:hAnsi="Times New Roman" w:cs="Times New Roman"/>
          <w:sz w:val="28"/>
          <w:szCs w:val="26"/>
        </w:rPr>
        <w:t>реализацию комплекса процессных мероприятий</w:t>
      </w:r>
      <w:r w:rsid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одернизации, строительству и капитальному  ремонту объектов инженерной инфраструктуры  </w:t>
      </w:r>
      <w:r w:rsid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МО рабочий поселок Теплое Тепло-Огаревского района 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  на 2022-2030 годы</w:t>
      </w:r>
      <w:r w:rsid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уборке мусора после </w:t>
      </w:r>
      <w:r w:rsid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районных субботников в рамках  </w:t>
      </w:r>
      <w:r w:rsidR="005E731F" w:rsidRPr="00C7044F">
        <w:rPr>
          <w:rFonts w:ascii="Times New Roman" w:eastAsia="Calibri" w:hAnsi="Times New Roman" w:cs="Times New Roman"/>
          <w:sz w:val="28"/>
          <w:szCs w:val="26"/>
        </w:rPr>
        <w:t>муниципальной программы МО Тепло-Огаревский район</w:t>
      </w:r>
      <w:r w:rsidR="005E731F" w:rsidRPr="005E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31F" w:rsidRP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>"Благоустройство территории рабочего поселка Теплое на 2022-2030 годы"</w:t>
      </w:r>
      <w:r w:rsidR="005E73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т.д.</w:t>
      </w:r>
    </w:p>
    <w:p w:rsidR="004C64C1" w:rsidRPr="004C64C1" w:rsidRDefault="00DB469F" w:rsidP="005E731F">
      <w:pPr>
        <w:spacing w:after="720" w:line="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  </w:t>
      </w:r>
      <w:r w:rsidR="004C64C1" w:rsidRPr="004C64C1">
        <w:rPr>
          <w:rFonts w:ascii="Times New Roman" w:eastAsia="Calibri" w:hAnsi="Times New Roman" w:cs="Times New Roman"/>
          <w:sz w:val="28"/>
          <w:szCs w:val="26"/>
        </w:rPr>
        <w:t xml:space="preserve"> Вносимые изменен</w:t>
      </w:r>
      <w:r w:rsidR="00307156">
        <w:rPr>
          <w:rFonts w:ascii="Times New Roman" w:eastAsia="Calibri" w:hAnsi="Times New Roman" w:cs="Times New Roman"/>
          <w:sz w:val="28"/>
          <w:szCs w:val="26"/>
        </w:rPr>
        <w:t xml:space="preserve">ия </w:t>
      </w:r>
      <w:r w:rsidR="00C7044F">
        <w:rPr>
          <w:rFonts w:ascii="Times New Roman" w:eastAsia="Calibri" w:hAnsi="Times New Roman" w:cs="Times New Roman"/>
          <w:sz w:val="28"/>
          <w:szCs w:val="26"/>
        </w:rPr>
        <w:t>в бюджетные ассигнования 2023</w:t>
      </w:r>
      <w:r w:rsidR="004C64C1" w:rsidRPr="004C64C1">
        <w:rPr>
          <w:rFonts w:ascii="Times New Roman" w:eastAsia="Calibri" w:hAnsi="Times New Roman" w:cs="Times New Roman"/>
          <w:sz w:val="28"/>
          <w:szCs w:val="26"/>
        </w:rPr>
        <w:t xml:space="preserve">года в разрезе </w:t>
      </w:r>
      <w:proofErr w:type="gramStart"/>
      <w:r w:rsidR="004C64C1" w:rsidRPr="004C64C1">
        <w:rPr>
          <w:rFonts w:ascii="Times New Roman" w:eastAsia="Calibri" w:hAnsi="Times New Roman" w:cs="Times New Roman"/>
          <w:sz w:val="28"/>
          <w:szCs w:val="26"/>
        </w:rPr>
        <w:t>разделов функциональной классификации расходов бюджетов Российской Федерации</w:t>
      </w:r>
      <w:proofErr w:type="gramEnd"/>
      <w:r w:rsidR="004C64C1" w:rsidRPr="004C64C1">
        <w:rPr>
          <w:rFonts w:ascii="Times New Roman" w:eastAsia="Calibri" w:hAnsi="Times New Roman" w:cs="Times New Roman"/>
          <w:sz w:val="28"/>
          <w:szCs w:val="26"/>
        </w:rPr>
        <w:t xml:space="preserve"> наглядно представлены в Таблице № 1</w:t>
      </w:r>
      <w:r w:rsidR="004C64C1" w:rsidRPr="004C64C1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</w:p>
    <w:p w:rsidR="004C64C1" w:rsidRPr="004C64C1" w:rsidRDefault="004C64C1" w:rsidP="004C64C1">
      <w:pPr>
        <w:spacing w:after="0" w:line="360" w:lineRule="atLeast"/>
        <w:ind w:left="-170" w:right="-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4C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№ 1                                                  </w:t>
      </w:r>
    </w:p>
    <w:p w:rsidR="004C64C1" w:rsidRDefault="004C64C1" w:rsidP="004C64C1">
      <w:pPr>
        <w:spacing w:after="0" w:line="0" w:lineRule="atLeast"/>
        <w:ind w:left="-170" w:right="-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(тыс. руб.)</w:t>
      </w:r>
    </w:p>
    <w:p w:rsidR="00C7044F" w:rsidRPr="004C64C1" w:rsidRDefault="00C7044F" w:rsidP="004C64C1">
      <w:pPr>
        <w:spacing w:after="0" w:line="0" w:lineRule="atLeast"/>
        <w:ind w:left="-170" w:right="-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42" w:type="dxa"/>
        <w:tblInd w:w="93" w:type="dxa"/>
        <w:tblLook w:val="04A0" w:firstRow="1" w:lastRow="0" w:firstColumn="1" w:lastColumn="0" w:noHBand="0" w:noVBand="1"/>
      </w:tblPr>
      <w:tblGrid>
        <w:gridCol w:w="786"/>
        <w:gridCol w:w="3057"/>
        <w:gridCol w:w="1641"/>
        <w:gridCol w:w="1658"/>
        <w:gridCol w:w="1280"/>
        <w:gridCol w:w="1120"/>
      </w:tblGrid>
      <w:tr w:rsidR="004C64C1" w:rsidRPr="004C64C1" w:rsidTr="004C64C1">
        <w:trPr>
          <w:trHeight w:val="49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Раздел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бюджетные ассигнования </w:t>
            </w:r>
          </w:p>
          <w:p w:rsidR="004C64C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</w:t>
            </w:r>
            <w:r w:rsidR="004C64C1"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Изменения</w:t>
            </w:r>
          </w:p>
        </w:tc>
      </w:tr>
      <w:tr w:rsidR="004C64C1" w:rsidRPr="004C64C1" w:rsidTr="004C64C1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утвверждено</w:t>
            </w:r>
            <w:proofErr w:type="spellEnd"/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решением о бюджете</w:t>
            </w:r>
          </w:p>
          <w:p w:rsidR="007C3742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 31.01.2023</w:t>
            </w:r>
          </w:p>
          <w:p w:rsidR="004C64C1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№46</w:t>
            </w:r>
            <w:r w:rsidR="0030715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 учетом изменений </w:t>
            </w:r>
            <w:proofErr w:type="gramStart"/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согласно</w:t>
            </w:r>
            <w:proofErr w:type="gramEnd"/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представленного проекта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Сумма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(+;-)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%</w:t>
            </w:r>
          </w:p>
        </w:tc>
      </w:tr>
      <w:tr w:rsidR="007C3742" w:rsidRPr="004C64C1" w:rsidTr="005B2961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3742" w:rsidRPr="004C64C1" w:rsidRDefault="007C3742" w:rsidP="004C64C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947F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992,775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867,275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-125,5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-12,6</w:t>
            </w:r>
          </w:p>
        </w:tc>
      </w:tr>
      <w:tr w:rsidR="007C3742" w:rsidRPr="004C64C1" w:rsidTr="005B2961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0400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3742" w:rsidRPr="004C64C1" w:rsidRDefault="007C3742" w:rsidP="004C64C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947F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13194,09932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13803,35276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+611,25344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513E1D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+4,6</w:t>
            </w:r>
          </w:p>
        </w:tc>
      </w:tr>
      <w:tr w:rsidR="007C3742" w:rsidRPr="004C64C1" w:rsidTr="007C3742">
        <w:trPr>
          <w:trHeight w:val="128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42" w:rsidRPr="004C64C1" w:rsidRDefault="007C3742" w:rsidP="004C64C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742" w:rsidRPr="004C64C1" w:rsidRDefault="007C3742" w:rsidP="00947F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20008,74897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20040,62989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+31,88092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+0,2</w:t>
            </w:r>
          </w:p>
        </w:tc>
      </w:tr>
      <w:tr w:rsidR="007C3742" w:rsidRPr="004C64C1" w:rsidTr="005B2961">
        <w:trPr>
          <w:trHeight w:val="3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3742" w:rsidRPr="004C64C1" w:rsidRDefault="007C3742" w:rsidP="004C64C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947F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139,1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742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</w:tr>
      <w:tr w:rsidR="005B2961" w:rsidRPr="004C64C1" w:rsidTr="005B2961">
        <w:trPr>
          <w:trHeight w:val="3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61" w:rsidRPr="004C64C1" w:rsidRDefault="005B296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61" w:rsidRPr="004C64C1" w:rsidRDefault="005B2961" w:rsidP="004C64C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7C3742" w:rsidP="009F4126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</w:tr>
      <w:tr w:rsidR="004C64C1" w:rsidRPr="004C64C1" w:rsidTr="005B2961">
        <w:trPr>
          <w:trHeight w:val="25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4C1" w:rsidRPr="004C64C1" w:rsidRDefault="004C64C1" w:rsidP="004C64C1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4C1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C374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34334,72329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4C1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34850,35765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4C1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+515,63436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4C1" w:rsidRPr="004C64C1" w:rsidRDefault="007C3742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+1,5</w:t>
            </w:r>
          </w:p>
        </w:tc>
      </w:tr>
    </w:tbl>
    <w:p w:rsidR="004C64C1" w:rsidRPr="004C64C1" w:rsidRDefault="004C64C1" w:rsidP="004C64C1">
      <w:pPr>
        <w:tabs>
          <w:tab w:val="left" w:pos="720"/>
        </w:tabs>
        <w:spacing w:after="0" w:line="360" w:lineRule="atLeast"/>
        <w:ind w:left="-170" w:right="-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4C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03EDD" w:rsidRPr="004C64C1" w:rsidRDefault="00603EDD" w:rsidP="00883EE5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C64C1" w:rsidRPr="004C64C1" w:rsidRDefault="004C64C1" w:rsidP="004C64C1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-Расходы на реализацию муниципальных программ</w:t>
      </w:r>
    </w:p>
    <w:p w:rsidR="004C64C1" w:rsidRPr="004C64C1" w:rsidRDefault="004C64C1" w:rsidP="004C64C1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E16614" w:rsidRPr="00E16614" w:rsidRDefault="001953E1" w:rsidP="00E16614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614">
        <w:rPr>
          <w:rFonts w:ascii="Times New Roman" w:hAnsi="Times New Roman" w:cs="Times New Roman"/>
          <w:sz w:val="28"/>
          <w:szCs w:val="27"/>
        </w:rPr>
        <w:t xml:space="preserve">        </w:t>
      </w:r>
      <w:r w:rsidR="004C64C1" w:rsidRPr="00E16614">
        <w:rPr>
          <w:rFonts w:ascii="Times New Roman" w:hAnsi="Times New Roman" w:cs="Times New Roman"/>
          <w:sz w:val="28"/>
        </w:rPr>
        <w:t>Проектом решения</w:t>
      </w:r>
      <w:r w:rsidR="00E16614" w:rsidRPr="00E16614">
        <w:rPr>
          <w:rFonts w:ascii="Times New Roman" w:hAnsi="Times New Roman" w:cs="Times New Roman"/>
          <w:sz w:val="28"/>
        </w:rPr>
        <w:t xml:space="preserve">  преду</w:t>
      </w:r>
      <w:r w:rsidR="009B6ECE">
        <w:rPr>
          <w:rFonts w:ascii="Times New Roman" w:hAnsi="Times New Roman" w:cs="Times New Roman"/>
          <w:sz w:val="28"/>
        </w:rPr>
        <w:t>сматривается реализация тех же 5</w:t>
      </w:r>
      <w:r w:rsidR="004C64C1" w:rsidRPr="00E16614">
        <w:rPr>
          <w:rFonts w:ascii="Times New Roman" w:hAnsi="Times New Roman" w:cs="Times New Roman"/>
          <w:sz w:val="28"/>
        </w:rPr>
        <w:t xml:space="preserve"> муниципальных  программ</w:t>
      </w:r>
      <w:r w:rsidR="00E16614" w:rsidRPr="00E16614">
        <w:rPr>
          <w:rFonts w:ascii="Times New Roman" w:hAnsi="Times New Roman" w:cs="Times New Roman"/>
          <w:sz w:val="28"/>
        </w:rPr>
        <w:t xml:space="preserve">, утвержденных решением </w:t>
      </w:r>
      <w:r w:rsidR="00E16614" w:rsidRPr="00E1661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 депутатов муниципального образования рабочий поселок Тепло</w:t>
      </w:r>
      <w:r w:rsidR="009A2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Тепло-Огаревского района </w:t>
      </w:r>
      <w:r w:rsidR="004A03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0300" w:rsidRPr="004A0300">
        <w:t xml:space="preserve"> </w:t>
      </w:r>
      <w:r w:rsidR="004A0300" w:rsidRPr="004A030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28.12.2022 № 45-1 «О бюджете муниципального образования рабочий поселок Теплое Тепло-Огаревского района на 2023год и на плановый период 2024 и 2025годов»</w:t>
      </w:r>
      <w:r w:rsidR="00603EDD" w:rsidRPr="00603E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6614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(далее-первоначальная редакция)</w:t>
      </w:r>
      <w:r w:rsidR="00A1130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F2891" w:rsidRDefault="004C64C1" w:rsidP="004C64C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6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представленном проекте решения </w:t>
      </w:r>
      <w:r w:rsidRPr="004C64C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 объём расходов, реализуемых в рамках муниципальных програ</w:t>
      </w:r>
      <w:r w:rsidR="00CE1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мм в 2023году  составит </w:t>
      </w:r>
      <w:r w:rsidR="00C75488">
        <w:rPr>
          <w:rFonts w:ascii="Times New Roman" w:eastAsia="Times New Roman" w:hAnsi="Times New Roman" w:cs="Times New Roman"/>
          <w:sz w:val="28"/>
          <w:szCs w:val="24"/>
          <w:lang w:eastAsia="ru-RU"/>
        </w:rPr>
        <w:t>31217,5тыс</w:t>
      </w:r>
      <w:proofErr w:type="gramStart"/>
      <w:r w:rsidR="00C75488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C75488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ублей, что  на 481,4</w:t>
      </w:r>
      <w:r w:rsidR="000F28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 </w:t>
      </w:r>
      <w:r w:rsidR="00C75488">
        <w:rPr>
          <w:rFonts w:ascii="Times New Roman" w:eastAsia="Times New Roman" w:hAnsi="Times New Roman" w:cs="Times New Roman"/>
          <w:sz w:val="28"/>
          <w:szCs w:val="24"/>
          <w:lang w:eastAsia="ru-RU"/>
        </w:rPr>
        <w:t>(1,6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%) больше, чем предусм</w:t>
      </w:r>
      <w:r w:rsidR="003B5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отрено бюджетом МО в </w:t>
      </w:r>
      <w:r w:rsidR="00E1661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первоначальной</w:t>
      </w:r>
      <w:r w:rsidR="003B5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редакции.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C64C1" w:rsidRDefault="000F2891" w:rsidP="004C64C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</w:t>
      </w:r>
      <w:r w:rsidR="004C64C1"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В общих расходах бюджета МО програм</w:t>
      </w:r>
      <w:r w:rsidR="00D749C9">
        <w:rPr>
          <w:rFonts w:ascii="Times New Roman" w:eastAsia="Times New Roman" w:hAnsi="Times New Roman" w:cs="Times New Roman"/>
          <w:sz w:val="28"/>
          <w:szCs w:val="26"/>
          <w:lang w:eastAsia="ru-RU"/>
        </w:rPr>
        <w:t>мные мероприятия соста</w:t>
      </w:r>
      <w:r w:rsidR="00C75488">
        <w:rPr>
          <w:rFonts w:ascii="Times New Roman" w:eastAsia="Times New Roman" w:hAnsi="Times New Roman" w:cs="Times New Roman"/>
          <w:sz w:val="28"/>
          <w:szCs w:val="26"/>
          <w:lang w:eastAsia="ru-RU"/>
        </w:rPr>
        <w:t>вляют 89,6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% (</w:t>
      </w:r>
      <w:r w:rsidR="00D749C9">
        <w:rPr>
          <w:rFonts w:ascii="Times New Roman" w:eastAsia="Times New Roman" w:hAnsi="Times New Roman" w:cs="Times New Roman"/>
          <w:sz w:val="28"/>
          <w:szCs w:val="26"/>
          <w:lang w:eastAsia="ru-RU"/>
        </w:rPr>
        <w:t>в первоначальной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редакции </w:t>
      </w:r>
      <w:r w:rsidR="00CE1F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92,3</w:t>
      </w:r>
      <w:r w:rsidR="00D749C9">
        <w:rPr>
          <w:rFonts w:ascii="Times New Roman" w:eastAsia="Times New Roman" w:hAnsi="Times New Roman" w:cs="Times New Roman"/>
          <w:sz w:val="28"/>
          <w:szCs w:val="26"/>
          <w:lang w:eastAsia="ru-RU"/>
        </w:rPr>
        <w:t>%</w:t>
      </w:r>
      <w:r w:rsidR="004C64C1"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).</w:t>
      </w:r>
    </w:p>
    <w:p w:rsidR="00603EDD" w:rsidRDefault="00603EDD" w:rsidP="004C64C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34B69" w:rsidRPr="004C64C1" w:rsidRDefault="004C64C1" w:rsidP="00834B69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  </w:t>
      </w:r>
      <w:proofErr w:type="gramStart"/>
      <w:r w:rsidRPr="004C6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Экспертиза текстовой части проекта решения 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Собрания депутатов муниципального образования рабочий поселок Теплое Тепло-Огаревского района </w:t>
      </w:r>
      <w:r w:rsidR="00603EDD" w:rsidRPr="00603ED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«О внесении изменений в решение Собрания депутатов муниципального образования рабочий поселок Те</w:t>
      </w:r>
      <w:r w:rsidR="003265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плое Тепло-Огаревского района </w:t>
      </w:r>
      <w:r w:rsidR="003265E5" w:rsidRPr="003265E5">
        <w:t xml:space="preserve"> </w:t>
      </w:r>
      <w:r w:rsidR="003265E5" w:rsidRPr="003265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от 28.12.2022 № 45-1 «О бюджете муниципального образования рабочий поселок Теплое Тепло-Огаревского района на 2023год и на плановый период 2024 и 2025годов»</w:t>
      </w:r>
      <w:r w:rsidR="00603EDD" w:rsidRPr="00603ED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proofErr w:type="gramEnd"/>
    </w:p>
    <w:p w:rsidR="004C64C1" w:rsidRP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4C64C1" w:rsidRPr="004C64C1" w:rsidRDefault="004C64C1" w:rsidP="004C64C1">
      <w:pPr>
        <w:tabs>
          <w:tab w:val="left" w:pos="720"/>
        </w:tabs>
        <w:spacing w:after="120" w:line="120" w:lineRule="atLeast"/>
        <w:ind w:left="-170" w:right="-57" w:firstLine="601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Анализ соответствия текстовой части Проекта решения о бюджете МО нормам бюджетного законодательства Российской Федерации показал, что  проект решения не противоречит бюджетному законодательству Российской Федерации.</w:t>
      </w:r>
    </w:p>
    <w:p w:rsidR="004C64C1" w:rsidRPr="004C64C1" w:rsidRDefault="004C64C1" w:rsidP="004C64C1">
      <w:pPr>
        <w:spacing w:after="0" w:line="0" w:lineRule="atLeast"/>
        <w:ind w:left="-170" w:right="-57" w:firstLine="60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:rsidR="004C64C1" w:rsidRPr="004C64C1" w:rsidRDefault="004C64C1" w:rsidP="004C64C1">
      <w:pPr>
        <w:spacing w:after="120" w:line="120" w:lineRule="atLeast"/>
        <w:ind w:left="-170" w:right="-57" w:firstLine="60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Значения основных </w:t>
      </w:r>
      <w:r w:rsidR="007424DF">
        <w:rPr>
          <w:rFonts w:ascii="Times New Roman" w:eastAsia="Times New Roman" w:hAnsi="Times New Roman" w:cs="Arial"/>
          <w:sz w:val="28"/>
          <w:szCs w:val="28"/>
          <w:lang w:eastAsia="ru-RU"/>
        </w:rPr>
        <w:t>характеристик бюджета, указанных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текстовой части проекта решения, соответствуют значениям этих п</w:t>
      </w:r>
      <w:r w:rsidR="007424DF">
        <w:rPr>
          <w:rFonts w:ascii="Times New Roman" w:eastAsia="Times New Roman" w:hAnsi="Times New Roman" w:cs="Arial"/>
          <w:sz w:val="28"/>
          <w:szCs w:val="28"/>
          <w:lang w:eastAsia="ru-RU"/>
        </w:rPr>
        <w:t>оказателей в его табличных формах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    </w:t>
      </w:r>
    </w:p>
    <w:p w:rsid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основании вышеизложенного, контрольно-счетная палата муниципального образования Тепло-Огаревский район  рекомендует предлагаемый проект решения </w:t>
      </w:r>
      <w:r w:rsidRPr="004C64C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Собрания депутатов муниципального образования рабочий поселок Теплое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</w:t>
      </w:r>
      <w:r w:rsidRPr="004C64C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603EDD" w:rsidRPr="00603ED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рабочий поселок Теплое Тепло-Огаревского района </w:t>
      </w:r>
      <w:r w:rsidR="003265E5" w:rsidRPr="003265E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от 28.12.2022 № 45-1 «О бюджете муниципального образования рабочий поселок Теплое Тепло-Огаревского района на 2023год и на плановый период 2024 и 2025годов»</w:t>
      </w:r>
      <w:r w:rsidRPr="004C64C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,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к утверждению.</w:t>
      </w:r>
      <w:proofErr w:type="gramEnd"/>
    </w:p>
    <w:p w:rsidR="0074662E" w:rsidRDefault="0074662E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C64C1" w:rsidRPr="004C64C1" w:rsidTr="004C64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bookmarkStart w:id="0" w:name="_GoBack"/>
            <w:bookmarkEnd w:id="0"/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Председатель КСП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МО Тепло-Огаревский район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 </w:t>
            </w:r>
            <w:proofErr w:type="spellStart"/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М.Д.Гришина</w:t>
            </w:r>
            <w:proofErr w:type="spellEnd"/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  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900E5C" w:rsidRDefault="00900E5C" w:rsidP="00E16614">
      <w:pPr>
        <w:tabs>
          <w:tab w:val="left" w:pos="540"/>
        </w:tabs>
        <w:spacing w:after="0" w:line="240" w:lineRule="atLeast"/>
        <w:ind w:left="-170" w:right="-57"/>
        <w:jc w:val="both"/>
      </w:pPr>
    </w:p>
    <w:sectPr w:rsidR="00900E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9D" w:rsidRDefault="00D4089D" w:rsidP="001953E1">
      <w:pPr>
        <w:spacing w:after="0" w:line="240" w:lineRule="auto"/>
      </w:pPr>
      <w:r>
        <w:separator/>
      </w:r>
    </w:p>
  </w:endnote>
  <w:endnote w:type="continuationSeparator" w:id="0">
    <w:p w:rsidR="00D4089D" w:rsidRDefault="00D4089D" w:rsidP="0019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9629"/>
      <w:docPartObj>
        <w:docPartGallery w:val="Page Numbers (Bottom of Page)"/>
        <w:docPartUnique/>
      </w:docPartObj>
    </w:sdtPr>
    <w:sdtEndPr/>
    <w:sdtContent>
      <w:p w:rsidR="001953E1" w:rsidRDefault="001953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41F">
          <w:rPr>
            <w:noProof/>
          </w:rPr>
          <w:t>5</w:t>
        </w:r>
        <w:r>
          <w:fldChar w:fldCharType="end"/>
        </w:r>
      </w:p>
    </w:sdtContent>
  </w:sdt>
  <w:p w:rsidR="001953E1" w:rsidRDefault="00195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9D" w:rsidRDefault="00D4089D" w:rsidP="001953E1">
      <w:pPr>
        <w:spacing w:after="0" w:line="240" w:lineRule="auto"/>
      </w:pPr>
      <w:r>
        <w:separator/>
      </w:r>
    </w:p>
  </w:footnote>
  <w:footnote w:type="continuationSeparator" w:id="0">
    <w:p w:rsidR="00D4089D" w:rsidRDefault="00D4089D" w:rsidP="00195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3C"/>
    <w:rsid w:val="00021825"/>
    <w:rsid w:val="0003691E"/>
    <w:rsid w:val="00092DC1"/>
    <w:rsid w:val="000C7DF1"/>
    <w:rsid w:val="000E6AB4"/>
    <w:rsid w:val="000F2891"/>
    <w:rsid w:val="000F68B9"/>
    <w:rsid w:val="00103C63"/>
    <w:rsid w:val="001953E1"/>
    <w:rsid w:val="00290784"/>
    <w:rsid w:val="002C407D"/>
    <w:rsid w:val="00307156"/>
    <w:rsid w:val="003265E5"/>
    <w:rsid w:val="00352EFA"/>
    <w:rsid w:val="003B47E5"/>
    <w:rsid w:val="003B5AC9"/>
    <w:rsid w:val="004A0300"/>
    <w:rsid w:val="004C64C1"/>
    <w:rsid w:val="00513E1D"/>
    <w:rsid w:val="0052003C"/>
    <w:rsid w:val="005B2961"/>
    <w:rsid w:val="005C6789"/>
    <w:rsid w:val="005E731F"/>
    <w:rsid w:val="00603EDD"/>
    <w:rsid w:val="00642B84"/>
    <w:rsid w:val="0065177A"/>
    <w:rsid w:val="006B1289"/>
    <w:rsid w:val="006B1664"/>
    <w:rsid w:val="006F25CE"/>
    <w:rsid w:val="007424DF"/>
    <w:rsid w:val="0074662E"/>
    <w:rsid w:val="00764E68"/>
    <w:rsid w:val="0079124E"/>
    <w:rsid w:val="007C3742"/>
    <w:rsid w:val="00834B69"/>
    <w:rsid w:val="00841E9F"/>
    <w:rsid w:val="00883EE5"/>
    <w:rsid w:val="00892FAF"/>
    <w:rsid w:val="00894F78"/>
    <w:rsid w:val="00900E5C"/>
    <w:rsid w:val="009113A7"/>
    <w:rsid w:val="00921DB7"/>
    <w:rsid w:val="009451AE"/>
    <w:rsid w:val="009A2A9B"/>
    <w:rsid w:val="009B6ECE"/>
    <w:rsid w:val="009F1BA7"/>
    <w:rsid w:val="00A11309"/>
    <w:rsid w:val="00A13FCD"/>
    <w:rsid w:val="00A4576E"/>
    <w:rsid w:val="00A7461C"/>
    <w:rsid w:val="00A921B0"/>
    <w:rsid w:val="00AB60AC"/>
    <w:rsid w:val="00AC433F"/>
    <w:rsid w:val="00AF61C6"/>
    <w:rsid w:val="00B17D3F"/>
    <w:rsid w:val="00B37714"/>
    <w:rsid w:val="00B378F4"/>
    <w:rsid w:val="00B9733B"/>
    <w:rsid w:val="00BA3491"/>
    <w:rsid w:val="00BF40F6"/>
    <w:rsid w:val="00C12766"/>
    <w:rsid w:val="00C7044F"/>
    <w:rsid w:val="00C75488"/>
    <w:rsid w:val="00CE1FBB"/>
    <w:rsid w:val="00D4089D"/>
    <w:rsid w:val="00D46CE3"/>
    <w:rsid w:val="00D749C9"/>
    <w:rsid w:val="00DB469F"/>
    <w:rsid w:val="00DE1064"/>
    <w:rsid w:val="00DF241F"/>
    <w:rsid w:val="00E16614"/>
    <w:rsid w:val="00E27692"/>
    <w:rsid w:val="00E417B0"/>
    <w:rsid w:val="00E5261E"/>
    <w:rsid w:val="00E7197B"/>
    <w:rsid w:val="00EE75EB"/>
    <w:rsid w:val="00EE7FC5"/>
    <w:rsid w:val="00F4583D"/>
    <w:rsid w:val="00F84C47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dent">
    <w:name w:val="textindent"/>
    <w:basedOn w:val="a"/>
    <w:rsid w:val="00D749C9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3E1"/>
  </w:style>
  <w:style w:type="paragraph" w:styleId="a5">
    <w:name w:val="footer"/>
    <w:basedOn w:val="a"/>
    <w:link w:val="a6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dent">
    <w:name w:val="textindent"/>
    <w:basedOn w:val="a"/>
    <w:rsid w:val="00D749C9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3E1"/>
  </w:style>
  <w:style w:type="paragraph" w:styleId="a5">
    <w:name w:val="footer"/>
    <w:basedOn w:val="a"/>
    <w:link w:val="a6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2019-10-18T06:58:00Z</dcterms:created>
  <dcterms:modified xsi:type="dcterms:W3CDTF">2023-08-07T13:37:00Z</dcterms:modified>
</cp:coreProperties>
</file>