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49" w:rsidRPr="00232F8A" w:rsidRDefault="000A5A49" w:rsidP="0081050A">
      <w:pPr>
        <w:tabs>
          <w:tab w:val="left" w:pos="540"/>
        </w:tabs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</w:t>
      </w:r>
      <w:r w:rsidR="000D0486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  </w:t>
      </w:r>
      <w:r w:rsidRPr="00232F8A">
        <w:rPr>
          <w:rFonts w:ascii="Times New Roman" w:hAnsi="Times New Roman"/>
          <w:b/>
          <w:sz w:val="28"/>
          <w:szCs w:val="27"/>
          <w:lang w:eastAsia="ru-RU"/>
        </w:rPr>
        <w:t>Экспертное заключение</w:t>
      </w:r>
      <w:bookmarkStart w:id="0" w:name="_GoBack"/>
      <w:bookmarkEnd w:id="0"/>
    </w:p>
    <w:p w:rsidR="000A5A49" w:rsidRPr="00232F8A" w:rsidRDefault="000A5A49" w:rsidP="0081050A">
      <w:pPr>
        <w:tabs>
          <w:tab w:val="left" w:pos="540"/>
        </w:tabs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0A5A49" w:rsidRPr="00232F8A" w:rsidRDefault="000A5A49" w:rsidP="0081050A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7"/>
          <w:lang w:eastAsia="ru-RU"/>
        </w:rPr>
        <w:t>на проект решения Собрания депутатов муниципального образования Нарышкинское Тепло-Огаревского района «О бюджете муниципального образования Нарышкинское Т</w:t>
      </w:r>
      <w:r w:rsidR="006B181D">
        <w:rPr>
          <w:rFonts w:ascii="Times New Roman" w:hAnsi="Times New Roman"/>
          <w:b/>
          <w:sz w:val="28"/>
          <w:szCs w:val="27"/>
          <w:lang w:eastAsia="ru-RU"/>
        </w:rPr>
        <w:t>епло-Огаревского района на 2024год и на плановый период 2025 и 2026</w:t>
      </w:r>
      <w:r w:rsidRPr="00232F8A"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</w:tblGrid>
      <w:tr w:rsidR="000A5A49" w:rsidRPr="004A1CBC" w:rsidTr="00232F8A">
        <w:trPr>
          <w:tblCellSpacing w:w="0" w:type="dxa"/>
        </w:trPr>
        <w:tc>
          <w:tcPr>
            <w:tcW w:w="0" w:type="auto"/>
            <w:vAlign w:val="center"/>
          </w:tcPr>
          <w:p w:rsidR="000A5A49" w:rsidRPr="00232F8A" w:rsidRDefault="000A5A49" w:rsidP="0081050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0A5A49" w:rsidRPr="00232F8A" w:rsidRDefault="000A5A49" w:rsidP="0081050A">
      <w:pPr>
        <w:tabs>
          <w:tab w:val="left" w:pos="540"/>
        </w:tabs>
        <w:spacing w:after="0" w:line="240" w:lineRule="auto"/>
        <w:ind w:left="-57" w:right="-5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32F8A">
        <w:rPr>
          <w:rFonts w:ascii="Times New Roman" w:hAnsi="Times New Roman"/>
          <w:sz w:val="27"/>
          <w:szCs w:val="27"/>
          <w:lang w:eastAsia="ru-RU"/>
        </w:rPr>
        <w:t> п.Теплое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A84054">
        <w:rPr>
          <w:rFonts w:ascii="Times New Roman" w:hAnsi="Times New Roman"/>
          <w:sz w:val="27"/>
          <w:szCs w:val="27"/>
          <w:lang w:eastAsia="ru-RU"/>
        </w:rPr>
        <w:t>от  05</w:t>
      </w:r>
      <w:r w:rsidR="00AD3E1D">
        <w:rPr>
          <w:rFonts w:ascii="Times New Roman" w:hAnsi="Times New Roman"/>
          <w:sz w:val="27"/>
          <w:szCs w:val="27"/>
          <w:lang w:eastAsia="ru-RU"/>
        </w:rPr>
        <w:t>декабря 2023</w:t>
      </w:r>
      <w:r w:rsidRPr="00232F8A">
        <w:rPr>
          <w:rFonts w:ascii="Times New Roman" w:hAnsi="Times New Roman"/>
          <w:sz w:val="27"/>
          <w:szCs w:val="27"/>
          <w:lang w:eastAsia="ru-RU"/>
        </w:rPr>
        <w:t xml:space="preserve">года   </w:t>
      </w:r>
    </w:p>
    <w:p w:rsidR="000A5A49" w:rsidRPr="00232F8A" w:rsidRDefault="000A5A49" w:rsidP="0081050A">
      <w:pPr>
        <w:spacing w:after="0" w:line="240" w:lineRule="auto"/>
        <w:ind w:left="-57" w:right="-5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A5A49" w:rsidRPr="00232F8A" w:rsidRDefault="000A5A49" w:rsidP="0081050A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Экспертиза проекта решения </w:t>
      </w:r>
      <w:r w:rsidRPr="00232F8A">
        <w:rPr>
          <w:rFonts w:ascii="Times New Roman" w:hAnsi="Times New Roman"/>
          <w:sz w:val="28"/>
          <w:szCs w:val="24"/>
          <w:lang w:eastAsia="ru-RU"/>
        </w:rPr>
        <w:t>«О бюджете муниципального образования Нарышкинское</w:t>
      </w:r>
      <w:r w:rsidR="006B181D">
        <w:rPr>
          <w:rFonts w:ascii="Times New Roman" w:hAnsi="Times New Roman"/>
          <w:sz w:val="28"/>
          <w:szCs w:val="24"/>
          <w:lang w:eastAsia="ru-RU"/>
        </w:rPr>
        <w:t>Тепло-Огаревского района на 2024год и на плановый период 2025 и 2026</w:t>
      </w:r>
      <w:r w:rsidRPr="00232F8A">
        <w:rPr>
          <w:rFonts w:ascii="Times New Roman" w:hAnsi="Times New Roman"/>
          <w:sz w:val="28"/>
          <w:szCs w:val="24"/>
          <w:lang w:eastAsia="ru-RU"/>
        </w:rPr>
        <w:t>годов»  (далее – Проект решения о бюджете МО)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проводилась контрольно-счетной палатой муниципального образования Тепло-Огаревский район в соответствии с Федеральными законами от 06.10.2003г № 131-ФЗ « Об общих принципах организации местного самоуправления в Российской Федерации», от 07.02.2011 N 6-ФЗ «Об общих принципах организации и деятельности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к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онтрольно-счетных органов субъектов Российской Федерац</w:t>
      </w:r>
      <w:r>
        <w:rPr>
          <w:rFonts w:ascii="Times New Roman" w:hAnsi="Times New Roman" w:cs="Arial"/>
          <w:sz w:val="28"/>
          <w:szCs w:val="18"/>
          <w:lang w:eastAsia="ru-RU"/>
        </w:rPr>
        <w:t>ии и муниципальных образований»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на основании Соглашения,  заключенного между МО Нарышкинское Тепло-Огаревского района о передаче осуществления полномочий контрольного органа поселения по осуществлению внешнего финансового контроля контрольно-счетному органу муниципального района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на предмет соответствия требованиям Бюджетного кодекса Российской Федерации (далее-БК РФ), Положения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о бюджетном процессе в муниципальном образовании Нарышкинское Тепло-Огаревского района, утвержденного решением Собрания депутатов муниципального образования Нарышкинское Тепло-Огаревского района от 31.01.2014 № 9-6 «Об утверждении Положения о бюджетном процессе в муниципальном образовании Нарышкинское Тепло-Огарев</w:t>
      </w:r>
      <w:r>
        <w:rPr>
          <w:rFonts w:ascii="Times New Roman" w:hAnsi="Times New Roman"/>
          <w:sz w:val="28"/>
          <w:szCs w:val="24"/>
          <w:lang w:eastAsia="ru-RU"/>
        </w:rPr>
        <w:t xml:space="preserve">ского района» (в редакции от 26.05.2022 №53-2, </w:t>
      </w:r>
      <w:r w:rsidRPr="00232F8A">
        <w:rPr>
          <w:rFonts w:ascii="Times New Roman" w:hAnsi="Times New Roman"/>
          <w:sz w:val="28"/>
          <w:szCs w:val="24"/>
          <w:lang w:eastAsia="ru-RU"/>
        </w:rPr>
        <w:t>далее-Положение о бюджетном процессе МО),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и иным действующим  нормативным правовым актам </w:t>
      </w:r>
      <w:r w:rsidRPr="00232F8A">
        <w:rPr>
          <w:rFonts w:ascii="Times New Roman" w:hAnsi="Times New Roman"/>
          <w:sz w:val="28"/>
          <w:szCs w:val="24"/>
          <w:lang w:eastAsia="ru-RU"/>
        </w:rPr>
        <w:t>муниципального образования Нарышкинское Тепло-Огаревского района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0A5A49" w:rsidRPr="00232F8A" w:rsidRDefault="000A5A49" w:rsidP="0081050A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Проект решения о бюджете МО внесен главой администрации </w:t>
      </w:r>
      <w:r w:rsidRPr="00232F8A">
        <w:rPr>
          <w:rFonts w:ascii="Times New Roman" w:hAnsi="Times New Roman"/>
          <w:sz w:val="28"/>
          <w:szCs w:val="27"/>
          <w:lang w:eastAsia="ru-RU"/>
        </w:rPr>
        <w:t>муниципального образования  Нарышкинское Тепло-</w:t>
      </w:r>
      <w:r w:rsidR="00FF73A2">
        <w:rPr>
          <w:rFonts w:ascii="Times New Roman" w:hAnsi="Times New Roman"/>
          <w:sz w:val="28"/>
          <w:szCs w:val="27"/>
          <w:lang w:eastAsia="ru-RU"/>
        </w:rPr>
        <w:t>Огаревского района В.Н.</w:t>
      </w:r>
      <w:r w:rsidR="00491506">
        <w:rPr>
          <w:rFonts w:ascii="Times New Roman" w:hAnsi="Times New Roman"/>
          <w:sz w:val="28"/>
          <w:szCs w:val="27"/>
          <w:lang w:eastAsia="ru-RU"/>
        </w:rPr>
        <w:t>Заматаевым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в</w:t>
      </w:r>
      <w:r w:rsidR="00AD3E1D">
        <w:rPr>
          <w:rFonts w:ascii="Times New Roman" w:hAnsi="Times New Roman" w:cs="Arial"/>
          <w:sz w:val="28"/>
          <w:szCs w:val="18"/>
          <w:lang w:eastAsia="ru-RU"/>
        </w:rPr>
        <w:t xml:space="preserve"> установленный срок,  14.11.2023</w:t>
      </w:r>
      <w:r>
        <w:rPr>
          <w:rFonts w:ascii="Times New Roman" w:hAnsi="Times New Roman" w:cs="Arial"/>
          <w:sz w:val="28"/>
          <w:szCs w:val="18"/>
          <w:lang w:eastAsia="ru-RU"/>
        </w:rPr>
        <w:t>года</w:t>
      </w:r>
      <w:r w:rsidR="00AD3E1D">
        <w:rPr>
          <w:rFonts w:ascii="Times New Roman" w:hAnsi="Times New Roman" w:cs="Arial"/>
          <w:sz w:val="28"/>
          <w:szCs w:val="18"/>
          <w:lang w:eastAsia="ru-RU"/>
        </w:rPr>
        <w:t xml:space="preserve"> (исх.№ </w:t>
      </w:r>
      <w:r w:rsidR="006B3607">
        <w:rPr>
          <w:rFonts w:ascii="Times New Roman" w:hAnsi="Times New Roman" w:cs="Arial"/>
          <w:sz w:val="28"/>
          <w:szCs w:val="18"/>
          <w:lang w:eastAsia="ru-RU"/>
        </w:rPr>
        <w:t xml:space="preserve">1416 </w:t>
      </w:r>
      <w:r w:rsidR="00AD3E1D">
        <w:rPr>
          <w:rFonts w:ascii="Times New Roman" w:hAnsi="Times New Roman" w:cs="Arial"/>
          <w:sz w:val="28"/>
          <w:szCs w:val="18"/>
          <w:lang w:eastAsia="ru-RU"/>
        </w:rPr>
        <w:t>от 14.11.2023)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FF73A2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         </w:t>
      </w:r>
      <w:r w:rsidRPr="00232F8A">
        <w:rPr>
          <w:rFonts w:ascii="Times New Roman" w:hAnsi="Times New Roman"/>
          <w:sz w:val="28"/>
          <w:szCs w:val="26"/>
          <w:lang w:eastAsia="ru-RU"/>
        </w:rPr>
        <w:t xml:space="preserve">Проект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решения о бюджете</w:t>
      </w:r>
      <w:r>
        <w:rPr>
          <w:rFonts w:ascii="Times New Roman" w:hAnsi="Times New Roman"/>
          <w:sz w:val="28"/>
          <w:szCs w:val="26"/>
          <w:lang w:eastAsia="ru-RU"/>
        </w:rPr>
        <w:t xml:space="preserve"> МО с приложениями</w:t>
      </w:r>
      <w:r w:rsidRPr="00232F8A">
        <w:rPr>
          <w:rFonts w:ascii="Times New Roman" w:hAnsi="Times New Roman"/>
          <w:sz w:val="28"/>
          <w:szCs w:val="26"/>
          <w:lang w:eastAsia="ru-RU"/>
        </w:rPr>
        <w:t xml:space="preserve">, пояснительной запиской </w:t>
      </w:r>
      <w:r w:rsidR="00FF73A2">
        <w:rPr>
          <w:rFonts w:ascii="Times New Roman" w:hAnsi="Times New Roman"/>
          <w:sz w:val="28"/>
          <w:szCs w:val="26"/>
          <w:lang w:eastAsia="ru-RU"/>
        </w:rPr>
        <w:t xml:space="preserve"> и проектами постановлений администрации МО Нарышкинское Тепло-Огаревского района  о муниципальных программах МО Нарышкинское Тепло-Огаревского района:</w:t>
      </w:r>
    </w:p>
    <w:p w:rsidR="00FF73A2" w:rsidRDefault="00FF73A2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lastRenderedPageBreak/>
        <w:t>-от 30.09.2022 №73 «Об утверждении муниципальной программы МО Нарышкинское Тепло-Огаревского района «Энергосбережение и повышение энергетической эффективности на 2023-2031годы»;</w:t>
      </w:r>
    </w:p>
    <w:p w:rsidR="00FF73A2" w:rsidRDefault="00FF73A2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№78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Тепло-Огаревского р</w:t>
      </w:r>
      <w:r>
        <w:rPr>
          <w:rFonts w:ascii="Times New Roman" w:hAnsi="Times New Roman"/>
          <w:sz w:val="28"/>
          <w:szCs w:val="26"/>
          <w:lang w:eastAsia="ru-RU"/>
        </w:rPr>
        <w:t>айона «Развитие сети автомобильных дорог общего пользования местного значения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 на 2023-2031годы»;</w:t>
      </w:r>
    </w:p>
    <w:p w:rsidR="00491506" w:rsidRDefault="00FF73A2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</w:t>
      </w:r>
      <w:r w:rsidR="00491506">
        <w:rPr>
          <w:rFonts w:ascii="Times New Roman" w:hAnsi="Times New Roman"/>
          <w:sz w:val="28"/>
          <w:szCs w:val="26"/>
          <w:lang w:eastAsia="ru-RU"/>
        </w:rPr>
        <w:t>от 30.09.2022 №79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 «Об 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FF73A2">
        <w:rPr>
          <w:rFonts w:ascii="Times New Roman" w:hAnsi="Times New Roman"/>
          <w:sz w:val="28"/>
          <w:szCs w:val="26"/>
          <w:lang w:eastAsia="ru-RU"/>
        </w:rPr>
        <w:t>утверждении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 муниципальной 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программы 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FF73A2">
        <w:rPr>
          <w:rFonts w:ascii="Times New Roman" w:hAnsi="Times New Roman"/>
          <w:sz w:val="28"/>
          <w:szCs w:val="26"/>
          <w:lang w:eastAsia="ru-RU"/>
        </w:rPr>
        <w:t>МО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FF73A2">
        <w:rPr>
          <w:rFonts w:ascii="Times New Roman" w:hAnsi="Times New Roman"/>
          <w:sz w:val="28"/>
          <w:szCs w:val="26"/>
          <w:lang w:eastAsia="ru-RU"/>
        </w:rPr>
        <w:t xml:space="preserve"> Нарышкинское 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>Тепло-Огаревского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  </w:t>
      </w:r>
      <w:r>
        <w:rPr>
          <w:rFonts w:ascii="Times New Roman" w:hAnsi="Times New Roman"/>
          <w:sz w:val="28"/>
          <w:szCs w:val="26"/>
          <w:lang w:eastAsia="ru-RU"/>
        </w:rPr>
        <w:t xml:space="preserve"> района </w:t>
      </w:r>
    </w:p>
    <w:p w:rsidR="00491506" w:rsidRDefault="00FF73A2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«</w:t>
      </w:r>
      <w:r w:rsidR="00491506">
        <w:rPr>
          <w:rFonts w:ascii="Times New Roman" w:hAnsi="Times New Roman"/>
          <w:sz w:val="28"/>
          <w:szCs w:val="26"/>
          <w:lang w:eastAsia="ru-RU"/>
        </w:rPr>
        <w:t xml:space="preserve">Обеспечение качественным жильем и услугами ЖКХ населения </w:t>
      </w:r>
      <w:r w:rsidRPr="00FF73A2">
        <w:rPr>
          <w:rFonts w:ascii="Times New Roman" w:hAnsi="Times New Roman"/>
          <w:sz w:val="28"/>
          <w:szCs w:val="26"/>
          <w:lang w:eastAsia="ru-RU"/>
        </w:rPr>
        <w:t>на 2023-2031годы»;</w:t>
      </w:r>
    </w:p>
    <w:p w:rsidR="00491506" w:rsidRDefault="00491506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№80</w:t>
      </w:r>
      <w:r w:rsidRPr="00491506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Тепло-Огаревского района </w:t>
      </w:r>
      <w:r>
        <w:rPr>
          <w:rFonts w:ascii="Times New Roman" w:hAnsi="Times New Roman"/>
          <w:sz w:val="28"/>
          <w:szCs w:val="26"/>
          <w:lang w:eastAsia="ru-RU"/>
        </w:rPr>
        <w:t xml:space="preserve">«Благоустройство территории </w:t>
      </w:r>
      <w:r w:rsidRPr="00491506">
        <w:rPr>
          <w:rFonts w:ascii="Times New Roman" w:hAnsi="Times New Roman"/>
          <w:sz w:val="28"/>
          <w:szCs w:val="26"/>
          <w:lang w:eastAsia="ru-RU"/>
        </w:rPr>
        <w:t xml:space="preserve"> на 2023-2031годы»;</w:t>
      </w:r>
    </w:p>
    <w:p w:rsidR="00491506" w:rsidRDefault="00491506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№76</w:t>
      </w:r>
      <w:r w:rsidRPr="00491506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Тепло-Огаревского района «</w:t>
      </w:r>
      <w:r>
        <w:rPr>
          <w:rFonts w:ascii="Times New Roman" w:hAnsi="Times New Roman"/>
          <w:sz w:val="28"/>
          <w:szCs w:val="26"/>
          <w:lang w:eastAsia="ru-RU"/>
        </w:rPr>
        <w:t>Муниципальное управление и развитие информационного общества</w:t>
      </w:r>
      <w:r w:rsidRPr="00491506">
        <w:rPr>
          <w:rFonts w:ascii="Times New Roman" w:hAnsi="Times New Roman"/>
          <w:sz w:val="28"/>
          <w:szCs w:val="26"/>
          <w:lang w:eastAsia="ru-RU"/>
        </w:rPr>
        <w:t xml:space="preserve"> на 2023-2031годы»;</w:t>
      </w:r>
    </w:p>
    <w:p w:rsidR="00CB5BEB" w:rsidRDefault="00CB5BEB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№77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Тепло-Огаревского район</w:t>
      </w:r>
      <w:r>
        <w:rPr>
          <w:rFonts w:ascii="Times New Roman" w:hAnsi="Times New Roman"/>
          <w:sz w:val="28"/>
          <w:szCs w:val="26"/>
          <w:lang w:eastAsia="ru-RU"/>
        </w:rPr>
        <w:t xml:space="preserve">а «Развитие культуры </w:t>
      </w:r>
      <w:r w:rsidRPr="00CB5BEB">
        <w:rPr>
          <w:rFonts w:ascii="Times New Roman" w:hAnsi="Times New Roman"/>
          <w:sz w:val="28"/>
          <w:szCs w:val="26"/>
          <w:lang w:eastAsia="ru-RU"/>
        </w:rPr>
        <w:t>на 2023-2031годы»;</w:t>
      </w:r>
    </w:p>
    <w:p w:rsidR="00CB5BEB" w:rsidRDefault="00CB5BEB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№75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</w:t>
      </w:r>
      <w:r>
        <w:rPr>
          <w:rFonts w:ascii="Times New Roman" w:hAnsi="Times New Roman"/>
          <w:sz w:val="28"/>
          <w:szCs w:val="26"/>
          <w:lang w:eastAsia="ru-RU"/>
        </w:rPr>
        <w:t xml:space="preserve">ского района «Профессиональна переподготовка, повышение квалификации муниципальных служащих, работников органов МСУ, замещающих должности, не  отнесенные к должностям муниципальной службы </w:t>
      </w:r>
      <w:r w:rsidRPr="00CB5BEB">
        <w:rPr>
          <w:rFonts w:ascii="Times New Roman" w:hAnsi="Times New Roman"/>
          <w:sz w:val="28"/>
          <w:szCs w:val="26"/>
          <w:lang w:eastAsia="ru-RU"/>
        </w:rPr>
        <w:t>на 2023-2031годы»;</w:t>
      </w:r>
    </w:p>
    <w:p w:rsidR="00CB5BEB" w:rsidRDefault="00CB5BEB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№74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</w:t>
      </w:r>
      <w:r>
        <w:rPr>
          <w:rFonts w:ascii="Times New Roman" w:hAnsi="Times New Roman"/>
          <w:sz w:val="28"/>
          <w:szCs w:val="26"/>
          <w:lang w:eastAsia="ru-RU"/>
        </w:rPr>
        <w:t>вского района «Социальная политика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на 2023-2031годы»;</w:t>
      </w:r>
    </w:p>
    <w:p w:rsidR="00CB5BEB" w:rsidRDefault="00CB5BEB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14.11.2022 №98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Тепло-Огаревск</w:t>
      </w:r>
      <w:r>
        <w:rPr>
          <w:rFonts w:ascii="Times New Roman" w:hAnsi="Times New Roman"/>
          <w:sz w:val="28"/>
          <w:szCs w:val="26"/>
          <w:lang w:eastAsia="ru-RU"/>
        </w:rPr>
        <w:t xml:space="preserve">ого района «Повышение общественной безопасности населения и развитие местного самоуправления </w:t>
      </w:r>
      <w:r w:rsidRPr="00CB5BEB">
        <w:rPr>
          <w:rFonts w:ascii="Times New Roman" w:hAnsi="Times New Roman"/>
          <w:sz w:val="28"/>
          <w:szCs w:val="26"/>
          <w:lang w:eastAsia="ru-RU"/>
        </w:rPr>
        <w:t>на 2023-2031годы»;</w:t>
      </w:r>
    </w:p>
    <w:p w:rsidR="000A5A49" w:rsidRPr="00232F8A" w:rsidRDefault="00CB5BEB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-от 30.09.2022 №72</w:t>
      </w:r>
      <w:r w:rsidRPr="00CB5BEB">
        <w:rPr>
          <w:rFonts w:ascii="Times New Roman" w:hAnsi="Times New Roman"/>
          <w:sz w:val="28"/>
          <w:szCs w:val="26"/>
          <w:lang w:eastAsia="ru-RU"/>
        </w:rPr>
        <w:t xml:space="preserve"> «Об утверждении муниципальной программы МО Нарышкинское Тепло-Огар</w:t>
      </w:r>
      <w:r>
        <w:rPr>
          <w:rFonts w:ascii="Times New Roman" w:hAnsi="Times New Roman"/>
          <w:sz w:val="28"/>
          <w:szCs w:val="26"/>
          <w:lang w:eastAsia="ru-RU"/>
        </w:rPr>
        <w:t xml:space="preserve">евского района «Комплексное развитие системы коммунальной инфраструктуры на 2023-2031годы» </w:t>
      </w:r>
      <w:r w:rsidR="000A5A49" w:rsidRPr="00232F8A">
        <w:rPr>
          <w:rFonts w:ascii="Times New Roman" w:hAnsi="Times New Roman"/>
          <w:sz w:val="28"/>
          <w:szCs w:val="26"/>
          <w:lang w:eastAsia="ru-RU"/>
        </w:rPr>
        <w:t>представлен</w:t>
      </w:r>
      <w:r>
        <w:rPr>
          <w:rFonts w:ascii="Times New Roman" w:hAnsi="Times New Roman"/>
          <w:sz w:val="28"/>
          <w:szCs w:val="26"/>
          <w:lang w:eastAsia="ru-RU"/>
        </w:rPr>
        <w:t>ы</w:t>
      </w:r>
      <w:r w:rsidR="000A5A49" w:rsidRPr="00232F8A">
        <w:rPr>
          <w:rFonts w:ascii="Times New Roman" w:hAnsi="Times New Roman"/>
          <w:sz w:val="28"/>
          <w:szCs w:val="26"/>
          <w:lang w:eastAsia="ru-RU"/>
        </w:rPr>
        <w:t xml:space="preserve"> на экспертизу в контрольно-счетную палату муниципального образования Тепло-Огаревский район (далее- КСП МО Тепло-Огаревский район) главой администрации </w:t>
      </w:r>
      <w:r w:rsidR="000A5A49" w:rsidRPr="00232F8A">
        <w:rPr>
          <w:rFonts w:ascii="Times New Roman" w:hAnsi="Times New Roman"/>
          <w:sz w:val="28"/>
          <w:szCs w:val="27"/>
          <w:lang w:eastAsia="ru-RU"/>
        </w:rPr>
        <w:t>муниципального образования  Нарышкинское Тепло-</w:t>
      </w:r>
      <w:r>
        <w:rPr>
          <w:rFonts w:ascii="Times New Roman" w:hAnsi="Times New Roman"/>
          <w:sz w:val="28"/>
          <w:szCs w:val="27"/>
          <w:lang w:eastAsia="ru-RU"/>
        </w:rPr>
        <w:t>Огаревского района В.Н.Заматаевым</w:t>
      </w:r>
      <w:r w:rsidR="006B181D">
        <w:rPr>
          <w:rFonts w:ascii="Times New Roman" w:hAnsi="Times New Roman" w:cs="Arial"/>
          <w:sz w:val="28"/>
          <w:szCs w:val="18"/>
          <w:lang w:eastAsia="ru-RU"/>
        </w:rPr>
        <w:t xml:space="preserve"> 20</w:t>
      </w:r>
      <w:r w:rsidR="000A5A49">
        <w:rPr>
          <w:rFonts w:ascii="Times New Roman" w:hAnsi="Times New Roman"/>
          <w:sz w:val="28"/>
          <w:szCs w:val="26"/>
          <w:lang w:eastAsia="ru-RU"/>
        </w:rPr>
        <w:t>ноября 2</w:t>
      </w:r>
      <w:r w:rsidR="006B181D">
        <w:rPr>
          <w:rFonts w:ascii="Times New Roman" w:hAnsi="Times New Roman"/>
          <w:sz w:val="28"/>
          <w:szCs w:val="26"/>
          <w:lang w:eastAsia="ru-RU"/>
        </w:rPr>
        <w:t>023</w:t>
      </w:r>
      <w:r w:rsidR="000A5A49" w:rsidRPr="00232F8A">
        <w:rPr>
          <w:rFonts w:ascii="Times New Roman" w:hAnsi="Times New Roman"/>
          <w:sz w:val="28"/>
          <w:szCs w:val="26"/>
          <w:lang w:eastAsia="ru-RU"/>
        </w:rPr>
        <w:t>года</w:t>
      </w:r>
      <w:r w:rsidR="006B181D">
        <w:rPr>
          <w:rFonts w:ascii="Times New Roman" w:hAnsi="Times New Roman"/>
          <w:sz w:val="28"/>
          <w:szCs w:val="26"/>
          <w:lang w:eastAsia="ru-RU"/>
        </w:rPr>
        <w:t xml:space="preserve"> (исх. №1318 от 20.11.2023</w:t>
      </w:r>
      <w:r w:rsidR="000A5A49">
        <w:rPr>
          <w:rFonts w:ascii="Times New Roman" w:hAnsi="Times New Roman"/>
          <w:sz w:val="28"/>
          <w:szCs w:val="26"/>
          <w:lang w:eastAsia="ru-RU"/>
        </w:rPr>
        <w:t>)</w:t>
      </w:r>
      <w:r w:rsidR="000A5A49" w:rsidRPr="00232F8A">
        <w:rPr>
          <w:rFonts w:ascii="Times New Roman" w:hAnsi="Times New Roman"/>
          <w:sz w:val="28"/>
          <w:szCs w:val="26"/>
          <w:lang w:eastAsia="ru-RU"/>
        </w:rPr>
        <w:t>.</w:t>
      </w:r>
    </w:p>
    <w:p w:rsidR="000A5A49" w:rsidRPr="00232F8A" w:rsidRDefault="000A5A49" w:rsidP="0081050A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Документы и материалы, представляемые одновременно с проектом   бюджета МО, соответствуют тр</w:t>
      </w:r>
      <w:r>
        <w:rPr>
          <w:rFonts w:ascii="Times New Roman" w:hAnsi="Times New Roman" w:cs="Arial"/>
          <w:sz w:val="28"/>
          <w:szCs w:val="18"/>
          <w:lang w:eastAsia="ru-RU"/>
        </w:rPr>
        <w:t>ебованиям ст.184.2 БК РФ и ст.17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Положения о бюджетном процессе МО.</w:t>
      </w:r>
    </w:p>
    <w:p w:rsidR="000A5A49" w:rsidRPr="00232F8A" w:rsidRDefault="000A5A49" w:rsidP="0081050A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КСП МО Тепло-Огаревский район, рассмотрев представленный Проект решения о бюджете МО, отмечает:</w:t>
      </w:r>
    </w:p>
    <w:p w:rsidR="000A5A49" w:rsidRPr="00232F8A" w:rsidRDefault="000A5A49" w:rsidP="0081050A">
      <w:pPr>
        <w:spacing w:before="100" w:after="120" w:line="12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lastRenderedPageBreak/>
        <w:t xml:space="preserve">          </w:t>
      </w:r>
      <w:r w:rsidRPr="00232F8A">
        <w:rPr>
          <w:rFonts w:ascii="Times New Roman" w:hAnsi="Times New Roman" w:cs="Arial"/>
          <w:b/>
          <w:sz w:val="28"/>
          <w:szCs w:val="18"/>
          <w:lang w:eastAsia="ru-RU"/>
        </w:rPr>
        <w:t>Во исполнени</w:t>
      </w: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е требований ст. 172 БК РФ и </w:t>
      </w:r>
      <w:r w:rsidRPr="00232F8A">
        <w:rPr>
          <w:rFonts w:ascii="Times New Roman" w:hAnsi="Times New Roman" w:cs="Arial"/>
          <w:b/>
          <w:sz w:val="28"/>
          <w:szCs w:val="18"/>
          <w:lang w:eastAsia="ru-RU"/>
        </w:rPr>
        <w:t>ст10 Положения о бюджетном процессе МО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, составление проекта бюджета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7"/>
          <w:lang w:eastAsia="ru-RU"/>
        </w:rPr>
        <w:t>Нарышкинское Тепло-Огаревского района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на 2023г</w:t>
      </w:r>
      <w:r w:rsidR="000D0486">
        <w:rPr>
          <w:rFonts w:ascii="Times New Roman" w:hAnsi="Times New Roman" w:cs="Arial"/>
          <w:sz w:val="28"/>
          <w:szCs w:val="18"/>
          <w:lang w:eastAsia="ru-RU"/>
        </w:rPr>
        <w:t>од и плановый период 2024 и 2025</w:t>
      </w:r>
      <w:r>
        <w:rPr>
          <w:rFonts w:ascii="Times New Roman" w:hAnsi="Times New Roman" w:cs="Arial"/>
          <w:sz w:val="28"/>
          <w:szCs w:val="18"/>
          <w:lang w:eastAsia="ru-RU"/>
        </w:rPr>
        <w:t>годов основывается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:</w:t>
      </w:r>
    </w:p>
    <w:p w:rsidR="000A5A49" w:rsidRPr="006A4855" w:rsidRDefault="000A5A49" w:rsidP="0081050A">
      <w:pPr>
        <w:shd w:val="clear" w:color="auto" w:fill="FFFFFF"/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-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показателях  Прогноза социально-экономического развития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Нарышкинс</w:t>
      </w:r>
      <w:r w:rsidRPr="006A4855">
        <w:rPr>
          <w:rFonts w:ascii="Times New Roman" w:hAnsi="Times New Roman"/>
          <w:sz w:val="28"/>
          <w:szCs w:val="27"/>
          <w:lang w:eastAsia="ru-RU"/>
        </w:rPr>
        <w:t>кое Тепло-Огаревского района</w:t>
      </w:r>
      <w:r w:rsidR="008D7319">
        <w:rPr>
          <w:rFonts w:ascii="Times New Roman" w:hAnsi="Times New Roman" w:cs="Arial"/>
          <w:sz w:val="28"/>
          <w:szCs w:val="18"/>
          <w:lang w:eastAsia="ru-RU"/>
        </w:rPr>
        <w:t xml:space="preserve"> на 2024год и плановый период 2025 и 2026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0A5A49" w:rsidRPr="006A4855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-на основных направлений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 xml:space="preserve"> бюджетной и налоговой политики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Нарышкин</w:t>
      </w:r>
      <w:r w:rsidRPr="006A4855">
        <w:rPr>
          <w:rFonts w:ascii="Times New Roman" w:hAnsi="Times New Roman"/>
          <w:sz w:val="28"/>
          <w:szCs w:val="27"/>
          <w:lang w:eastAsia="ru-RU"/>
        </w:rPr>
        <w:t>ское Тепло-Огаревского района</w:t>
      </w:r>
      <w:r w:rsidR="008D7319">
        <w:rPr>
          <w:rFonts w:ascii="Times New Roman" w:hAnsi="Times New Roman" w:cs="Arial"/>
          <w:sz w:val="28"/>
          <w:szCs w:val="18"/>
          <w:lang w:eastAsia="ru-RU"/>
        </w:rPr>
        <w:t xml:space="preserve"> на 2024год и плановый период 2025 и 2026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0A5A49" w:rsidRPr="006A4855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-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данных налоговых органов о базе налогообложения по</w:t>
      </w:r>
      <w:r w:rsidR="008D7319">
        <w:rPr>
          <w:rFonts w:ascii="Times New Roman" w:hAnsi="Times New Roman" w:cs="Arial"/>
          <w:sz w:val="28"/>
          <w:szCs w:val="18"/>
          <w:lang w:eastAsia="ru-RU"/>
        </w:rPr>
        <w:t xml:space="preserve"> отдельным видам налогов за 2022</w:t>
      </w:r>
      <w:r>
        <w:rPr>
          <w:rFonts w:ascii="Times New Roman" w:hAnsi="Times New Roman" w:cs="Arial"/>
          <w:sz w:val="28"/>
          <w:szCs w:val="18"/>
          <w:lang w:eastAsia="ru-RU"/>
        </w:rPr>
        <w:t>год и первое полугодие 20</w:t>
      </w:r>
      <w:r w:rsidR="008D7319">
        <w:rPr>
          <w:rFonts w:ascii="Times New Roman" w:hAnsi="Times New Roman" w:cs="Arial"/>
          <w:sz w:val="28"/>
          <w:szCs w:val="18"/>
          <w:lang w:eastAsia="ru-RU"/>
        </w:rPr>
        <w:t>23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года, о начисленных и уплаченных в бюджет налогах и сборах;</w:t>
      </w:r>
    </w:p>
    <w:p w:rsidR="000A5A49" w:rsidRDefault="000A5A49" w:rsidP="0081050A">
      <w:pPr>
        <w:shd w:val="clear" w:color="auto" w:fill="FFFFFF"/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 xml:space="preserve"> -</w:t>
      </w:r>
      <w:r w:rsidR="00BC0335"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муниципальных программах  МО</w:t>
      </w:r>
      <w:r w:rsidR="000D048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Нарышкин</w:t>
      </w:r>
      <w:r w:rsidRPr="006A4855">
        <w:rPr>
          <w:rFonts w:ascii="Times New Roman" w:hAnsi="Times New Roman"/>
          <w:sz w:val="28"/>
          <w:szCs w:val="27"/>
          <w:lang w:eastAsia="ru-RU"/>
        </w:rPr>
        <w:t>ское Тепло-Огаревского района</w:t>
      </w:r>
      <w:r w:rsidRPr="006A4855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0A5A49" w:rsidRPr="006A4855" w:rsidRDefault="000A5A49" w:rsidP="0081050A">
      <w:pPr>
        <w:shd w:val="clear" w:color="auto" w:fill="FFFFFF"/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5A49" w:rsidRPr="00232F8A" w:rsidRDefault="000A5A49" w:rsidP="0081050A">
      <w:pPr>
        <w:shd w:val="clear" w:color="auto" w:fill="FFFFFF"/>
        <w:tabs>
          <w:tab w:val="left" w:pos="360"/>
          <w:tab w:val="left" w:pos="540"/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  </w:t>
      </w:r>
      <w:r w:rsidRPr="00232F8A">
        <w:rPr>
          <w:rFonts w:ascii="Times New Roman" w:hAnsi="Times New Roman" w:cs="Arial"/>
          <w:b/>
          <w:sz w:val="28"/>
          <w:szCs w:val="18"/>
          <w:lang w:eastAsia="ru-RU"/>
        </w:rPr>
        <w:t xml:space="preserve">Во исполнение требований </w:t>
      </w:r>
      <w:r w:rsidRPr="00232F8A">
        <w:rPr>
          <w:rFonts w:ascii="Times New Roman" w:hAnsi="Times New Roman"/>
          <w:b/>
          <w:sz w:val="28"/>
          <w:szCs w:val="24"/>
          <w:lang w:eastAsia="ru-RU"/>
        </w:rPr>
        <w:t>ст.169 БК РФ и ст.10 Положения о бюджетном процессе МО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прогнозируемые показатели бюджета МО</w:t>
      </w:r>
      <w:r w:rsidR="000D048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7"/>
          <w:lang w:eastAsia="ru-RU"/>
        </w:rPr>
        <w:t>Нарышкинское Тепло-Огаревского района</w:t>
      </w:r>
      <w:r w:rsidR="008D7319">
        <w:rPr>
          <w:rFonts w:ascii="Times New Roman" w:hAnsi="Times New Roman" w:cs="Arial"/>
          <w:sz w:val="28"/>
          <w:szCs w:val="18"/>
          <w:lang w:eastAsia="ru-RU"/>
        </w:rPr>
        <w:t xml:space="preserve"> на 2024год и плановый период 2025 и 2026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годов соответствуют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прогнозным показателям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Прогноза социально-экономического развития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7"/>
          <w:lang w:eastAsia="ru-RU"/>
        </w:rPr>
        <w:t>Нарышкинское Тепло-Огаревского района</w:t>
      </w:r>
      <w:r w:rsidRPr="00232F8A">
        <w:rPr>
          <w:rFonts w:ascii="Times New Roman" w:hAnsi="Times New Roman"/>
          <w:sz w:val="28"/>
          <w:szCs w:val="24"/>
          <w:lang w:eastAsia="ru-RU"/>
        </w:rPr>
        <w:t>.</w:t>
      </w:r>
    </w:p>
    <w:p w:rsidR="000A5A49" w:rsidRPr="00232F8A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Проект бюджета МО сформирован на три года, что соответствует нормам Бюджетного кодекса Российской Федерации и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ст.10</w:t>
      </w:r>
      <w:r>
        <w:rPr>
          <w:rFonts w:ascii="Times New Roman" w:hAnsi="Times New Roman"/>
          <w:sz w:val="28"/>
          <w:szCs w:val="24"/>
          <w:lang w:eastAsia="ru-RU"/>
        </w:rPr>
        <w:t>Положения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о бюджетном процессе МО.</w:t>
      </w:r>
    </w:p>
    <w:p w:rsidR="000A5A49" w:rsidRPr="00232F8A" w:rsidRDefault="000A5A49" w:rsidP="0081050A">
      <w:pPr>
        <w:shd w:val="clear" w:color="auto" w:fill="FFFFFF"/>
        <w:tabs>
          <w:tab w:val="left" w:pos="540"/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Формирование доходов бюджета МО проводилось с учетом изменений законодательства о налогах и сборах; расходы включили в себя как непрограммные, так и про</w:t>
      </w:r>
      <w:r>
        <w:rPr>
          <w:rFonts w:ascii="Times New Roman" w:hAnsi="Times New Roman" w:cs="Arial"/>
          <w:sz w:val="28"/>
          <w:szCs w:val="18"/>
          <w:lang w:eastAsia="ru-RU"/>
        </w:rPr>
        <w:t>граммные мероприятия на основе 10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муниципальных программ. </w:t>
      </w:r>
    </w:p>
    <w:p w:rsidR="000A5A49" w:rsidRPr="00232F8A" w:rsidRDefault="000A5A49" w:rsidP="0081050A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В проекте бюджета МО в соответствии с п.1 ст.184.1БК РФ содержатся следующие основные характеристики бюджета МО:</w:t>
      </w:r>
    </w:p>
    <w:p w:rsidR="000A5A49" w:rsidRPr="00232F8A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</w:t>
      </w:r>
      <w:r w:rsidR="00B360D1">
        <w:rPr>
          <w:rFonts w:ascii="Times New Roman" w:hAnsi="Times New Roman" w:cs="Arial"/>
          <w:sz w:val="28"/>
          <w:szCs w:val="18"/>
          <w:lang w:eastAsia="ru-RU"/>
        </w:rPr>
        <w:t>объем доходов бюджета МО на 2024</w:t>
      </w:r>
      <w:r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D70E3E">
        <w:rPr>
          <w:rFonts w:ascii="Times New Roman" w:hAnsi="Times New Roman" w:cs="Arial"/>
          <w:sz w:val="28"/>
          <w:szCs w:val="18"/>
          <w:lang w:eastAsia="ru-RU"/>
        </w:rPr>
        <w:t>,</w:t>
      </w:r>
      <w:r>
        <w:rPr>
          <w:rFonts w:ascii="Times New Roman" w:hAnsi="Times New Roman" w:cs="Arial"/>
          <w:sz w:val="28"/>
          <w:szCs w:val="18"/>
          <w:lang w:eastAsia="ru-RU"/>
        </w:rPr>
        <w:t>  опре</w:t>
      </w:r>
      <w:r w:rsidR="00816D4D">
        <w:rPr>
          <w:rFonts w:ascii="Times New Roman" w:hAnsi="Times New Roman" w:cs="Arial"/>
          <w:sz w:val="28"/>
          <w:szCs w:val="18"/>
          <w:lang w:eastAsia="ru-RU"/>
        </w:rPr>
        <w:t>делен в сумме 20483,25471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тыс. рублей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(абз.1пп.1.1п. 1. текстовой части  Проекта  решения о бюджете МО)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0A5A49" w:rsidRPr="00232F8A" w:rsidRDefault="000A5A49" w:rsidP="0081050A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-об</w:t>
      </w:r>
      <w:r w:rsidR="00B360D1">
        <w:rPr>
          <w:rFonts w:ascii="Times New Roman" w:hAnsi="Times New Roman" w:cs="Arial"/>
          <w:sz w:val="28"/>
          <w:szCs w:val="18"/>
          <w:lang w:eastAsia="ru-RU"/>
        </w:rPr>
        <w:t>ъем расходов бюджета МО  на 2024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D70E3E">
        <w:rPr>
          <w:rFonts w:ascii="Times New Roman" w:hAnsi="Times New Roman" w:cs="Arial"/>
          <w:sz w:val="28"/>
          <w:szCs w:val="18"/>
          <w:lang w:eastAsia="ru-RU"/>
        </w:rPr>
        <w:t>,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  определен в той же сумме </w:t>
      </w:r>
      <w:r w:rsidR="00816D4D">
        <w:rPr>
          <w:rFonts w:ascii="Times New Roman" w:hAnsi="Times New Roman" w:cs="Arial"/>
          <w:sz w:val="28"/>
          <w:szCs w:val="18"/>
          <w:lang w:eastAsia="ru-RU"/>
        </w:rPr>
        <w:t>20483,25471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 рублей (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абз.1пп1.2п. 1. текстовой части  Проекта  решения о бюджете МО)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0A5A49" w:rsidRPr="00232F8A" w:rsidRDefault="00B360D1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-дефицит бюджета МО на 2024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>год-0,0тыс.рублей</w:t>
      </w:r>
      <w:r w:rsidR="000D048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0A5A49" w:rsidRPr="00232F8A">
        <w:rPr>
          <w:rFonts w:ascii="Times New Roman" w:hAnsi="Times New Roman" w:cs="Arial"/>
          <w:sz w:val="28"/>
          <w:szCs w:val="28"/>
          <w:lang w:eastAsia="ru-RU"/>
        </w:rPr>
        <w:t>(абз.1пп.1.3п.1. текстовой части  Проекта  решения о бюджете МО)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5A49" w:rsidRPr="00232F8A" w:rsidRDefault="000A5A49" w:rsidP="00994096">
      <w:pPr>
        <w:tabs>
          <w:tab w:val="left" w:pos="540"/>
        </w:tabs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18"/>
          <w:lang w:eastAsia="ru-RU"/>
        </w:rPr>
        <w:t xml:space="preserve">          </w:t>
      </w:r>
      <w:r w:rsidR="00B360D1">
        <w:rPr>
          <w:rFonts w:ascii="Times New Roman" w:hAnsi="Times New Roman"/>
          <w:sz w:val="28"/>
          <w:szCs w:val="18"/>
          <w:lang w:eastAsia="ru-RU"/>
        </w:rPr>
        <w:t>На плановый период 2025-2026</w:t>
      </w:r>
      <w:r w:rsidRPr="00232F8A">
        <w:rPr>
          <w:rFonts w:ascii="Times New Roman" w:hAnsi="Times New Roman"/>
          <w:sz w:val="28"/>
          <w:szCs w:val="18"/>
          <w:lang w:eastAsia="ru-RU"/>
        </w:rPr>
        <w:t>годов:</w:t>
      </w:r>
    </w:p>
    <w:p w:rsidR="000A5A49" w:rsidRPr="00232F8A" w:rsidRDefault="000A5A49" w:rsidP="00994096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lastRenderedPageBreak/>
        <w:t>-объем доход</w:t>
      </w:r>
      <w:r w:rsidR="00B360D1">
        <w:rPr>
          <w:rFonts w:ascii="Times New Roman" w:hAnsi="Times New Roman" w:cs="Arial"/>
          <w:sz w:val="28"/>
          <w:szCs w:val="18"/>
          <w:lang w:eastAsia="ru-RU"/>
        </w:rPr>
        <w:t>ов бюджета МО на 2025</w:t>
      </w:r>
      <w:r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D70E3E">
        <w:rPr>
          <w:rFonts w:ascii="Times New Roman" w:hAnsi="Times New Roman" w:cs="Arial"/>
          <w:sz w:val="28"/>
          <w:szCs w:val="18"/>
          <w:lang w:eastAsia="ru-RU"/>
        </w:rPr>
        <w:t>,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определен в сумм</w:t>
      </w:r>
      <w:r w:rsidR="00816D4D">
        <w:rPr>
          <w:rFonts w:ascii="Times New Roman" w:hAnsi="Times New Roman" w:cs="Arial"/>
          <w:sz w:val="28"/>
          <w:szCs w:val="18"/>
          <w:lang w:eastAsia="ru-RU"/>
        </w:rPr>
        <w:t>е 12763,320</w:t>
      </w:r>
      <w:r w:rsidR="00B360D1">
        <w:rPr>
          <w:rFonts w:ascii="Times New Roman" w:hAnsi="Times New Roman" w:cs="Arial"/>
          <w:sz w:val="28"/>
          <w:szCs w:val="18"/>
          <w:lang w:eastAsia="ru-RU"/>
        </w:rPr>
        <w:t>тыс.рублей, на 2026</w:t>
      </w:r>
      <w:r>
        <w:rPr>
          <w:rFonts w:ascii="Times New Roman" w:hAnsi="Times New Roman" w:cs="Arial"/>
          <w:sz w:val="28"/>
          <w:szCs w:val="18"/>
          <w:lang w:eastAsia="ru-RU"/>
        </w:rPr>
        <w:t>год в су</w:t>
      </w:r>
      <w:r w:rsidR="00816D4D">
        <w:rPr>
          <w:rFonts w:ascii="Times New Roman" w:hAnsi="Times New Roman" w:cs="Arial"/>
          <w:sz w:val="28"/>
          <w:szCs w:val="18"/>
          <w:lang w:eastAsia="ru-RU"/>
        </w:rPr>
        <w:t>мме 12994,304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тыс.рублей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(абз.1п.п2.1п. 2. текстовой части  Проекта  решения о бюджете МО)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-о</w:t>
      </w:r>
      <w:r w:rsidR="00B360D1">
        <w:rPr>
          <w:rFonts w:ascii="Times New Roman" w:hAnsi="Times New Roman" w:cs="Arial"/>
          <w:sz w:val="28"/>
          <w:szCs w:val="18"/>
          <w:lang w:eastAsia="ru-RU"/>
        </w:rPr>
        <w:t>бъем расходов бюджета МО на 2025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год </w:t>
      </w:r>
      <w:r w:rsidR="00816D4D">
        <w:rPr>
          <w:rFonts w:ascii="Times New Roman" w:hAnsi="Times New Roman" w:cs="Arial"/>
          <w:sz w:val="28"/>
          <w:szCs w:val="18"/>
          <w:lang w:eastAsia="ru-RU"/>
        </w:rPr>
        <w:t>запланирован в сумме 12763,320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тыс.рублей, в том числе условно ут</w:t>
      </w:r>
      <w:r>
        <w:rPr>
          <w:rFonts w:ascii="Times New Roman" w:hAnsi="Times New Roman" w:cs="Arial"/>
          <w:sz w:val="28"/>
          <w:szCs w:val="18"/>
          <w:lang w:eastAsia="ru-RU"/>
        </w:rPr>
        <w:t>в</w:t>
      </w:r>
      <w:r w:rsidR="00425996">
        <w:rPr>
          <w:rFonts w:ascii="Times New Roman" w:hAnsi="Times New Roman" w:cs="Arial"/>
          <w:sz w:val="28"/>
          <w:szCs w:val="18"/>
          <w:lang w:eastAsia="ru-RU"/>
        </w:rPr>
        <w:t>ержденные расходы в сумме 319,083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Pr="00232F8A">
        <w:rPr>
          <w:rFonts w:ascii="Times New Roman" w:hAnsi="Times New Roman" w:cs="Arial"/>
          <w:i/>
          <w:sz w:val="24"/>
          <w:szCs w:val="18"/>
          <w:lang w:eastAsia="ru-RU"/>
        </w:rPr>
        <w:t>/ не менее 2,5% от общего объема расходов бюджета МО,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согласно ст.184.1 БК РФ/</w:t>
      </w:r>
      <w:r w:rsidR="00B360D1">
        <w:rPr>
          <w:rFonts w:ascii="Times New Roman" w:hAnsi="Times New Roman" w:cs="Arial"/>
          <w:sz w:val="28"/>
          <w:szCs w:val="18"/>
          <w:lang w:eastAsia="ru-RU"/>
        </w:rPr>
        <w:t>; на 2026</w:t>
      </w:r>
      <w:r w:rsidR="00816D4D">
        <w:rPr>
          <w:rFonts w:ascii="Times New Roman" w:hAnsi="Times New Roman" w:cs="Arial"/>
          <w:sz w:val="28"/>
          <w:szCs w:val="18"/>
          <w:lang w:eastAsia="ru-RU"/>
        </w:rPr>
        <w:t>год в сумме 12994,304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 рублей, в том числе ус</w:t>
      </w:r>
      <w:r w:rsidR="00425996">
        <w:rPr>
          <w:rFonts w:ascii="Times New Roman" w:hAnsi="Times New Roman" w:cs="Arial"/>
          <w:sz w:val="28"/>
          <w:szCs w:val="18"/>
          <w:lang w:eastAsia="ru-RU"/>
        </w:rPr>
        <w:t>ловно утвержденные расходы 636,72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Pr="00232F8A">
        <w:rPr>
          <w:rFonts w:ascii="Times New Roman" w:hAnsi="Times New Roman" w:cs="Arial"/>
          <w:i/>
          <w:sz w:val="24"/>
          <w:szCs w:val="18"/>
          <w:lang w:eastAsia="ru-RU"/>
        </w:rPr>
        <w:t>/ не менее 5,0% от общего объема расходов бюджета МО,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согласно ст.184.1 БК РФ/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(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абз.1п.п2.2п.2. текстовой части  Проекта  решения о бюджете МО)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0A5A49" w:rsidRPr="00232F8A" w:rsidRDefault="00B360D1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-дефицит бюджета МО на 2025год-0,0тыс.рублей, на 2026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>год-0,0тыс.рублей</w:t>
      </w:r>
      <w:r w:rsidR="000A5A49" w:rsidRPr="00232F8A">
        <w:rPr>
          <w:rFonts w:ascii="Times New Roman" w:hAnsi="Times New Roman" w:cs="Arial"/>
          <w:sz w:val="28"/>
          <w:szCs w:val="28"/>
          <w:lang w:eastAsia="ru-RU"/>
        </w:rPr>
        <w:t>(абз.1пп.2.3п.2. текстовой части  Проекта  решения о бюджете МО)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Проект</w:t>
      </w:r>
      <w:r w:rsidR="00B360D1">
        <w:rPr>
          <w:rFonts w:ascii="Times New Roman" w:hAnsi="Times New Roman" w:cs="Arial"/>
          <w:sz w:val="28"/>
          <w:szCs w:val="18"/>
          <w:lang w:eastAsia="ru-RU"/>
        </w:rPr>
        <w:t xml:space="preserve"> бюджета МО на 2024год и плановый период 2025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и 202</w:t>
      </w:r>
      <w:r w:rsidR="00B360D1">
        <w:rPr>
          <w:rFonts w:ascii="Times New Roman" w:hAnsi="Times New Roman" w:cs="Arial"/>
          <w:sz w:val="28"/>
          <w:szCs w:val="18"/>
          <w:lang w:eastAsia="ru-RU"/>
        </w:rPr>
        <w:t>6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годов сформирован бездефицитным (сбалансированным).</w:t>
      </w:r>
    </w:p>
    <w:p w:rsidR="000A5A49" w:rsidRPr="00232F8A" w:rsidRDefault="000A5A49" w:rsidP="00994096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В соотве</w:t>
      </w:r>
      <w:r>
        <w:rPr>
          <w:rFonts w:ascii="Times New Roman" w:hAnsi="Times New Roman" w:cs="Arial"/>
          <w:sz w:val="28"/>
          <w:szCs w:val="18"/>
          <w:lang w:eastAsia="ru-RU"/>
        </w:rPr>
        <w:t>тствии со ст.184.1 БК РФ и ст.16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Положения о бюджетном процессе МО, Проектом решения о бюджете МО  предлагаются к утверждению: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-прогнозируемые поступ</w:t>
      </w:r>
      <w:r w:rsidR="005A33D5">
        <w:rPr>
          <w:rFonts w:ascii="Times New Roman" w:hAnsi="Times New Roman" w:cs="Arial"/>
          <w:sz w:val="28"/>
          <w:szCs w:val="18"/>
          <w:lang w:eastAsia="ru-RU"/>
        </w:rPr>
        <w:t>ления доходов бюджета МО на 2024год  и плановый период 2025-2026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годов (приложение 3 к Проекту решения о бюджете МО);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</w:t>
      </w:r>
      <w:r>
        <w:rPr>
          <w:rFonts w:ascii="Times New Roman" w:hAnsi="Times New Roman" w:cs="Arial"/>
          <w:sz w:val="28"/>
          <w:szCs w:val="18"/>
          <w:lang w:eastAsia="ru-RU"/>
        </w:rPr>
        <w:t>распределение бюджетных ассигнований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по разделам, подразделам, целевым статьям и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группам видов расходов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классификации расходов бюдже</w:t>
      </w:r>
      <w:r w:rsidR="005A33D5">
        <w:rPr>
          <w:rFonts w:ascii="Times New Roman" w:hAnsi="Times New Roman" w:cs="Arial"/>
          <w:sz w:val="28"/>
          <w:szCs w:val="18"/>
          <w:lang w:eastAsia="ru-RU"/>
        </w:rPr>
        <w:t>тов Российской Федерации на 2024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  и плановый период 202</w:t>
      </w:r>
      <w:r w:rsidR="005A33D5">
        <w:rPr>
          <w:rFonts w:ascii="Times New Roman" w:hAnsi="Times New Roman" w:cs="Arial"/>
          <w:sz w:val="28"/>
          <w:szCs w:val="18"/>
          <w:lang w:eastAsia="ru-RU"/>
        </w:rPr>
        <w:t>5-2026</w:t>
      </w:r>
      <w:r>
        <w:rPr>
          <w:rFonts w:ascii="Times New Roman" w:hAnsi="Times New Roman" w:cs="Arial"/>
          <w:sz w:val="28"/>
          <w:szCs w:val="18"/>
          <w:lang w:eastAsia="ru-RU"/>
        </w:rPr>
        <w:t>годов (приложение 7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к Проекту решения о бюджете МО);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-ведомственная структ</w:t>
      </w:r>
      <w:r w:rsidR="005A33D5">
        <w:rPr>
          <w:rFonts w:ascii="Times New Roman" w:hAnsi="Times New Roman" w:cs="Arial"/>
          <w:sz w:val="28"/>
          <w:szCs w:val="18"/>
          <w:lang w:eastAsia="ru-RU"/>
        </w:rPr>
        <w:t>ура расходов  бюджета МО на 2024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</w:t>
      </w:r>
      <w:r w:rsidR="005A33D5">
        <w:rPr>
          <w:rFonts w:ascii="Times New Roman" w:hAnsi="Times New Roman" w:cs="Arial"/>
          <w:sz w:val="28"/>
          <w:szCs w:val="18"/>
          <w:lang w:eastAsia="ru-RU"/>
        </w:rPr>
        <w:t>д и плановый период 2025-2026</w:t>
      </w:r>
      <w:r>
        <w:rPr>
          <w:rFonts w:ascii="Times New Roman" w:hAnsi="Times New Roman" w:cs="Arial"/>
          <w:sz w:val="28"/>
          <w:szCs w:val="18"/>
          <w:lang w:eastAsia="ru-RU"/>
        </w:rPr>
        <w:t>годов (приложение  5-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6 к Проекту решения бюджета МО);</w:t>
      </w:r>
    </w:p>
    <w:p w:rsidR="000A5A49" w:rsidRPr="00B46A91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B46A91">
        <w:rPr>
          <w:rFonts w:ascii="Times New Roman" w:hAnsi="Times New Roman" w:cs="Arial"/>
          <w:sz w:val="28"/>
          <w:szCs w:val="18"/>
          <w:lang w:eastAsia="ru-RU"/>
        </w:rPr>
        <w:t>-объем межбюджетных трансфертов, получаемых из других бюджетов в очередном финансовом году и плановом периоде (п.5</w:t>
      </w:r>
      <w:r>
        <w:rPr>
          <w:rFonts w:ascii="Times New Roman" w:hAnsi="Times New Roman" w:cs="Arial"/>
          <w:sz w:val="28"/>
          <w:szCs w:val="18"/>
          <w:lang w:eastAsia="ru-RU"/>
        </w:rPr>
        <w:t>.1</w:t>
      </w:r>
      <w:r w:rsidRPr="00B46A91">
        <w:rPr>
          <w:rFonts w:ascii="Times New Roman" w:hAnsi="Times New Roman" w:cs="Arial"/>
          <w:sz w:val="28"/>
          <w:szCs w:val="18"/>
          <w:lang w:eastAsia="ru-RU"/>
        </w:rPr>
        <w:t xml:space="preserve"> текстовой части Проекта решения о бюджете МО);</w:t>
      </w:r>
    </w:p>
    <w:p w:rsidR="000A5A49" w:rsidRPr="00B46A91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7"/>
          <w:szCs w:val="24"/>
          <w:lang w:eastAsia="ru-RU"/>
        </w:rPr>
      </w:pPr>
      <w:r w:rsidRPr="00B46A91">
        <w:rPr>
          <w:rFonts w:ascii="Times New Roman" w:hAnsi="Times New Roman" w:cs="Arial"/>
          <w:sz w:val="28"/>
          <w:szCs w:val="18"/>
          <w:lang w:eastAsia="ru-RU"/>
        </w:rPr>
        <w:t xml:space="preserve">-общий объем условно утвержденных </w:t>
      </w:r>
      <w:r w:rsidR="005A33D5">
        <w:rPr>
          <w:rFonts w:ascii="Times New Roman" w:hAnsi="Times New Roman" w:cs="Arial"/>
          <w:sz w:val="28"/>
          <w:szCs w:val="18"/>
          <w:lang w:eastAsia="ru-RU"/>
        </w:rPr>
        <w:t>расходов в плановом периоде 2025 и 2026</w:t>
      </w:r>
      <w:r w:rsidRPr="00B46A91">
        <w:rPr>
          <w:rFonts w:ascii="Times New Roman" w:hAnsi="Times New Roman" w:cs="Arial"/>
          <w:sz w:val="28"/>
          <w:szCs w:val="18"/>
          <w:lang w:eastAsia="ru-RU"/>
        </w:rPr>
        <w:t>годов (п.2.2текстовой части Проекта решения о бюджете МО).</w:t>
      </w:r>
    </w:p>
    <w:p w:rsidR="000A5A49" w:rsidRPr="00B46A91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B46A91"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-общий объем бюджетных ассигнований, направляемых на исполнение публичных </w:t>
      </w:r>
      <w:r w:rsidR="005A33D5">
        <w:rPr>
          <w:rFonts w:ascii="Times New Roman" w:hAnsi="Times New Roman" w:cs="Arial"/>
          <w:sz w:val="28"/>
          <w:szCs w:val="18"/>
          <w:lang w:eastAsia="ru-RU"/>
        </w:rPr>
        <w:t>нормативных обязательств на 2024</w:t>
      </w:r>
      <w:r w:rsidRPr="00B46A91">
        <w:rPr>
          <w:rFonts w:ascii="Times New Roman" w:hAnsi="Times New Roman" w:cs="Arial"/>
          <w:sz w:val="28"/>
          <w:szCs w:val="18"/>
          <w:lang w:eastAsia="ru-RU"/>
        </w:rPr>
        <w:t>год-0,0тыс.рублей и плановый период 202</w:t>
      </w:r>
      <w:r w:rsidR="005A33D5">
        <w:rPr>
          <w:rFonts w:ascii="Times New Roman" w:hAnsi="Times New Roman" w:cs="Arial"/>
          <w:sz w:val="28"/>
          <w:szCs w:val="18"/>
          <w:lang w:eastAsia="ru-RU"/>
        </w:rPr>
        <w:t>5-2026</w:t>
      </w:r>
      <w:r w:rsidRPr="00B46A91">
        <w:rPr>
          <w:rFonts w:ascii="Times New Roman" w:hAnsi="Times New Roman" w:cs="Arial"/>
          <w:sz w:val="28"/>
          <w:szCs w:val="18"/>
          <w:lang w:eastAsia="ru-RU"/>
        </w:rPr>
        <w:t>годов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по 0,0тыс.рублей ежегодно (п.10 текстовой части Проекта</w:t>
      </w:r>
      <w:r w:rsidRPr="00B46A91">
        <w:rPr>
          <w:rFonts w:ascii="Times New Roman" w:hAnsi="Times New Roman" w:cs="Arial"/>
          <w:sz w:val="28"/>
          <w:szCs w:val="18"/>
          <w:lang w:eastAsia="ru-RU"/>
        </w:rPr>
        <w:t xml:space="preserve"> решения о бюджете МО);</w:t>
      </w:r>
    </w:p>
    <w:p w:rsidR="000A5A49" w:rsidRPr="00B46A91" w:rsidRDefault="000A5A49" w:rsidP="00994096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B46A91">
        <w:rPr>
          <w:rFonts w:ascii="Times New Roman" w:hAnsi="Times New Roman" w:cs="Arial"/>
          <w:sz w:val="28"/>
          <w:szCs w:val="28"/>
          <w:lang w:eastAsia="ru-RU"/>
        </w:rPr>
        <w:t>-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 xml:space="preserve">предельный объем муниципального долга на 2024год-0,0тыс.рублей, на 2025год-0,0тыс.рублей, на 2026год-0,0тыс.рублей; 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верхний предел муниципального внутреннего дол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>га по состоянию на 1 января 2025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>й, по состоянию на 1 января 2026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рублей и по состоянию на 1 января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 xml:space="preserve"> 2027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рублей с указанием  верхнего предела долга по муниципальным гаранти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>ям по состоянию на 1 января 2025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 xml:space="preserve">года – 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>0,0 тыс. рублей, на 1января 2026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года-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>0,0тыс.рублей и на 1 января 2027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года-0,0тыс.рублей и (п.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 9.1 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>-9.3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п.9</w:t>
      </w:r>
      <w:r w:rsidRPr="00B46A91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МО).</w:t>
      </w:r>
    </w:p>
    <w:p w:rsidR="000A5A49" w:rsidRPr="00232F8A" w:rsidRDefault="000A5A49" w:rsidP="00994096">
      <w:pPr>
        <w:spacing w:after="0" w:line="24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В соответствии с ч.3 ст. 184.1 БК РФ и ст. 17 Положения о бюджетном процессе МО, определяющих состав показателей, который должен быть установлен и определен в Проекте решения о бюджете МО, кроме вышеперечисленных показателей, предусмотренных БК РФ в текстовой части Проекта решения о бюджете МО предусмотрено следующее:</w:t>
      </w:r>
    </w:p>
    <w:p w:rsidR="000A5A49" w:rsidRPr="00232F8A" w:rsidRDefault="000A5A49" w:rsidP="00994096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t>- объем расходов на обслуживание муниципа</w:t>
      </w:r>
      <w:r w:rsidR="00A84054">
        <w:rPr>
          <w:rFonts w:ascii="Times New Roman" w:hAnsi="Times New Roman" w:cs="Arial"/>
          <w:sz w:val="28"/>
          <w:szCs w:val="28"/>
          <w:lang w:eastAsia="ru-RU"/>
        </w:rPr>
        <w:t>льного внутреннего  долга в 2024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году в сумме 0,0 тыс. рублей, в 202</w:t>
      </w:r>
      <w:r w:rsidR="00A84054">
        <w:rPr>
          <w:rFonts w:ascii="Times New Roman" w:hAnsi="Times New Roman" w:cs="Arial"/>
          <w:sz w:val="28"/>
          <w:szCs w:val="28"/>
          <w:lang w:eastAsia="ru-RU"/>
        </w:rPr>
        <w:t>5</w:t>
      </w:r>
      <w:r>
        <w:rPr>
          <w:rFonts w:ascii="Times New Roman" w:hAnsi="Times New Roman" w:cs="Arial"/>
          <w:sz w:val="28"/>
          <w:szCs w:val="28"/>
          <w:lang w:eastAsia="ru-RU"/>
        </w:rPr>
        <w:t>году-0,0тыс.рублей и</w:t>
      </w:r>
      <w:r w:rsidR="00A84054">
        <w:rPr>
          <w:rFonts w:ascii="Times New Roman" w:hAnsi="Times New Roman" w:cs="Arial"/>
          <w:sz w:val="28"/>
          <w:szCs w:val="28"/>
          <w:lang w:eastAsia="ru-RU"/>
        </w:rPr>
        <w:t xml:space="preserve"> в 2026</w:t>
      </w:r>
      <w:r w:rsidR="005A33D5">
        <w:rPr>
          <w:rFonts w:ascii="Times New Roman" w:hAnsi="Times New Roman" w:cs="Arial"/>
          <w:sz w:val="28"/>
          <w:szCs w:val="28"/>
          <w:lang w:eastAsia="ru-RU"/>
        </w:rPr>
        <w:t>году-0,0тыс.рублей(п. 9.4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текстовой части Проекта решения о бюджете МО);</w:t>
      </w:r>
    </w:p>
    <w:p w:rsidR="000A5A49" w:rsidRDefault="000A5A49" w:rsidP="00994096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-в составе расходов бюджета МО предусмотрен резервный фонд администрации муниципального образования Нарышкинское Тепло-Огаревский район на финансовое обеспечение</w:t>
      </w:r>
      <w:r w:rsidR="00921BBB">
        <w:rPr>
          <w:rFonts w:ascii="Times New Roman" w:hAnsi="Times New Roman" w:cs="Arial"/>
          <w:sz w:val="28"/>
          <w:szCs w:val="28"/>
          <w:lang w:eastAsia="ru-RU"/>
        </w:rPr>
        <w:t xml:space="preserve"> непредвиденных расходов на 2024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sz w:val="28"/>
          <w:szCs w:val="28"/>
          <w:lang w:eastAsia="ru-RU"/>
        </w:rPr>
        <w:t>в сумме 48,5 тыс.рублей, на 20</w:t>
      </w:r>
      <w:r w:rsidR="00921BBB">
        <w:rPr>
          <w:rFonts w:ascii="Times New Roman" w:hAnsi="Times New Roman" w:cs="Arial"/>
          <w:sz w:val="28"/>
          <w:szCs w:val="28"/>
          <w:lang w:eastAsia="ru-RU"/>
        </w:rPr>
        <w:t>25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 w:rsidR="00921BBB">
        <w:rPr>
          <w:rFonts w:ascii="Times New Roman" w:hAnsi="Times New Roman" w:cs="Arial"/>
          <w:sz w:val="28"/>
          <w:szCs w:val="28"/>
          <w:lang w:eastAsia="ru-RU"/>
        </w:rPr>
        <w:t>в сумме 48,5тыс.рублей и на 2026</w:t>
      </w:r>
      <w:r>
        <w:rPr>
          <w:rFonts w:ascii="Times New Roman" w:hAnsi="Times New Roman" w:cs="Arial"/>
          <w:sz w:val="28"/>
          <w:szCs w:val="28"/>
          <w:lang w:eastAsia="ru-RU"/>
        </w:rPr>
        <w:t>год в сумме 48,5тыс.рублей (п.11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текстовой части Проекта решения о бюджете МО).</w:t>
      </w:r>
    </w:p>
    <w:p w:rsidR="000A5A49" w:rsidRDefault="000A5A49" w:rsidP="00994096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232F8A">
        <w:rPr>
          <w:rFonts w:ascii="Times New Roman" w:hAnsi="Times New Roman"/>
          <w:b/>
          <w:sz w:val="28"/>
          <w:szCs w:val="24"/>
          <w:lang w:eastAsia="ru-RU"/>
        </w:rPr>
        <w:t xml:space="preserve">ДОХОДНАЯ ЧАСТЬ  БЮДЖЕТА </w:t>
      </w:r>
    </w:p>
    <w:p w:rsidR="000A5A49" w:rsidRPr="00232F8A" w:rsidRDefault="000A5A49" w:rsidP="00994096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МО   НАРЫШКИНСКОЕ ТЕПЛО-ОГАРЕВСКОГО РАЙОНА          </w:t>
      </w:r>
    </w:p>
    <w:p w:rsidR="000A5A49" w:rsidRPr="00232F8A" w:rsidRDefault="000A5A49" w:rsidP="00994096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0A5A49" w:rsidRPr="00232F8A" w:rsidRDefault="000A5A49" w:rsidP="00994096">
      <w:pPr>
        <w:shd w:val="clear" w:color="auto" w:fill="FFFFFF"/>
        <w:tabs>
          <w:tab w:val="left" w:pos="540"/>
        </w:tabs>
        <w:spacing w:after="0" w:line="207" w:lineRule="atLeast"/>
        <w:ind w:left="-57" w:right="-57"/>
        <w:jc w:val="both"/>
        <w:rPr>
          <w:rFonts w:ascii="Arial" w:hAnsi="Arial" w:cs="Arial"/>
          <w:sz w:val="28"/>
          <w:szCs w:val="18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   </w:t>
      </w:r>
      <w:r w:rsidRPr="00232F8A">
        <w:rPr>
          <w:rFonts w:ascii="Times New Roman" w:hAnsi="Times New Roman" w:cs="Arial"/>
          <w:b/>
          <w:sz w:val="28"/>
          <w:szCs w:val="18"/>
          <w:lang w:eastAsia="ru-RU"/>
        </w:rPr>
        <w:t>Во исполнение требований  ст. 174.1 БК РФ и п.4 ст10 Положения о бюджетном процессе МО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, доходы бюджета МО спрогнозированы на основе Прогноза социально-экономического развития 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7"/>
          <w:lang w:eastAsia="ru-RU"/>
        </w:rPr>
        <w:t>Нарышкинское Тепло-Огаревского района</w:t>
      </w:r>
      <w:r w:rsidR="00A678B7">
        <w:rPr>
          <w:rFonts w:ascii="Times New Roman" w:hAnsi="Times New Roman" w:cs="Arial"/>
          <w:sz w:val="28"/>
          <w:szCs w:val="18"/>
          <w:lang w:eastAsia="ru-RU"/>
        </w:rPr>
        <w:t xml:space="preserve"> на 2024год и плановый период 2025 и 2026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годов.</w:t>
      </w:r>
    </w:p>
    <w:p w:rsidR="000A5A49" w:rsidRDefault="000A5A49" w:rsidP="00FA50A9">
      <w:pPr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     Доходная часть бюджета МО сформирована с учетом максимально возможного уровня собираемости платежей по всем видам налоговых и неналоговых доходов МО с учетом изменений в действующем законодательстве Российской Федерации.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A5A49" w:rsidRPr="00232F8A" w:rsidRDefault="000A5A49" w:rsidP="00FA50A9">
      <w:pPr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 w:rsidRPr="00232F8A">
        <w:rPr>
          <w:rFonts w:ascii="Times New Roman" w:hAnsi="Times New Roman"/>
          <w:sz w:val="28"/>
          <w:szCs w:val="27"/>
          <w:lang w:eastAsia="ru-RU"/>
        </w:rPr>
        <w:t>Поступление доходов в це</w:t>
      </w:r>
      <w:r w:rsidR="008D1ACD">
        <w:rPr>
          <w:rFonts w:ascii="Times New Roman" w:hAnsi="Times New Roman"/>
          <w:sz w:val="28"/>
          <w:szCs w:val="27"/>
          <w:lang w:eastAsia="ru-RU"/>
        </w:rPr>
        <w:t>лом в 2024</w:t>
      </w:r>
      <w:r w:rsidRPr="00232F8A">
        <w:rPr>
          <w:rFonts w:ascii="Times New Roman" w:hAnsi="Times New Roman"/>
          <w:sz w:val="28"/>
          <w:szCs w:val="27"/>
          <w:lang w:eastAsia="ru-RU"/>
        </w:rPr>
        <w:t>году предполагается  в объеме</w:t>
      </w:r>
      <w:r w:rsidR="00FA50A9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8D1ACD">
        <w:rPr>
          <w:rFonts w:ascii="Times New Roman" w:hAnsi="Times New Roman"/>
          <w:sz w:val="28"/>
          <w:szCs w:val="27"/>
          <w:lang w:eastAsia="ru-RU"/>
        </w:rPr>
        <w:t>20483,25471</w:t>
      </w:r>
      <w:r>
        <w:rPr>
          <w:rFonts w:ascii="Times New Roman" w:hAnsi="Times New Roman"/>
          <w:sz w:val="28"/>
          <w:szCs w:val="24"/>
          <w:lang w:eastAsia="ru-RU"/>
        </w:rPr>
        <w:t xml:space="preserve">тыс. рублей,  больше </w:t>
      </w:r>
      <w:r w:rsidRPr="00232F8A">
        <w:rPr>
          <w:rFonts w:ascii="Times New Roman" w:hAnsi="Times New Roman"/>
          <w:sz w:val="28"/>
          <w:szCs w:val="24"/>
          <w:lang w:eastAsia="ru-RU"/>
        </w:rPr>
        <w:t>утверж</w:t>
      </w:r>
      <w:r>
        <w:rPr>
          <w:rFonts w:ascii="Times New Roman" w:hAnsi="Times New Roman"/>
          <w:sz w:val="28"/>
          <w:szCs w:val="24"/>
          <w:lang w:eastAsia="ru-RU"/>
        </w:rPr>
        <w:t>денных плановы</w:t>
      </w:r>
      <w:r w:rsidR="008D1ACD">
        <w:rPr>
          <w:rFonts w:ascii="Times New Roman" w:hAnsi="Times New Roman"/>
          <w:sz w:val="28"/>
          <w:szCs w:val="24"/>
          <w:lang w:eastAsia="ru-RU"/>
        </w:rPr>
        <w:t>х показателей 2023года на 1886,4</w:t>
      </w:r>
      <w:r w:rsidRPr="00232F8A">
        <w:rPr>
          <w:rFonts w:ascii="Times New Roman" w:hAnsi="Times New Roman"/>
          <w:sz w:val="28"/>
          <w:szCs w:val="24"/>
          <w:lang w:eastAsia="ru-RU"/>
        </w:rPr>
        <w:t>тыс.рублей (в редакции решения Собрания депутатов МО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7"/>
          <w:lang w:eastAsia="ru-RU"/>
        </w:rPr>
        <w:t>Нарышкинское Тепло-Огаревского района</w:t>
      </w:r>
      <w:r w:rsidR="00FA50A9" w:rsidRPr="00FA50A9">
        <w:t xml:space="preserve"> </w:t>
      </w:r>
      <w:r w:rsidR="00FA50A9" w:rsidRPr="00FA50A9">
        <w:rPr>
          <w:rFonts w:ascii="Times New Roman" w:hAnsi="Times New Roman"/>
          <w:sz w:val="28"/>
          <w:szCs w:val="27"/>
          <w:lang w:eastAsia="ru-RU"/>
        </w:rPr>
        <w:t>от 26.12.2022 № 62-1 «О бюджете муниципального образования Нарышкинское Тепло-Огаревского района на 2023год и на плановый период  2024 и 2025годов»</w:t>
      </w:r>
      <w:r w:rsidR="00FA50A9">
        <w:rPr>
          <w:rFonts w:ascii="Times New Roman" w:hAnsi="Times New Roman"/>
          <w:sz w:val="28"/>
          <w:szCs w:val="27"/>
          <w:lang w:eastAsia="ru-RU"/>
        </w:rPr>
        <w:t xml:space="preserve">, далее решение о бюджете </w:t>
      </w:r>
      <w:r w:rsidR="00FA50A9" w:rsidRPr="00FA50A9">
        <w:rPr>
          <w:rFonts w:ascii="Times New Roman" w:hAnsi="Times New Roman"/>
          <w:sz w:val="28"/>
          <w:szCs w:val="27"/>
          <w:lang w:eastAsia="ru-RU"/>
        </w:rPr>
        <w:t>от 26.12.2022 № 62-1</w:t>
      </w:r>
      <w:r w:rsidR="00FA50A9">
        <w:rPr>
          <w:rFonts w:ascii="Times New Roman" w:hAnsi="Times New Roman"/>
          <w:sz w:val="28"/>
          <w:szCs w:val="27"/>
          <w:lang w:eastAsia="ru-RU"/>
        </w:rPr>
        <w:t>)</w:t>
      </w:r>
      <w:r w:rsidR="00FA50A9" w:rsidRPr="00FA50A9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A41FB0">
        <w:rPr>
          <w:rFonts w:ascii="Times New Roman" w:hAnsi="Times New Roman"/>
          <w:sz w:val="28"/>
          <w:szCs w:val="24"/>
          <w:lang w:eastAsia="ru-RU"/>
        </w:rPr>
        <w:t>и выше</w:t>
      </w:r>
      <w:r>
        <w:rPr>
          <w:rFonts w:ascii="Times New Roman" w:hAnsi="Times New Roman"/>
          <w:sz w:val="28"/>
          <w:szCs w:val="24"/>
          <w:lang w:eastAsia="ru-RU"/>
        </w:rPr>
        <w:t xml:space="preserve">   оценочных показател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ей 2023года на </w:t>
      </w:r>
      <w:r w:rsidR="00A41FB0">
        <w:rPr>
          <w:rFonts w:ascii="Times New Roman" w:hAnsi="Times New Roman"/>
          <w:sz w:val="28"/>
          <w:szCs w:val="24"/>
          <w:lang w:eastAsia="ru-RU"/>
        </w:rPr>
        <w:t>809,8</w:t>
      </w:r>
      <w:r>
        <w:rPr>
          <w:rFonts w:ascii="Times New Roman" w:hAnsi="Times New Roman"/>
          <w:sz w:val="28"/>
          <w:szCs w:val="24"/>
          <w:lang w:eastAsia="ru-RU"/>
        </w:rPr>
        <w:t>тыс.рублей.</w:t>
      </w:r>
    </w:p>
    <w:p w:rsidR="000A5A49" w:rsidRPr="00232F8A" w:rsidRDefault="000A5A49" w:rsidP="00994096">
      <w:pPr>
        <w:tabs>
          <w:tab w:val="left" w:pos="540"/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/>
          <w:sz w:val="28"/>
          <w:szCs w:val="24"/>
          <w:lang w:eastAsia="ru-RU"/>
        </w:rPr>
        <w:t xml:space="preserve">          Налоговые и неналоговые доходы/собственные/ планируются в сумме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 9860,22тыс.рублей, что на 7,8</w:t>
      </w:r>
      <w:r>
        <w:rPr>
          <w:rFonts w:ascii="Times New Roman" w:hAnsi="Times New Roman"/>
          <w:sz w:val="28"/>
          <w:szCs w:val="24"/>
          <w:lang w:eastAsia="ru-RU"/>
        </w:rPr>
        <w:t>% выш</w:t>
      </w:r>
      <w:r w:rsidRPr="00232F8A">
        <w:rPr>
          <w:rFonts w:ascii="Times New Roman" w:hAnsi="Times New Roman"/>
          <w:sz w:val="28"/>
          <w:szCs w:val="24"/>
          <w:lang w:eastAsia="ru-RU"/>
        </w:rPr>
        <w:t>е</w:t>
      </w:r>
      <w:r w:rsidR="00FA50A9">
        <w:rPr>
          <w:rFonts w:ascii="Times New Roman" w:hAnsi="Times New Roman"/>
          <w:sz w:val="28"/>
          <w:szCs w:val="27"/>
          <w:lang w:eastAsia="ru-RU"/>
        </w:rPr>
        <w:t xml:space="preserve"> показателя 2023</w:t>
      </w:r>
      <w:r w:rsidRPr="00232F8A">
        <w:rPr>
          <w:rFonts w:ascii="Times New Roman" w:hAnsi="Times New Roman"/>
          <w:sz w:val="28"/>
          <w:szCs w:val="27"/>
          <w:lang w:eastAsia="ru-RU"/>
        </w:rPr>
        <w:t>года,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утвержденного</w:t>
      </w:r>
      <w:r w:rsidR="00FA50A9">
        <w:rPr>
          <w:rFonts w:ascii="Times New Roman" w:hAnsi="Times New Roman"/>
          <w:sz w:val="28"/>
          <w:szCs w:val="27"/>
          <w:lang w:eastAsia="ru-RU"/>
        </w:rPr>
        <w:t xml:space="preserve"> решением о бюджете от 26.12.2022№62</w:t>
      </w:r>
      <w:r>
        <w:rPr>
          <w:rFonts w:ascii="Times New Roman" w:hAnsi="Times New Roman"/>
          <w:sz w:val="28"/>
          <w:szCs w:val="27"/>
          <w:lang w:eastAsia="ru-RU"/>
        </w:rPr>
        <w:t>-1</w:t>
      </w:r>
      <w:r w:rsidRPr="00232F8A">
        <w:rPr>
          <w:rFonts w:ascii="Times New Roman" w:hAnsi="Times New Roman"/>
          <w:sz w:val="28"/>
          <w:szCs w:val="27"/>
          <w:lang w:eastAsia="ru-RU"/>
        </w:rPr>
        <w:t xml:space="preserve"> и </w:t>
      </w:r>
      <w:r w:rsidR="002D3B60">
        <w:rPr>
          <w:rFonts w:ascii="Times New Roman" w:hAnsi="Times New Roman"/>
          <w:sz w:val="28"/>
          <w:szCs w:val="24"/>
          <w:lang w:eastAsia="ru-RU"/>
        </w:rPr>
        <w:t>выше оценочного показателя 2023</w:t>
      </w:r>
      <w:r>
        <w:rPr>
          <w:rFonts w:ascii="Times New Roman" w:hAnsi="Times New Roman"/>
          <w:sz w:val="28"/>
          <w:szCs w:val="24"/>
          <w:lang w:eastAsia="ru-RU"/>
        </w:rPr>
        <w:t>года н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а </w:t>
      </w:r>
      <w:r w:rsidR="008F7F5C">
        <w:rPr>
          <w:rFonts w:ascii="Times New Roman" w:hAnsi="Times New Roman"/>
          <w:sz w:val="28"/>
          <w:szCs w:val="24"/>
          <w:lang w:eastAsia="ru-RU"/>
        </w:rPr>
        <w:t>40,8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%, или на </w:t>
      </w:r>
      <w:r w:rsidR="008F7F5C">
        <w:rPr>
          <w:rFonts w:ascii="Times New Roman" w:hAnsi="Times New Roman"/>
          <w:sz w:val="28"/>
          <w:szCs w:val="24"/>
          <w:lang w:eastAsia="ru-RU"/>
        </w:rPr>
        <w:t>4025,5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тыс.рублей. </w:t>
      </w:r>
    </w:p>
    <w:p w:rsidR="000A5A49" w:rsidRPr="00232F8A" w:rsidRDefault="000A5A49" w:rsidP="00994096">
      <w:pPr>
        <w:tabs>
          <w:tab w:val="left" w:pos="540"/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232F8A">
        <w:rPr>
          <w:rFonts w:ascii="Times New Roman" w:hAnsi="Times New Roman"/>
          <w:sz w:val="28"/>
          <w:szCs w:val="24"/>
          <w:lang w:eastAsia="ru-RU"/>
        </w:rPr>
        <w:t xml:space="preserve">          В процентном соотношении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объем  собственных доходов в общем объеме доходов составляет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A50A9">
        <w:rPr>
          <w:rFonts w:ascii="Times New Roman" w:hAnsi="Times New Roman"/>
          <w:sz w:val="28"/>
          <w:szCs w:val="24"/>
          <w:lang w:eastAsia="ru-RU"/>
        </w:rPr>
        <w:t>48,1</w:t>
      </w:r>
      <w:r>
        <w:rPr>
          <w:rFonts w:ascii="Times New Roman" w:hAnsi="Times New Roman"/>
          <w:sz w:val="28"/>
          <w:szCs w:val="24"/>
          <w:lang w:eastAsia="ru-RU"/>
        </w:rPr>
        <w:t>%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(для сравнения в</w:t>
      </w:r>
      <w:r w:rsidR="00FA50A9">
        <w:rPr>
          <w:rFonts w:ascii="Times New Roman" w:hAnsi="Times New Roman"/>
          <w:sz w:val="28"/>
          <w:szCs w:val="24"/>
          <w:lang w:eastAsia="ru-RU"/>
        </w:rPr>
        <w:t xml:space="preserve"> 2023году-49,2, в </w:t>
      </w:r>
      <w:r>
        <w:rPr>
          <w:rFonts w:ascii="Times New Roman" w:hAnsi="Times New Roman"/>
          <w:sz w:val="28"/>
          <w:szCs w:val="24"/>
          <w:lang w:eastAsia="ru-RU"/>
        </w:rPr>
        <w:t xml:space="preserve"> 2022году-47,7%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4"/>
          <w:lang w:eastAsia="ru-RU"/>
        </w:rPr>
        <w:t xml:space="preserve">в 2021году-40,2%,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в </w:t>
      </w:r>
      <w:r>
        <w:rPr>
          <w:rFonts w:ascii="Times New Roman" w:hAnsi="Times New Roman"/>
          <w:sz w:val="28"/>
          <w:szCs w:val="24"/>
          <w:lang w:eastAsia="ru-RU"/>
        </w:rPr>
        <w:t xml:space="preserve">2020году-52,6%, в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2019году-44,5%, в 2018году - 48,2%, в 2017 году данный показатель составлял 52,0% от общего объема планируемых </w:t>
      </w:r>
      <w:r w:rsidR="00FA50A9">
        <w:rPr>
          <w:rFonts w:ascii="Times New Roman" w:hAnsi="Times New Roman"/>
          <w:sz w:val="28"/>
          <w:szCs w:val="24"/>
          <w:lang w:eastAsia="ru-RU"/>
        </w:rPr>
        <w:t>поступлений),  к уровню 2023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r w:rsidR="000D20F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4"/>
          <w:lang w:eastAsia="ru-RU"/>
        </w:rPr>
        <w:t>набл</w:t>
      </w:r>
      <w:r w:rsidR="00FA50A9">
        <w:rPr>
          <w:rFonts w:ascii="Times New Roman" w:hAnsi="Times New Roman"/>
          <w:sz w:val="28"/>
          <w:szCs w:val="24"/>
          <w:lang w:eastAsia="ru-RU"/>
        </w:rPr>
        <w:t>юдается  снижение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доли   собственных доходов в общем о</w:t>
      </w:r>
      <w:r w:rsidR="000D0486">
        <w:rPr>
          <w:rFonts w:ascii="Times New Roman" w:hAnsi="Times New Roman"/>
          <w:sz w:val="28"/>
          <w:szCs w:val="24"/>
          <w:lang w:eastAsia="ru-RU"/>
        </w:rPr>
        <w:t xml:space="preserve">бъеме доходов бюджета МО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D048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A50A9">
        <w:rPr>
          <w:rFonts w:ascii="Times New Roman" w:hAnsi="Times New Roman"/>
          <w:sz w:val="28"/>
          <w:szCs w:val="24"/>
          <w:lang w:eastAsia="ru-RU"/>
        </w:rPr>
        <w:t>на 1,1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4"/>
          <w:lang w:eastAsia="ru-RU"/>
        </w:rPr>
        <w:t>процентных пун</w:t>
      </w:r>
      <w:r w:rsidR="00FA50A9">
        <w:rPr>
          <w:rFonts w:ascii="Times New Roman" w:hAnsi="Times New Roman"/>
          <w:sz w:val="28"/>
          <w:szCs w:val="24"/>
          <w:lang w:eastAsia="ru-RU"/>
        </w:rPr>
        <w:t>кта, а</w:t>
      </w:r>
      <w:r>
        <w:rPr>
          <w:rFonts w:ascii="Times New Roman" w:hAnsi="Times New Roman"/>
          <w:sz w:val="28"/>
          <w:szCs w:val="24"/>
          <w:lang w:eastAsia="ru-RU"/>
        </w:rPr>
        <w:t xml:space="preserve"> к уровню  2017года наблюдае</w:t>
      </w:r>
      <w:r w:rsidR="00FA50A9">
        <w:rPr>
          <w:rFonts w:ascii="Times New Roman" w:hAnsi="Times New Roman"/>
          <w:sz w:val="28"/>
          <w:szCs w:val="24"/>
          <w:lang w:eastAsia="ru-RU"/>
        </w:rPr>
        <w:t>тся снижение на 3,9</w:t>
      </w:r>
      <w:r>
        <w:rPr>
          <w:rFonts w:ascii="Times New Roman" w:hAnsi="Times New Roman"/>
          <w:sz w:val="28"/>
          <w:szCs w:val="24"/>
          <w:lang w:eastAsia="ru-RU"/>
        </w:rPr>
        <w:t>п</w:t>
      </w:r>
      <w:r w:rsidRPr="00232F8A">
        <w:rPr>
          <w:rFonts w:ascii="Times New Roman" w:hAnsi="Times New Roman"/>
          <w:sz w:val="28"/>
          <w:szCs w:val="24"/>
          <w:lang w:eastAsia="ru-RU"/>
        </w:rPr>
        <w:t>роцентных пункта.</w:t>
      </w:r>
    </w:p>
    <w:p w:rsidR="000A5A49" w:rsidRPr="00232F8A" w:rsidRDefault="000A5A49" w:rsidP="00994096">
      <w:pPr>
        <w:tabs>
          <w:tab w:val="left" w:pos="540"/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/>
          <w:sz w:val="28"/>
          <w:szCs w:val="24"/>
          <w:lang w:eastAsia="ru-RU"/>
        </w:rPr>
        <w:t xml:space="preserve">          Объем налоговых и неналоговых доходов составит:</w:t>
      </w:r>
    </w:p>
    <w:p w:rsidR="000A5A49" w:rsidRPr="00232F8A" w:rsidRDefault="00FA50A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-в 2025году- 6522,34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 xml:space="preserve">тыс.рублей, или </w:t>
      </w:r>
      <w:r>
        <w:rPr>
          <w:rFonts w:ascii="Times New Roman" w:hAnsi="Times New Roman" w:cs="Arial"/>
          <w:sz w:val="28"/>
          <w:szCs w:val="18"/>
          <w:lang w:eastAsia="ru-RU"/>
        </w:rPr>
        <w:t>66,1% к  прогнозу 2024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>года;</w:t>
      </w:r>
    </w:p>
    <w:p w:rsidR="000A5A49" w:rsidRPr="00232F8A" w:rsidRDefault="00FA50A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-в 2026году-6546,39</w:t>
      </w:r>
      <w:r w:rsidR="000A5A49">
        <w:rPr>
          <w:rFonts w:ascii="Times New Roman" w:hAnsi="Times New Roman" w:cs="Arial"/>
          <w:sz w:val="28"/>
          <w:szCs w:val="18"/>
          <w:lang w:eastAsia="ru-RU"/>
        </w:rPr>
        <w:t>тыс.рубл</w:t>
      </w:r>
      <w:r w:rsidR="000D20F1">
        <w:rPr>
          <w:rFonts w:ascii="Times New Roman" w:hAnsi="Times New Roman" w:cs="Arial"/>
          <w:sz w:val="28"/>
          <w:szCs w:val="18"/>
          <w:lang w:eastAsia="ru-RU"/>
        </w:rPr>
        <w:t>ей, или 100,4% к   прогнозу 2025</w:t>
      </w:r>
      <w:r>
        <w:rPr>
          <w:rFonts w:ascii="Times New Roman" w:hAnsi="Times New Roman" w:cs="Arial"/>
          <w:sz w:val="28"/>
          <w:szCs w:val="18"/>
          <w:lang w:eastAsia="ru-RU"/>
        </w:rPr>
        <w:t>года и 66,4% к прогнозу 2024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>года. Рост поступлений по налоговым и н</w:t>
      </w:r>
      <w:r w:rsidR="000A5A49">
        <w:rPr>
          <w:rFonts w:ascii="Times New Roman" w:hAnsi="Times New Roman" w:cs="Arial"/>
          <w:sz w:val="28"/>
          <w:szCs w:val="18"/>
          <w:lang w:eastAsia="ru-RU"/>
        </w:rPr>
        <w:t>еналоговым доход</w:t>
      </w:r>
      <w:r>
        <w:rPr>
          <w:rFonts w:ascii="Times New Roman" w:hAnsi="Times New Roman" w:cs="Arial"/>
          <w:sz w:val="28"/>
          <w:szCs w:val="18"/>
          <w:lang w:eastAsia="ru-RU"/>
        </w:rPr>
        <w:t>ам к  оценочным показателям 2023</w:t>
      </w:r>
      <w:r w:rsidR="000A5A49">
        <w:rPr>
          <w:rFonts w:ascii="Times New Roman" w:hAnsi="Times New Roman" w:cs="Arial"/>
          <w:sz w:val="28"/>
          <w:szCs w:val="18"/>
          <w:lang w:eastAsia="ru-RU"/>
        </w:rPr>
        <w:t xml:space="preserve"> г</w:t>
      </w:r>
      <w:r w:rsidR="000A5A49" w:rsidRPr="00232F8A">
        <w:rPr>
          <w:rFonts w:ascii="Times New Roman" w:hAnsi="Times New Roman" w:cs="Arial"/>
          <w:sz w:val="28"/>
          <w:szCs w:val="18"/>
          <w:lang w:eastAsia="ru-RU"/>
        </w:rPr>
        <w:t xml:space="preserve">ода обусловлен прогнозируемым  поступлением по </w:t>
      </w:r>
      <w:r w:rsidR="008F7F5C">
        <w:rPr>
          <w:rFonts w:ascii="Times New Roman" w:hAnsi="Times New Roman" w:cs="Arial"/>
          <w:sz w:val="28"/>
          <w:szCs w:val="18"/>
          <w:lang w:eastAsia="ru-RU"/>
        </w:rPr>
        <w:t xml:space="preserve">налогам на имущество и </w:t>
      </w:r>
      <w:r w:rsidR="000A5A49">
        <w:rPr>
          <w:rFonts w:ascii="Times New Roman" w:hAnsi="Times New Roman" w:cs="Arial"/>
          <w:sz w:val="28"/>
          <w:szCs w:val="18"/>
          <w:lang w:eastAsia="ru-RU"/>
        </w:rPr>
        <w:t>доходам от реализации имущества, находящегося в собственности сельского поселения.</w:t>
      </w:r>
    </w:p>
    <w:p w:rsidR="000A5A49" w:rsidRPr="00232F8A" w:rsidRDefault="000A5A49" w:rsidP="00994096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>Бюд</w:t>
      </w:r>
      <w:r w:rsidR="00ED20D1">
        <w:rPr>
          <w:rFonts w:ascii="Times New Roman" w:hAnsi="Times New Roman" w:cs="Arial"/>
          <w:sz w:val="28"/>
          <w:szCs w:val="18"/>
          <w:lang w:eastAsia="ru-RU"/>
        </w:rPr>
        <w:t>жето</w:t>
      </w:r>
      <w:r w:rsidR="008F7F5C">
        <w:rPr>
          <w:rFonts w:ascii="Times New Roman" w:hAnsi="Times New Roman" w:cs="Arial"/>
          <w:sz w:val="28"/>
          <w:szCs w:val="18"/>
          <w:lang w:eastAsia="ru-RU"/>
        </w:rPr>
        <w:t>образующими  налогами в 2024-2026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годах традиционно являются налоги на имущество, доля которых в общем объеме налого</w:t>
      </w:r>
      <w:r w:rsidR="008F7F5C">
        <w:rPr>
          <w:rFonts w:ascii="Times New Roman" w:hAnsi="Times New Roman" w:cs="Arial"/>
          <w:sz w:val="28"/>
          <w:szCs w:val="18"/>
          <w:lang w:eastAsia="ru-RU"/>
        </w:rPr>
        <w:t>вых и неналоговых доходов в 2024-2026</w:t>
      </w:r>
      <w:r w:rsidR="000D2B2B">
        <w:rPr>
          <w:rFonts w:ascii="Times New Roman" w:hAnsi="Times New Roman" w:cs="Arial"/>
          <w:sz w:val="28"/>
          <w:szCs w:val="18"/>
          <w:lang w:eastAsia="ru-RU"/>
        </w:rPr>
        <w:t>годах составит 61,1%, 92,9% и 92,8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% соответственно.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Структура доходов бюджета МО представлена в Таблице 1.     </w:t>
      </w:r>
    </w:p>
    <w:p w:rsidR="000A5A49" w:rsidRPr="00232F8A" w:rsidRDefault="000A5A49" w:rsidP="00994096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5A49" w:rsidRPr="00232F8A" w:rsidRDefault="000A5A49" w:rsidP="00994096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0"/>
          <w:szCs w:val="20"/>
        </w:rPr>
      </w:pPr>
      <w:r w:rsidRPr="00232F8A">
        <w:rPr>
          <w:rFonts w:ascii="Times New Roman" w:hAnsi="Times New Roman" w:cs="Arial"/>
          <w:b/>
          <w:sz w:val="28"/>
          <w:szCs w:val="18"/>
        </w:rPr>
        <w:lastRenderedPageBreak/>
        <w:t>Структура доходов бюджета  МО</w:t>
      </w:r>
      <w:r>
        <w:rPr>
          <w:rFonts w:ascii="Times New Roman" w:hAnsi="Times New Roman" w:cs="Arial"/>
          <w:b/>
          <w:sz w:val="28"/>
          <w:szCs w:val="18"/>
        </w:rPr>
        <w:t xml:space="preserve"> </w:t>
      </w:r>
      <w:r w:rsidRPr="00232F8A">
        <w:rPr>
          <w:rFonts w:ascii="Times New Roman" w:hAnsi="Times New Roman"/>
          <w:b/>
          <w:sz w:val="28"/>
          <w:szCs w:val="20"/>
        </w:rPr>
        <w:t xml:space="preserve">Нарышкинское Тепло-Огаревского района                                                                                                                       </w:t>
      </w:r>
    </w:p>
    <w:p w:rsidR="000A5A49" w:rsidRPr="00232F8A" w:rsidRDefault="000A5A49" w:rsidP="00232F8A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2F8A">
        <w:rPr>
          <w:rFonts w:ascii="Times New Roman" w:hAnsi="Times New Roman"/>
          <w:sz w:val="20"/>
          <w:szCs w:val="20"/>
        </w:rPr>
        <w:t>Таблица 1</w:t>
      </w:r>
    </w:p>
    <w:p w:rsidR="000A5A49" w:rsidRDefault="000A5A49" w:rsidP="00232F8A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2F8A">
        <w:rPr>
          <w:rFonts w:ascii="Times New Roman" w:hAnsi="Times New Roman"/>
          <w:sz w:val="20"/>
          <w:szCs w:val="20"/>
        </w:rPr>
        <w:t xml:space="preserve">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89"/>
        <w:gridCol w:w="1231"/>
        <w:gridCol w:w="797"/>
        <w:gridCol w:w="1281"/>
        <w:gridCol w:w="753"/>
        <w:gridCol w:w="1219"/>
        <w:gridCol w:w="720"/>
        <w:gridCol w:w="1120"/>
        <w:gridCol w:w="819"/>
        <w:gridCol w:w="1153"/>
        <w:gridCol w:w="786"/>
      </w:tblGrid>
      <w:tr w:rsidR="00C01091" w:rsidRPr="004A1CBC" w:rsidTr="00CC6CEB">
        <w:tc>
          <w:tcPr>
            <w:tcW w:w="2518" w:type="dxa"/>
            <w:vMerge w:val="restart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Код</w:t>
            </w:r>
          </w:p>
        </w:tc>
        <w:tc>
          <w:tcPr>
            <w:tcW w:w="2389" w:type="dxa"/>
            <w:vMerge w:val="restart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Наименование групп, подгрупп, статей и подстатей</w:t>
            </w:r>
          </w:p>
        </w:tc>
        <w:tc>
          <w:tcPr>
            <w:tcW w:w="2028" w:type="dxa"/>
            <w:gridSpan w:val="2"/>
          </w:tcPr>
          <w:p w:rsidR="000A5A49" w:rsidRPr="004A1CBC" w:rsidRDefault="0013721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план</w:t>
            </w:r>
          </w:p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 ред.решения</w:t>
            </w:r>
          </w:p>
          <w:p w:rsidR="000A5A49" w:rsidRPr="004A1CBC" w:rsidRDefault="0013721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от 26.12.2022</w:t>
            </w:r>
          </w:p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№</w:t>
            </w:r>
            <w:r w:rsidR="0010379A">
              <w:rPr>
                <w:rFonts w:ascii="Times New Roman" w:hAnsi="Times New Roman"/>
                <w:sz w:val="18"/>
                <w:szCs w:val="24"/>
                <w:lang w:eastAsia="ru-RU"/>
              </w:rPr>
              <w:t>62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-1</w:t>
            </w:r>
          </w:p>
        </w:tc>
        <w:tc>
          <w:tcPr>
            <w:tcW w:w="2034" w:type="dxa"/>
            <w:gridSpan w:val="2"/>
          </w:tcPr>
          <w:p w:rsidR="000A5A49" w:rsidRPr="004A1CBC" w:rsidRDefault="0013721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оценка</w:t>
            </w:r>
          </w:p>
        </w:tc>
        <w:tc>
          <w:tcPr>
            <w:tcW w:w="1939" w:type="dxa"/>
            <w:gridSpan w:val="2"/>
          </w:tcPr>
          <w:p w:rsidR="000A5A49" w:rsidRPr="004A1CBC" w:rsidRDefault="0013721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939" w:type="dxa"/>
            <w:gridSpan w:val="2"/>
          </w:tcPr>
          <w:p w:rsidR="000A5A49" w:rsidRPr="004A1CBC" w:rsidRDefault="0013721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939" w:type="dxa"/>
            <w:gridSpan w:val="2"/>
          </w:tcPr>
          <w:p w:rsidR="000A5A49" w:rsidRPr="004A1CBC" w:rsidRDefault="0013721D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2026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</w:tr>
      <w:tr w:rsidR="00CC6CEB" w:rsidRPr="004A1CBC" w:rsidTr="00CC6CEB">
        <w:trPr>
          <w:trHeight w:val="511"/>
        </w:trPr>
        <w:tc>
          <w:tcPr>
            <w:tcW w:w="2518" w:type="dxa"/>
            <w:vMerge/>
            <w:vAlign w:val="center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vAlign w:val="center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9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  <w:tc>
          <w:tcPr>
            <w:tcW w:w="1281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53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  <w:tc>
          <w:tcPr>
            <w:tcW w:w="1219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20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%</w:t>
            </w:r>
          </w:p>
        </w:tc>
        <w:tc>
          <w:tcPr>
            <w:tcW w:w="1120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819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%</w:t>
            </w:r>
          </w:p>
        </w:tc>
        <w:tc>
          <w:tcPr>
            <w:tcW w:w="1153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86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</w:tr>
      <w:tr w:rsidR="00CC6CEB" w:rsidRPr="004A1CBC" w:rsidTr="00CC6CEB">
        <w:tc>
          <w:tcPr>
            <w:tcW w:w="2518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1</w:t>
            </w:r>
          </w:p>
        </w:tc>
        <w:tc>
          <w:tcPr>
            <w:tcW w:w="2389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231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3</w:t>
            </w:r>
          </w:p>
        </w:tc>
        <w:tc>
          <w:tcPr>
            <w:tcW w:w="79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4</w:t>
            </w:r>
          </w:p>
        </w:tc>
        <w:tc>
          <w:tcPr>
            <w:tcW w:w="1281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5</w:t>
            </w:r>
          </w:p>
        </w:tc>
        <w:tc>
          <w:tcPr>
            <w:tcW w:w="753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6</w:t>
            </w:r>
          </w:p>
        </w:tc>
        <w:tc>
          <w:tcPr>
            <w:tcW w:w="1219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7</w:t>
            </w:r>
          </w:p>
        </w:tc>
        <w:tc>
          <w:tcPr>
            <w:tcW w:w="720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1120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9</w:t>
            </w:r>
          </w:p>
        </w:tc>
        <w:tc>
          <w:tcPr>
            <w:tcW w:w="819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10</w:t>
            </w:r>
          </w:p>
        </w:tc>
        <w:tc>
          <w:tcPr>
            <w:tcW w:w="1153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11</w:t>
            </w:r>
          </w:p>
        </w:tc>
        <w:tc>
          <w:tcPr>
            <w:tcW w:w="786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000 1 00 00000 00 0000 000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 xml:space="preserve">НАЛОГОВЫЕ 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>И НЕНАЛОГОВЫЕ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>ДОХОДЫ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9140,74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49,2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5834,6974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29,6</w:t>
            </w:r>
          </w:p>
        </w:tc>
        <w:tc>
          <w:tcPr>
            <w:tcW w:w="1219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9860,22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48,1</w:t>
            </w:r>
          </w:p>
        </w:tc>
        <w:tc>
          <w:tcPr>
            <w:tcW w:w="1120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6522,34</w:t>
            </w:r>
          </w:p>
        </w:tc>
        <w:tc>
          <w:tcPr>
            <w:tcW w:w="819" w:type="dxa"/>
            <w:vAlign w:val="center"/>
          </w:tcPr>
          <w:p w:rsidR="0010379A" w:rsidRPr="004A1CBC" w:rsidRDefault="00914DE7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51,1</w:t>
            </w:r>
          </w:p>
        </w:tc>
        <w:tc>
          <w:tcPr>
            <w:tcW w:w="1153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6546,39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50,4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182 1 01 00000 00 0000 000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ПРИБЫЛЬ,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308,1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1,7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380,9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219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381,0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120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387,1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153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390,0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182 1 01 02000 01 0000 110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доходы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 физических лиц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308,1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1,7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380,9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219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381,0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120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387,1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153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390,0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182 1 05 00000 00 0000 000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СОВОКУПНЫЙ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150,0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0,8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10,0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10,8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153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11,5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182 1 05 03000 01 0000 110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Единый 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сельскохозяйственный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150,0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0,8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10,0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10,8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153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11,5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182 1 06 00000 00 0000 000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ИМУЩЕСТВО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5722,64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30,8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5326,0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27,1</w:t>
            </w:r>
          </w:p>
        </w:tc>
        <w:tc>
          <w:tcPr>
            <w:tcW w:w="1219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6029,22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29,4</w:t>
            </w:r>
          </w:p>
        </w:tc>
        <w:tc>
          <w:tcPr>
            <w:tcW w:w="1120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6059,44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47,5</w:t>
            </w:r>
          </w:p>
        </w:tc>
        <w:tc>
          <w:tcPr>
            <w:tcW w:w="1153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6074,89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46,8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182 1 06 01000 00 0000 110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имущество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физических лиц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300,76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1,6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456,0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2,3</w:t>
            </w:r>
          </w:p>
        </w:tc>
        <w:tc>
          <w:tcPr>
            <w:tcW w:w="1219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567,03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  <w:tc>
          <w:tcPr>
            <w:tcW w:w="1120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579,65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  <w:tc>
          <w:tcPr>
            <w:tcW w:w="1153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593,11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4,6</w:t>
            </w:r>
          </w:p>
        </w:tc>
      </w:tr>
      <w:tr w:rsidR="00CC6CEB" w:rsidRPr="004A1CBC" w:rsidTr="00CC6CEB">
        <w:trPr>
          <w:trHeight w:val="435"/>
        </w:trPr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182 1 06 06000 00 0000 110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Земельный налог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5421,88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29,2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4870,0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24,8</w:t>
            </w:r>
          </w:p>
        </w:tc>
        <w:tc>
          <w:tcPr>
            <w:tcW w:w="1219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5462,19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26,6</w:t>
            </w:r>
          </w:p>
        </w:tc>
        <w:tc>
          <w:tcPr>
            <w:tcW w:w="1120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5479,79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43,0</w:t>
            </w:r>
          </w:p>
        </w:tc>
        <w:tc>
          <w:tcPr>
            <w:tcW w:w="1153" w:type="dxa"/>
            <w:vAlign w:val="center"/>
          </w:tcPr>
          <w:p w:rsidR="0010379A" w:rsidRPr="004A1CBC" w:rsidRDefault="00C01091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5481,78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42,2</w:t>
            </w:r>
          </w:p>
        </w:tc>
      </w:tr>
      <w:tr w:rsidR="00A749FE" w:rsidRPr="004A1CBC" w:rsidTr="00CC6CEB">
        <w:tc>
          <w:tcPr>
            <w:tcW w:w="2518" w:type="dxa"/>
          </w:tcPr>
          <w:p w:rsidR="00A749FE" w:rsidRPr="004A1CBC" w:rsidRDefault="00A749F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875 1 11 00000 00 0000 120</w:t>
            </w:r>
          </w:p>
        </w:tc>
        <w:tc>
          <w:tcPr>
            <w:tcW w:w="2389" w:type="dxa"/>
          </w:tcPr>
          <w:p w:rsidR="00A749FE" w:rsidRPr="004A1CBC" w:rsidRDefault="00A749FE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vAlign w:val="center"/>
          </w:tcPr>
          <w:p w:rsidR="00A749FE" w:rsidRDefault="00CD4A2F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  <w:vAlign w:val="center"/>
          </w:tcPr>
          <w:p w:rsidR="00A749FE" w:rsidRDefault="00CD4A2F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vAlign w:val="center"/>
          </w:tcPr>
          <w:p w:rsidR="00A749FE" w:rsidRDefault="008C235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112,0</w:t>
            </w:r>
          </w:p>
        </w:tc>
        <w:tc>
          <w:tcPr>
            <w:tcW w:w="753" w:type="dxa"/>
            <w:vAlign w:val="center"/>
          </w:tcPr>
          <w:p w:rsidR="00A749FE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0,6</w:t>
            </w:r>
          </w:p>
        </w:tc>
        <w:tc>
          <w:tcPr>
            <w:tcW w:w="1219" w:type="dxa"/>
            <w:vAlign w:val="center"/>
          </w:tcPr>
          <w:p w:rsidR="00A749FE" w:rsidRDefault="008C235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380,0</w:t>
            </w:r>
          </w:p>
        </w:tc>
        <w:tc>
          <w:tcPr>
            <w:tcW w:w="720" w:type="dxa"/>
            <w:vAlign w:val="center"/>
          </w:tcPr>
          <w:p w:rsidR="00A749FE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120" w:type="dxa"/>
            <w:vAlign w:val="center"/>
          </w:tcPr>
          <w:p w:rsidR="00A749FE" w:rsidRDefault="008C235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A749FE" w:rsidRPr="004A1CBC" w:rsidRDefault="008C235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A749FE" w:rsidRDefault="008C235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A749FE" w:rsidRPr="004A1CBC" w:rsidRDefault="008C235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875 1 13 00000 00 0000 130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ОКАЗАНИЯ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ПЛАТНЫХ УСЛУГ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И КОМПЕНСАЦИИ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ЗАТРАТ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ГОСУДАРСТВА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60,0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15,0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60,0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65,0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70,0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875 1 13 01000 00 0000 130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оказания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платных услуг и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компенсации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затрат государства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60,0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15,0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60,0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65,0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70,0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875 1 14 00000 00 0000 000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ПРОДАЖИ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МАТЕРИАЛЬНЫХ И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НЕМАТЕРИАЛЬНЫХ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АКТИВОВ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2900,0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15,6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3000,0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14,6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875 1 14 02000 00 0000 000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 (за исключением движимого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2900,0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15,6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3000,0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14,6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875 1 14 06000 00 0000 000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продажи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земельных участков,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находящихся в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государственной и 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муниципальной</w:t>
            </w:r>
          </w:p>
          <w:p w:rsidR="00ED20D1" w:rsidRDefault="00ED20D1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собственн</w:t>
            </w:r>
            <w:r w:rsidR="0010379A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ости 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(за</w:t>
            </w:r>
            <w:r w:rsidR="00ED20D1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исключением 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земельных участков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автономных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учреждений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875 1 16 00000 00 0000 000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ШТРАФЫ,САНКЦИИ,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ВОЗМЕЩЕНИЕ УЩЕРБА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875 2 00 00000 00 0000 000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ПОСТУПЛЕНИЯ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9456,11528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50,8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13838,78208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70,4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10623,03471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51,9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6240,980</w:t>
            </w:r>
          </w:p>
        </w:tc>
        <w:tc>
          <w:tcPr>
            <w:tcW w:w="819" w:type="dxa"/>
            <w:vAlign w:val="center"/>
          </w:tcPr>
          <w:p w:rsidR="0010379A" w:rsidRPr="004A1CBC" w:rsidRDefault="00914DE7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48,9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6447,914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49,6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875 2 02 00000 00 0000 000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ПОСТУПЛЕНИЯ ОТ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ДРУГИХ БЮДЖЕТОВ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БЮДЖЕТНОЙ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СИСТЕМЫ РФ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9456,11528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50,8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13738,13208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69,8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10623,03471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51,9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6240,980</w:t>
            </w:r>
          </w:p>
        </w:tc>
        <w:tc>
          <w:tcPr>
            <w:tcW w:w="819" w:type="dxa"/>
            <w:vAlign w:val="center"/>
          </w:tcPr>
          <w:p w:rsidR="0010379A" w:rsidRPr="004A1CBC" w:rsidRDefault="00914DE7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48,9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6447,914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49,6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875 2 02 01000 00 0000 151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Дотации бюджетам 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субъектов РФ и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муниципальных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5639,616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30,3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5639,616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28,7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5758,213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28,1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5840,980</w:t>
            </w:r>
          </w:p>
        </w:tc>
        <w:tc>
          <w:tcPr>
            <w:tcW w:w="819" w:type="dxa"/>
            <w:vAlign w:val="center"/>
          </w:tcPr>
          <w:p w:rsidR="0010379A" w:rsidRPr="004A1CBC" w:rsidRDefault="00914DE7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45,8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6022,914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46,4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875 2 02 03000 00  0000 151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Субвенции бюджетам 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субъектов РФ и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муниципальных</w:t>
            </w:r>
          </w:p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1,5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1,4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10379A" w:rsidRPr="004A1CBC" w:rsidRDefault="00914DE7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875 2 02 04000 00 0000 151</w:t>
            </w: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3544,9928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19,0</w:t>
            </w:r>
          </w:p>
        </w:tc>
        <w:tc>
          <w:tcPr>
            <w:tcW w:w="1281" w:type="dxa"/>
            <w:vAlign w:val="center"/>
          </w:tcPr>
          <w:p w:rsidR="0010379A" w:rsidRPr="004A1CBC" w:rsidRDefault="000B78CD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7827,01608</w:t>
            </w:r>
          </w:p>
        </w:tc>
        <w:tc>
          <w:tcPr>
            <w:tcW w:w="753" w:type="dxa"/>
            <w:vAlign w:val="center"/>
          </w:tcPr>
          <w:p w:rsidR="0010379A" w:rsidRPr="004A1CBC" w:rsidRDefault="00572F1A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39,8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4864,82171</w:t>
            </w:r>
          </w:p>
        </w:tc>
        <w:tc>
          <w:tcPr>
            <w:tcW w:w="720" w:type="dxa"/>
            <w:vAlign w:val="center"/>
          </w:tcPr>
          <w:p w:rsidR="0010379A" w:rsidRPr="004A1CBC" w:rsidRDefault="00701808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23,8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400,0</w:t>
            </w:r>
          </w:p>
        </w:tc>
        <w:tc>
          <w:tcPr>
            <w:tcW w:w="819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</w:t>
            </w:r>
            <w:r w:rsidR="00914DE7">
              <w:rPr>
                <w:rFonts w:ascii="Times New Roman" w:hAnsi="Times New Roman"/>
                <w:sz w:val="18"/>
                <w:szCs w:val="24"/>
                <w:lang w:eastAsia="ru-RU"/>
              </w:rPr>
              <w:t>,1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425,0</w:t>
            </w:r>
          </w:p>
        </w:tc>
        <w:tc>
          <w:tcPr>
            <w:tcW w:w="786" w:type="dxa"/>
            <w:vAlign w:val="center"/>
          </w:tcPr>
          <w:p w:rsidR="0010379A" w:rsidRPr="004A1CBC" w:rsidRDefault="00C07BE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3,2</w:t>
            </w:r>
          </w:p>
        </w:tc>
      </w:tr>
      <w:tr w:rsidR="00CC6CEB" w:rsidRPr="004A1CBC" w:rsidTr="00CC6CEB">
        <w:tc>
          <w:tcPr>
            <w:tcW w:w="2518" w:type="dxa"/>
          </w:tcPr>
          <w:p w:rsidR="00CC6CEB" w:rsidRPr="004A1CBC" w:rsidRDefault="00CC6C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875 2 03 05000 00 0000150</w:t>
            </w:r>
          </w:p>
        </w:tc>
        <w:tc>
          <w:tcPr>
            <w:tcW w:w="2389" w:type="dxa"/>
          </w:tcPr>
          <w:p w:rsidR="00CC6CEB" w:rsidRPr="004A1CBC" w:rsidRDefault="00CC6C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 поступления от государственных(муниципальных) организаций</w:t>
            </w:r>
          </w:p>
        </w:tc>
        <w:tc>
          <w:tcPr>
            <w:tcW w:w="1231" w:type="dxa"/>
            <w:vAlign w:val="center"/>
          </w:tcPr>
          <w:p w:rsidR="00CC6CEB" w:rsidRPr="004A1CBC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  <w:vAlign w:val="center"/>
          </w:tcPr>
          <w:p w:rsidR="00CC6CEB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vAlign w:val="center"/>
          </w:tcPr>
          <w:p w:rsidR="00CC6CEB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70,0</w:t>
            </w:r>
          </w:p>
        </w:tc>
        <w:tc>
          <w:tcPr>
            <w:tcW w:w="753" w:type="dxa"/>
            <w:vAlign w:val="center"/>
          </w:tcPr>
          <w:p w:rsidR="00CC6CEB" w:rsidRPr="004A1CBC" w:rsidRDefault="00572F1A" w:rsidP="002C6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19" w:type="dxa"/>
            <w:vAlign w:val="center"/>
          </w:tcPr>
          <w:p w:rsidR="00CC6CEB" w:rsidRPr="004A1CBC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CC6CEB" w:rsidRPr="004A1CBC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vAlign w:val="center"/>
          </w:tcPr>
          <w:p w:rsidR="00CC6CEB" w:rsidRPr="004A1CBC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CC6CEB" w:rsidRPr="004A1CBC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CC6CEB" w:rsidRPr="004A1CBC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CC6CEB" w:rsidRPr="004A1CBC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CC6CEB" w:rsidRPr="004A1CBC" w:rsidTr="00CC6CEB">
        <w:tc>
          <w:tcPr>
            <w:tcW w:w="2518" w:type="dxa"/>
          </w:tcPr>
          <w:p w:rsidR="00CC6CEB" w:rsidRPr="004A1CBC" w:rsidRDefault="00CC6C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875 2 07 00000 00 0000 000</w:t>
            </w:r>
          </w:p>
        </w:tc>
        <w:tc>
          <w:tcPr>
            <w:tcW w:w="2389" w:type="dxa"/>
          </w:tcPr>
          <w:p w:rsidR="00CC6CEB" w:rsidRPr="004A1CBC" w:rsidRDefault="00CC6C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31" w:type="dxa"/>
            <w:vAlign w:val="center"/>
          </w:tcPr>
          <w:p w:rsidR="00CC6CEB" w:rsidRPr="004A1CBC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  <w:vAlign w:val="center"/>
          </w:tcPr>
          <w:p w:rsidR="00CC6CEB" w:rsidRPr="004A1CBC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vAlign w:val="center"/>
          </w:tcPr>
          <w:p w:rsidR="00CC6CEB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30,650</w:t>
            </w:r>
          </w:p>
        </w:tc>
        <w:tc>
          <w:tcPr>
            <w:tcW w:w="753" w:type="dxa"/>
            <w:vAlign w:val="center"/>
          </w:tcPr>
          <w:p w:rsidR="00CC6CEB" w:rsidRPr="004A1CBC" w:rsidRDefault="00572F1A" w:rsidP="002C6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219" w:type="dxa"/>
            <w:vAlign w:val="center"/>
          </w:tcPr>
          <w:p w:rsidR="00CC6CEB" w:rsidRPr="004A1CBC" w:rsidRDefault="00CC6CEB" w:rsidP="00CC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CC6CEB" w:rsidRDefault="00CC6CEB" w:rsidP="00CC6CEB">
            <w:pPr>
              <w:jc w:val="center"/>
            </w:pPr>
            <w:r w:rsidRPr="00780DD4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vAlign w:val="center"/>
          </w:tcPr>
          <w:p w:rsidR="00CC6CEB" w:rsidRDefault="00CC6CEB" w:rsidP="00CC6CEB">
            <w:pPr>
              <w:jc w:val="center"/>
            </w:pPr>
            <w:r w:rsidRPr="00780DD4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CC6CEB" w:rsidRDefault="00CC6CEB" w:rsidP="00CC6CEB">
            <w:pPr>
              <w:jc w:val="center"/>
            </w:pPr>
            <w:r w:rsidRPr="00780DD4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CC6CEB" w:rsidRDefault="00CC6CEB" w:rsidP="00CC6CEB">
            <w:pPr>
              <w:jc w:val="center"/>
            </w:pPr>
            <w:r w:rsidRPr="00780DD4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CC6CEB" w:rsidRDefault="00CC6CEB" w:rsidP="00CC6CEB">
            <w:pPr>
              <w:jc w:val="center"/>
            </w:pPr>
            <w:r w:rsidRPr="00780DD4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CC6CEB" w:rsidRPr="004A1CBC" w:rsidTr="00CC6CEB">
        <w:tc>
          <w:tcPr>
            <w:tcW w:w="2518" w:type="dxa"/>
          </w:tcPr>
          <w:p w:rsidR="00CC6CEB" w:rsidRPr="004A1CBC" w:rsidRDefault="00CC6C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875 2 19 60010 10 0000 150 </w:t>
            </w:r>
          </w:p>
        </w:tc>
        <w:tc>
          <w:tcPr>
            <w:tcW w:w="2389" w:type="dxa"/>
          </w:tcPr>
          <w:p w:rsidR="00CC6CEB" w:rsidRPr="004A1CBC" w:rsidRDefault="00CC6CEB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Возврат прочих остатков субсидий, субвенций и иных м/б трансфертов, имеющих целевое назначение</w:t>
            </w:r>
          </w:p>
        </w:tc>
        <w:tc>
          <w:tcPr>
            <w:tcW w:w="1231" w:type="dxa"/>
            <w:vAlign w:val="center"/>
          </w:tcPr>
          <w:p w:rsidR="00CC6CEB" w:rsidRPr="004A1CBC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97" w:type="dxa"/>
            <w:vAlign w:val="center"/>
          </w:tcPr>
          <w:p w:rsidR="00CC6CEB" w:rsidRPr="004A1CBC" w:rsidRDefault="00CC6CEB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vAlign w:val="center"/>
          </w:tcPr>
          <w:p w:rsidR="00CC6CEB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vAlign w:val="center"/>
          </w:tcPr>
          <w:p w:rsidR="00CC6CEB" w:rsidRPr="004A1CBC" w:rsidRDefault="00572F1A" w:rsidP="002C6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vAlign w:val="center"/>
          </w:tcPr>
          <w:p w:rsidR="00CC6CEB" w:rsidRDefault="00CC6CEB" w:rsidP="00CC6CEB">
            <w:pPr>
              <w:jc w:val="center"/>
            </w:pPr>
            <w:r w:rsidRPr="00BE65C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CC6CEB" w:rsidRDefault="00CC6CEB" w:rsidP="00CC6CEB">
            <w:pPr>
              <w:jc w:val="center"/>
            </w:pPr>
            <w:r w:rsidRPr="00BE65C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vAlign w:val="center"/>
          </w:tcPr>
          <w:p w:rsidR="00CC6CEB" w:rsidRDefault="00CC6CEB" w:rsidP="00CC6CEB">
            <w:pPr>
              <w:jc w:val="center"/>
            </w:pPr>
            <w:r w:rsidRPr="00BE65C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19" w:type="dxa"/>
            <w:vAlign w:val="center"/>
          </w:tcPr>
          <w:p w:rsidR="00CC6CEB" w:rsidRDefault="00CC6CEB" w:rsidP="00CC6CEB">
            <w:pPr>
              <w:jc w:val="center"/>
            </w:pPr>
            <w:r w:rsidRPr="00BE65C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vAlign w:val="center"/>
          </w:tcPr>
          <w:p w:rsidR="00CC6CEB" w:rsidRDefault="00CC6CEB" w:rsidP="00CC6CEB">
            <w:pPr>
              <w:jc w:val="center"/>
            </w:pPr>
            <w:r w:rsidRPr="00BE65C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86" w:type="dxa"/>
            <w:vAlign w:val="center"/>
          </w:tcPr>
          <w:p w:rsidR="00CC6CEB" w:rsidRDefault="00CC6CEB" w:rsidP="00CC6CEB">
            <w:pPr>
              <w:jc w:val="center"/>
            </w:pPr>
            <w:r w:rsidRPr="00BE65C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CC6CEB" w:rsidRPr="004A1CBC" w:rsidTr="00CC6CEB">
        <w:tc>
          <w:tcPr>
            <w:tcW w:w="2518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10379A" w:rsidRPr="004A1CBC" w:rsidRDefault="0010379A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ВСЕГО ДОХОДОВ</w:t>
            </w:r>
          </w:p>
        </w:tc>
        <w:tc>
          <w:tcPr>
            <w:tcW w:w="1231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18596,85528</w:t>
            </w:r>
          </w:p>
        </w:tc>
        <w:tc>
          <w:tcPr>
            <w:tcW w:w="797" w:type="dxa"/>
            <w:vAlign w:val="center"/>
          </w:tcPr>
          <w:p w:rsidR="0010379A" w:rsidRPr="004A1CBC" w:rsidRDefault="0010379A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81" w:type="dxa"/>
            <w:vAlign w:val="center"/>
          </w:tcPr>
          <w:p w:rsidR="0010379A" w:rsidRPr="004A1CBC" w:rsidRDefault="00CE384C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19673,479,48</w:t>
            </w:r>
          </w:p>
        </w:tc>
        <w:tc>
          <w:tcPr>
            <w:tcW w:w="753" w:type="dxa"/>
            <w:vAlign w:val="center"/>
          </w:tcPr>
          <w:p w:rsidR="0010379A" w:rsidRPr="004A1CBC" w:rsidRDefault="00FF674C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19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20483,25471</w:t>
            </w:r>
          </w:p>
        </w:tc>
        <w:tc>
          <w:tcPr>
            <w:tcW w:w="720" w:type="dxa"/>
            <w:vAlign w:val="center"/>
          </w:tcPr>
          <w:p w:rsidR="0010379A" w:rsidRPr="004A1CBC" w:rsidRDefault="00FF674C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12763,320</w:t>
            </w:r>
          </w:p>
        </w:tc>
        <w:tc>
          <w:tcPr>
            <w:tcW w:w="819" w:type="dxa"/>
            <w:vAlign w:val="center"/>
          </w:tcPr>
          <w:p w:rsidR="0010379A" w:rsidRPr="004A1CBC" w:rsidRDefault="00FF674C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153" w:type="dxa"/>
            <w:vAlign w:val="center"/>
          </w:tcPr>
          <w:p w:rsidR="0010379A" w:rsidRPr="004A1CBC" w:rsidRDefault="00CC6CEB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12994,304</w:t>
            </w:r>
          </w:p>
        </w:tc>
        <w:tc>
          <w:tcPr>
            <w:tcW w:w="786" w:type="dxa"/>
            <w:vAlign w:val="center"/>
          </w:tcPr>
          <w:p w:rsidR="0010379A" w:rsidRPr="004A1CBC" w:rsidRDefault="00FF674C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</w:tr>
    </w:tbl>
    <w:p w:rsidR="000A5A49" w:rsidRPr="008B43C2" w:rsidRDefault="000A5A49" w:rsidP="00232F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5A49" w:rsidRPr="00232F8A" w:rsidRDefault="000A5A49" w:rsidP="00232F8A">
      <w:pPr>
        <w:shd w:val="clear" w:color="auto" w:fill="FFFFFF"/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5A49" w:rsidRPr="00232F8A" w:rsidRDefault="000A5A49" w:rsidP="00634A70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/>
          <w:b/>
          <w:sz w:val="27"/>
          <w:szCs w:val="27"/>
          <w:lang w:eastAsia="ru-RU"/>
        </w:rPr>
        <w:t>*</w:t>
      </w:r>
      <w:r w:rsidRPr="00232F8A">
        <w:rPr>
          <w:rFonts w:ascii="Times New Roman" w:hAnsi="Times New Roman" w:cs="Arial"/>
          <w:b/>
          <w:bCs/>
          <w:sz w:val="28"/>
          <w:szCs w:val="18"/>
          <w:lang w:eastAsia="ru-RU"/>
        </w:rPr>
        <w:t>Налоговые доходы. 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Основным источником налоговых доходов явля</w:t>
      </w:r>
      <w:r w:rsidR="00781B6A">
        <w:rPr>
          <w:rFonts w:ascii="Times New Roman" w:hAnsi="Times New Roman" w:cs="Arial"/>
          <w:sz w:val="28"/>
          <w:szCs w:val="18"/>
          <w:lang w:eastAsia="ru-RU"/>
        </w:rPr>
        <w:t>ется земельный налог, от 5462,19т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ыс.р</w:t>
      </w:r>
      <w:r w:rsidR="00B66010">
        <w:rPr>
          <w:rFonts w:ascii="Times New Roman" w:hAnsi="Times New Roman" w:cs="Arial"/>
          <w:sz w:val="28"/>
          <w:szCs w:val="18"/>
          <w:lang w:eastAsia="ru-RU"/>
        </w:rPr>
        <w:t>ублей, или 85,1</w:t>
      </w:r>
      <w:r w:rsidR="00B66010" w:rsidRPr="00232F8A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% от объема налоговых доходов (в</w:t>
      </w:r>
      <w:r w:rsidR="00781B6A">
        <w:rPr>
          <w:rFonts w:ascii="Times New Roman" w:hAnsi="Times New Roman" w:cs="Arial"/>
          <w:sz w:val="28"/>
          <w:szCs w:val="18"/>
          <w:lang w:eastAsia="ru-RU"/>
        </w:rPr>
        <w:t xml:space="preserve"> сумме 6420,22</w:t>
      </w:r>
      <w:r>
        <w:rPr>
          <w:rFonts w:ascii="Times New Roman" w:hAnsi="Times New Roman" w:cs="Arial"/>
          <w:sz w:val="28"/>
          <w:szCs w:val="18"/>
          <w:lang w:eastAsia="ru-RU"/>
        </w:rPr>
        <w:t>т</w:t>
      </w:r>
      <w:r w:rsidR="00781B6A">
        <w:rPr>
          <w:rFonts w:ascii="Times New Roman" w:hAnsi="Times New Roman" w:cs="Arial"/>
          <w:sz w:val="28"/>
          <w:szCs w:val="18"/>
          <w:lang w:eastAsia="ru-RU"/>
        </w:rPr>
        <w:t>ыс.рублей) в 2024году до 5471,78</w:t>
      </w:r>
      <w:r w:rsidR="00B66010">
        <w:rPr>
          <w:rFonts w:ascii="Times New Roman" w:hAnsi="Times New Roman" w:cs="Arial"/>
          <w:sz w:val="28"/>
          <w:szCs w:val="18"/>
          <w:lang w:eastAsia="ru-RU"/>
        </w:rPr>
        <w:t>тыс рублей, или 83,6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% от объема налоговых доходо</w:t>
      </w:r>
      <w:r w:rsidR="00781B6A">
        <w:rPr>
          <w:rFonts w:ascii="Times New Roman" w:hAnsi="Times New Roman" w:cs="Arial"/>
          <w:sz w:val="28"/>
          <w:szCs w:val="18"/>
          <w:lang w:eastAsia="ru-RU"/>
        </w:rPr>
        <w:t>в (в сумме 6545,89тыс.рублей) в 2026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году. </w:t>
      </w:r>
    </w:p>
    <w:p w:rsidR="000A5A49" w:rsidRPr="00232F8A" w:rsidRDefault="000A5A49" w:rsidP="00634A70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b/>
          <w:bCs/>
          <w:sz w:val="28"/>
          <w:szCs w:val="18"/>
          <w:lang w:eastAsia="ru-RU"/>
        </w:rPr>
        <w:t>*Неналоговые доходы</w:t>
      </w:r>
      <w:r w:rsidRPr="00232F8A">
        <w:rPr>
          <w:rFonts w:ascii="Times New Roman" w:hAnsi="Times New Roman" w:cs="Arial"/>
          <w:bCs/>
          <w:sz w:val="28"/>
          <w:szCs w:val="18"/>
          <w:lang w:eastAsia="ru-RU"/>
        </w:rPr>
        <w:t>.</w:t>
      </w:r>
      <w:r w:rsidRPr="00232F8A">
        <w:rPr>
          <w:rFonts w:ascii="Times New Roman" w:hAnsi="Times New Roman" w:cs="Arial"/>
          <w:b/>
          <w:bCs/>
          <w:sz w:val="28"/>
          <w:szCs w:val="18"/>
          <w:lang w:eastAsia="ru-RU"/>
        </w:rPr>
        <w:t> </w:t>
      </w:r>
      <w:r w:rsidRPr="00232F8A">
        <w:rPr>
          <w:rFonts w:ascii="Times New Roman" w:hAnsi="Times New Roman"/>
          <w:sz w:val="28"/>
          <w:szCs w:val="24"/>
          <w:lang w:eastAsia="ru-RU"/>
        </w:rPr>
        <w:t>Основную долю в общем объеме неналоговых доходов на оч</w:t>
      </w:r>
      <w:r w:rsidR="00B66010">
        <w:rPr>
          <w:rFonts w:ascii="Times New Roman" w:hAnsi="Times New Roman"/>
          <w:sz w:val="28"/>
          <w:szCs w:val="24"/>
          <w:lang w:eastAsia="ru-RU"/>
        </w:rPr>
        <w:t>ередной 2024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год </w:t>
      </w:r>
      <w:r>
        <w:rPr>
          <w:rFonts w:ascii="Times New Roman" w:hAnsi="Times New Roman"/>
          <w:sz w:val="28"/>
          <w:szCs w:val="24"/>
          <w:lang w:eastAsia="ru-RU"/>
        </w:rPr>
        <w:t>составляют д</w:t>
      </w:r>
      <w:r w:rsidRPr="00C00836">
        <w:rPr>
          <w:rFonts w:ascii="Times New Roman" w:hAnsi="Times New Roman"/>
          <w:sz w:val="28"/>
          <w:szCs w:val="24"/>
          <w:lang w:eastAsia="ru-RU"/>
        </w:rPr>
        <w:t>оходы от реализации имущества, находящегося в г</w:t>
      </w:r>
      <w:r>
        <w:rPr>
          <w:rFonts w:ascii="Times New Roman" w:hAnsi="Times New Roman"/>
          <w:sz w:val="28"/>
          <w:szCs w:val="24"/>
          <w:lang w:eastAsia="ru-RU"/>
        </w:rPr>
        <w:t>о</w:t>
      </w:r>
      <w:r w:rsidRPr="00C00836">
        <w:rPr>
          <w:rFonts w:ascii="Times New Roman" w:hAnsi="Times New Roman"/>
          <w:sz w:val="28"/>
          <w:szCs w:val="24"/>
          <w:lang w:eastAsia="ru-RU"/>
        </w:rPr>
        <w:t>сударственной и муниципальной собственности  (за исключением движимого имущества бюджетных</w:t>
      </w:r>
      <w:r w:rsidR="000D048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00836">
        <w:rPr>
          <w:rFonts w:ascii="Times New Roman" w:hAnsi="Times New Roman"/>
          <w:sz w:val="28"/>
          <w:szCs w:val="24"/>
          <w:lang w:eastAsia="ru-RU"/>
        </w:rPr>
        <w:t>и автономных учреждений, а также имущества государственных и муниципальных унитарных предприятий, в т.ч. казенных)</w:t>
      </w:r>
      <w:r w:rsidR="00B66010">
        <w:rPr>
          <w:rFonts w:ascii="Times New Roman" w:hAnsi="Times New Roman"/>
          <w:sz w:val="28"/>
          <w:szCs w:val="24"/>
          <w:lang w:eastAsia="ru-RU"/>
        </w:rPr>
        <w:t xml:space="preserve"> 87,2%, на плановый период 2025 и 2026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годов </w:t>
      </w:r>
      <w:r>
        <w:rPr>
          <w:rFonts w:ascii="Times New Roman" w:hAnsi="Times New Roman"/>
          <w:sz w:val="28"/>
          <w:szCs w:val="24"/>
          <w:lang w:eastAsia="ru-RU"/>
        </w:rPr>
        <w:t>неналоговые доходы представлены  доходами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от оказания платных услуг</w:t>
      </w:r>
      <w:r>
        <w:rPr>
          <w:rFonts w:ascii="Times New Roman" w:hAnsi="Times New Roman"/>
          <w:sz w:val="28"/>
          <w:szCs w:val="24"/>
          <w:lang w:eastAsia="ru-RU"/>
        </w:rPr>
        <w:t xml:space="preserve"> и составляют   100,0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% </w:t>
      </w:r>
      <w:r w:rsidR="000D048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от объема неналоговых доходов бюджета МО. </w:t>
      </w:r>
    </w:p>
    <w:p w:rsidR="000A5A49" w:rsidRPr="00232F8A" w:rsidRDefault="000A5A49" w:rsidP="00634A70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8"/>
          <w:lang w:eastAsia="ru-RU"/>
        </w:rPr>
        <w:lastRenderedPageBreak/>
        <w:t>*«</w:t>
      </w:r>
      <w:r w:rsidRPr="00232F8A">
        <w:rPr>
          <w:rFonts w:ascii="Times New Roman" w:hAnsi="Times New Roman"/>
          <w:b/>
          <w:sz w:val="28"/>
          <w:szCs w:val="27"/>
          <w:lang w:eastAsia="ru-RU"/>
        </w:rPr>
        <w:t>Безвозмездные поступления от других бюджетов бюджетной системы Российской Федерации»</w:t>
      </w:r>
      <w:r>
        <w:rPr>
          <w:rFonts w:ascii="Times New Roman" w:hAnsi="Times New Roman"/>
          <w:sz w:val="28"/>
          <w:szCs w:val="27"/>
          <w:lang w:eastAsia="ru-RU"/>
        </w:rPr>
        <w:t xml:space="preserve"> про</w:t>
      </w:r>
      <w:r w:rsidR="00BD125D">
        <w:rPr>
          <w:rFonts w:ascii="Times New Roman" w:hAnsi="Times New Roman"/>
          <w:sz w:val="28"/>
          <w:szCs w:val="27"/>
          <w:lang w:eastAsia="ru-RU"/>
        </w:rPr>
        <w:t>гнозируются  в объеме 10623,03471тыс.рублей в 2024году, 6240,980тыс.рублей в 2025году и 6447,914тыс.рублей в 2026</w:t>
      </w:r>
      <w:r w:rsidRPr="00232F8A">
        <w:rPr>
          <w:rFonts w:ascii="Times New Roman" w:hAnsi="Times New Roman"/>
          <w:sz w:val="28"/>
          <w:szCs w:val="27"/>
          <w:lang w:eastAsia="ru-RU"/>
        </w:rPr>
        <w:t>году из них:</w:t>
      </w:r>
    </w:p>
    <w:p w:rsidR="000A5A49" w:rsidRPr="00232F8A" w:rsidRDefault="000A5A49" w:rsidP="00634A70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232F8A">
        <w:rPr>
          <w:rFonts w:ascii="Times New Roman" w:hAnsi="Times New Roman"/>
          <w:sz w:val="28"/>
          <w:szCs w:val="27"/>
          <w:lang w:eastAsia="ru-RU"/>
        </w:rPr>
        <w:t>-дотации на выравнивание</w:t>
      </w:r>
      <w:r w:rsidR="00BD125D">
        <w:rPr>
          <w:rFonts w:ascii="Times New Roman" w:hAnsi="Times New Roman"/>
          <w:sz w:val="28"/>
          <w:szCs w:val="27"/>
          <w:lang w:eastAsia="ru-RU"/>
        </w:rPr>
        <w:t xml:space="preserve"> бюджетной обеспеченности 5758,213тыс.рублей (с ростом к 2023год на 2,1%) в 2024году, 5840,980тыс.рублей в 2025году и 6022,914тыс.рублей в 2026</w:t>
      </w:r>
      <w:r w:rsidRPr="00232F8A">
        <w:rPr>
          <w:rFonts w:ascii="Times New Roman" w:hAnsi="Times New Roman"/>
          <w:sz w:val="28"/>
          <w:szCs w:val="27"/>
          <w:lang w:eastAsia="ru-RU"/>
        </w:rPr>
        <w:t xml:space="preserve">году; </w:t>
      </w:r>
    </w:p>
    <w:p w:rsidR="000A5A49" w:rsidRPr="00232F8A" w:rsidRDefault="000A5A49" w:rsidP="00634A70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232F8A">
        <w:rPr>
          <w:rFonts w:ascii="Times New Roman" w:hAnsi="Times New Roman"/>
          <w:sz w:val="28"/>
          <w:szCs w:val="27"/>
          <w:lang w:eastAsia="ru-RU"/>
        </w:rPr>
        <w:t>-ин</w:t>
      </w:r>
      <w:r>
        <w:rPr>
          <w:rFonts w:ascii="Times New Roman" w:hAnsi="Times New Roman"/>
          <w:sz w:val="28"/>
          <w:szCs w:val="27"/>
          <w:lang w:eastAsia="ru-RU"/>
        </w:rPr>
        <w:t>ые ме</w:t>
      </w:r>
      <w:r w:rsidR="00BD125D">
        <w:rPr>
          <w:rFonts w:ascii="Times New Roman" w:hAnsi="Times New Roman"/>
          <w:sz w:val="28"/>
          <w:szCs w:val="27"/>
          <w:lang w:eastAsia="ru-RU"/>
        </w:rPr>
        <w:t>жбюджетные трансферты 4864,82171тыс.рублей в 2024</w:t>
      </w:r>
      <w:r w:rsidRPr="00232F8A">
        <w:rPr>
          <w:rFonts w:ascii="Times New Roman" w:hAnsi="Times New Roman"/>
          <w:sz w:val="28"/>
          <w:szCs w:val="27"/>
          <w:lang w:eastAsia="ru-RU"/>
        </w:rPr>
        <w:t xml:space="preserve">году, </w:t>
      </w:r>
      <w:r w:rsidRPr="00692E80">
        <w:rPr>
          <w:rFonts w:ascii="Times New Roman" w:hAnsi="Times New Roman"/>
          <w:sz w:val="28"/>
          <w:szCs w:val="27"/>
          <w:lang w:eastAsia="ru-RU"/>
        </w:rPr>
        <w:t>включая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</w:t>
      </w:r>
      <w:r>
        <w:rPr>
          <w:rFonts w:ascii="Times New Roman" w:hAnsi="Times New Roman"/>
          <w:sz w:val="28"/>
          <w:szCs w:val="27"/>
          <w:lang w:eastAsia="ru-RU"/>
        </w:rPr>
        <w:t>енными</w:t>
      </w:r>
      <w:r w:rsidR="00BD125D">
        <w:rPr>
          <w:rFonts w:ascii="Times New Roman" w:hAnsi="Times New Roman"/>
          <w:sz w:val="28"/>
          <w:szCs w:val="27"/>
          <w:lang w:eastAsia="ru-RU"/>
        </w:rPr>
        <w:t xml:space="preserve"> соглашениями в сумме 4545,37</w:t>
      </w:r>
      <w:r w:rsidRPr="00692E80">
        <w:rPr>
          <w:rFonts w:ascii="Times New Roman" w:hAnsi="Times New Roman"/>
          <w:sz w:val="28"/>
          <w:szCs w:val="27"/>
          <w:lang w:eastAsia="ru-RU"/>
        </w:rPr>
        <w:t xml:space="preserve">тыс.рублей;  </w:t>
      </w:r>
      <w:r w:rsidR="00BD125D">
        <w:rPr>
          <w:rFonts w:ascii="Times New Roman" w:hAnsi="Times New Roman"/>
          <w:sz w:val="28"/>
          <w:szCs w:val="27"/>
          <w:lang w:eastAsia="ru-RU"/>
        </w:rPr>
        <w:t>400,0тыс.рублей  и 425,0</w:t>
      </w:r>
      <w:r>
        <w:rPr>
          <w:rFonts w:ascii="Times New Roman" w:hAnsi="Times New Roman"/>
          <w:sz w:val="28"/>
          <w:szCs w:val="27"/>
          <w:lang w:eastAsia="ru-RU"/>
        </w:rPr>
        <w:t>тыс.рублей соответс</w:t>
      </w:r>
      <w:r w:rsidR="00BD125D">
        <w:rPr>
          <w:rFonts w:ascii="Times New Roman" w:hAnsi="Times New Roman"/>
          <w:sz w:val="28"/>
          <w:szCs w:val="27"/>
          <w:lang w:eastAsia="ru-RU"/>
        </w:rPr>
        <w:t>твенно в плановом периоде в 2025-2026</w:t>
      </w:r>
      <w:r w:rsidRPr="00232F8A">
        <w:rPr>
          <w:rFonts w:ascii="Times New Roman" w:hAnsi="Times New Roman"/>
          <w:sz w:val="28"/>
          <w:szCs w:val="27"/>
          <w:lang w:eastAsia="ru-RU"/>
        </w:rPr>
        <w:t xml:space="preserve">годах.      </w:t>
      </w:r>
    </w:p>
    <w:p w:rsidR="000A5A49" w:rsidRDefault="000A5A49" w:rsidP="00634A7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232F8A">
        <w:rPr>
          <w:rFonts w:ascii="Times New Roman" w:hAnsi="Times New Roman"/>
          <w:sz w:val="28"/>
          <w:szCs w:val="27"/>
          <w:lang w:eastAsia="ru-RU"/>
        </w:rPr>
        <w:t xml:space="preserve">          В общем объеме доходов бюджета МО безвозмездные поступ</w:t>
      </w:r>
      <w:r w:rsidR="00FA0538">
        <w:rPr>
          <w:rFonts w:ascii="Times New Roman" w:hAnsi="Times New Roman"/>
          <w:sz w:val="28"/>
          <w:szCs w:val="27"/>
          <w:lang w:eastAsia="ru-RU"/>
        </w:rPr>
        <w:t xml:space="preserve">ления составляют  от </w:t>
      </w:r>
      <w:r w:rsidR="005B7DC7">
        <w:rPr>
          <w:rFonts w:ascii="Times New Roman" w:hAnsi="Times New Roman"/>
          <w:sz w:val="28"/>
          <w:szCs w:val="27"/>
          <w:lang w:eastAsia="ru-RU"/>
        </w:rPr>
        <w:t>51,9</w:t>
      </w:r>
      <w:r w:rsidR="00FA0538">
        <w:rPr>
          <w:rFonts w:ascii="Times New Roman" w:hAnsi="Times New Roman"/>
          <w:sz w:val="28"/>
          <w:szCs w:val="27"/>
          <w:lang w:eastAsia="ru-RU"/>
        </w:rPr>
        <w:t>%  в 2024</w:t>
      </w:r>
      <w:r w:rsidRPr="00232F8A">
        <w:rPr>
          <w:rFonts w:ascii="Times New Roman" w:hAnsi="Times New Roman"/>
          <w:sz w:val="28"/>
          <w:szCs w:val="27"/>
          <w:lang w:eastAsia="ru-RU"/>
        </w:rPr>
        <w:t xml:space="preserve">году </w:t>
      </w:r>
      <w:r w:rsidR="00FA0538">
        <w:rPr>
          <w:rFonts w:ascii="Times New Roman" w:hAnsi="Times New Roman" w:cs="Arial"/>
          <w:i/>
          <w:sz w:val="24"/>
          <w:szCs w:val="18"/>
          <w:lang w:eastAsia="ru-RU"/>
        </w:rPr>
        <w:t>/для сравнения в 2023</w:t>
      </w:r>
      <w:r w:rsidRPr="00232F8A">
        <w:rPr>
          <w:rFonts w:ascii="Times New Roman" w:hAnsi="Times New Roman" w:cs="Arial"/>
          <w:i/>
          <w:sz w:val="24"/>
          <w:szCs w:val="18"/>
          <w:lang w:eastAsia="ru-RU"/>
        </w:rPr>
        <w:t xml:space="preserve">году </w:t>
      </w:r>
      <w:r w:rsidR="00FA0538">
        <w:rPr>
          <w:rFonts w:ascii="Times New Roman" w:hAnsi="Times New Roman" w:cs="Arial"/>
          <w:i/>
          <w:sz w:val="24"/>
          <w:szCs w:val="18"/>
          <w:lang w:eastAsia="ru-RU"/>
        </w:rPr>
        <w:t>данный показатель составлял 50,8</w:t>
      </w:r>
      <w:r w:rsidRPr="00232F8A">
        <w:rPr>
          <w:rFonts w:ascii="Times New Roman" w:hAnsi="Times New Roman" w:cs="Arial"/>
          <w:i/>
          <w:sz w:val="24"/>
          <w:szCs w:val="18"/>
          <w:lang w:eastAsia="ru-RU"/>
        </w:rPr>
        <w:t>%/,</w:t>
      </w:r>
      <w:r w:rsidR="00FA0538">
        <w:rPr>
          <w:rFonts w:ascii="Times New Roman" w:hAnsi="Times New Roman"/>
          <w:sz w:val="28"/>
          <w:szCs w:val="27"/>
          <w:lang w:eastAsia="ru-RU"/>
        </w:rPr>
        <w:t xml:space="preserve"> до </w:t>
      </w:r>
      <w:r w:rsidR="005B7DC7">
        <w:rPr>
          <w:rFonts w:ascii="Times New Roman" w:hAnsi="Times New Roman"/>
          <w:sz w:val="28"/>
          <w:szCs w:val="27"/>
          <w:lang w:eastAsia="ru-RU"/>
        </w:rPr>
        <w:t>49,6</w:t>
      </w:r>
      <w:r w:rsidR="00FA0538">
        <w:rPr>
          <w:rFonts w:ascii="Times New Roman" w:hAnsi="Times New Roman"/>
          <w:sz w:val="28"/>
          <w:szCs w:val="27"/>
          <w:lang w:eastAsia="ru-RU"/>
        </w:rPr>
        <w:t>% в 2026</w:t>
      </w:r>
      <w:r w:rsidRPr="00232F8A">
        <w:rPr>
          <w:rFonts w:ascii="Times New Roman" w:hAnsi="Times New Roman"/>
          <w:sz w:val="28"/>
          <w:szCs w:val="27"/>
          <w:lang w:eastAsia="ru-RU"/>
        </w:rPr>
        <w:t>году.</w:t>
      </w:r>
    </w:p>
    <w:p w:rsidR="000A5A49" w:rsidRPr="00232F8A" w:rsidRDefault="000A5A49" w:rsidP="00634A7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0A5A49" w:rsidRPr="00232F8A" w:rsidRDefault="000A5A49" w:rsidP="00634A70">
      <w:pPr>
        <w:tabs>
          <w:tab w:val="left" w:pos="540"/>
        </w:tabs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       </w:t>
      </w:r>
      <w:r w:rsidRPr="00232F8A">
        <w:rPr>
          <w:rFonts w:ascii="Times New Roman" w:hAnsi="Times New Roman"/>
          <w:b/>
          <w:sz w:val="27"/>
          <w:szCs w:val="27"/>
          <w:lang w:eastAsia="ru-RU"/>
        </w:rPr>
        <w:t xml:space="preserve"> ДЕФИЦИТ, ИСТОЧНИКИ ПОКРЫТИЯ ДЕФИЦИТА БЮДЖЕТА  </w:t>
      </w:r>
    </w:p>
    <w:p w:rsidR="000A5A49" w:rsidRPr="00232F8A" w:rsidRDefault="000A5A49" w:rsidP="00634A70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МО   НАРЫШКИНСКОЕ ТЕПЛО-ОГАРЕВСКОГО РАЙОНА     </w:t>
      </w:r>
    </w:p>
    <w:p w:rsidR="000A5A49" w:rsidRPr="00232F8A" w:rsidRDefault="000A5A49" w:rsidP="00634A70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0A5A49" w:rsidRPr="00232F8A" w:rsidRDefault="000A5A49" w:rsidP="00634A70">
      <w:pPr>
        <w:tabs>
          <w:tab w:val="left" w:pos="540"/>
        </w:tabs>
        <w:spacing w:before="100"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r w:rsidRPr="00232F8A">
        <w:rPr>
          <w:rFonts w:ascii="Times New Roman" w:hAnsi="Times New Roman"/>
          <w:sz w:val="28"/>
          <w:szCs w:val="27"/>
          <w:lang w:eastAsia="ru-RU"/>
        </w:rPr>
        <w:t>В рассматрива</w:t>
      </w:r>
      <w:r w:rsidR="006E3FA7">
        <w:rPr>
          <w:rFonts w:ascii="Times New Roman" w:hAnsi="Times New Roman"/>
          <w:sz w:val="28"/>
          <w:szCs w:val="27"/>
          <w:lang w:eastAsia="ru-RU"/>
        </w:rPr>
        <w:t>емом проекте  бюджета МО на 2024</w:t>
      </w:r>
      <w:r w:rsidRPr="00232F8A">
        <w:rPr>
          <w:rFonts w:ascii="Times New Roman" w:hAnsi="Times New Roman"/>
          <w:sz w:val="28"/>
          <w:szCs w:val="27"/>
          <w:lang w:eastAsia="ru-RU"/>
        </w:rPr>
        <w:t>год бюджет МО   спрогнозирован бездеф</w:t>
      </w:r>
      <w:r w:rsidR="006E3FA7">
        <w:rPr>
          <w:rFonts w:ascii="Times New Roman" w:hAnsi="Times New Roman"/>
          <w:sz w:val="28"/>
          <w:szCs w:val="27"/>
          <w:lang w:eastAsia="ru-RU"/>
        </w:rPr>
        <w:t>ицитным, на плановый период 2025 и 2026</w:t>
      </w:r>
      <w:r w:rsidRPr="00232F8A">
        <w:rPr>
          <w:rFonts w:ascii="Times New Roman" w:hAnsi="Times New Roman"/>
          <w:sz w:val="28"/>
          <w:szCs w:val="27"/>
          <w:lang w:eastAsia="ru-RU"/>
        </w:rPr>
        <w:t>годов также продолжает оставатьс</w:t>
      </w:r>
      <w:r w:rsidR="003E66F2">
        <w:rPr>
          <w:rFonts w:ascii="Times New Roman" w:hAnsi="Times New Roman"/>
          <w:sz w:val="28"/>
          <w:szCs w:val="27"/>
          <w:lang w:eastAsia="ru-RU"/>
        </w:rPr>
        <w:t>я бездефицитным.</w:t>
      </w:r>
      <w:r w:rsidRPr="00232F8A">
        <w:rPr>
          <w:rFonts w:ascii="Times New Roman" w:hAnsi="Times New Roman"/>
          <w:sz w:val="28"/>
          <w:szCs w:val="19"/>
          <w:lang w:eastAsia="ru-RU"/>
        </w:rPr>
        <w:t xml:space="preserve">  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Проектом р</w:t>
      </w:r>
      <w:r w:rsidR="00315CF5">
        <w:rPr>
          <w:rFonts w:ascii="Times New Roman" w:hAnsi="Times New Roman" w:cs="Arial"/>
          <w:sz w:val="28"/>
          <w:szCs w:val="28"/>
          <w:lang w:eastAsia="ru-RU"/>
        </w:rPr>
        <w:t>ешения о бюджете МО на 2024-2026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годы обеспечена сбалансированность бюджета. </w:t>
      </w:r>
    </w:p>
    <w:p w:rsidR="000A5A49" w:rsidRPr="00232F8A" w:rsidRDefault="000A5A49" w:rsidP="00634A70">
      <w:pPr>
        <w:spacing w:before="100" w:after="12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Объем</w:t>
      </w:r>
      <w:r w:rsidR="006E3FA7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2024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6E3FA7">
        <w:rPr>
          <w:rFonts w:ascii="Times New Roman" w:hAnsi="Times New Roman" w:cs="Arial"/>
          <w:i/>
          <w:sz w:val="24"/>
          <w:szCs w:val="28"/>
          <w:lang w:eastAsia="ru-RU"/>
        </w:rPr>
        <w:t>(20483,25471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6E3FA7">
        <w:rPr>
          <w:rFonts w:ascii="Times New Roman" w:hAnsi="Times New Roman" w:cs="Arial"/>
          <w:i/>
          <w:sz w:val="24"/>
          <w:szCs w:val="28"/>
          <w:lang w:eastAsia="ru-RU"/>
        </w:rPr>
        <w:t>(20483,25471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0A5A49" w:rsidRPr="00232F8A" w:rsidRDefault="000A5A49" w:rsidP="00634A70">
      <w:pPr>
        <w:spacing w:before="100" w:after="120" w:line="12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Объем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предусмо</w:t>
      </w:r>
      <w:r w:rsidR="006E3FA7">
        <w:rPr>
          <w:rFonts w:ascii="Times New Roman" w:hAnsi="Times New Roman" w:cs="Arial"/>
          <w:sz w:val="28"/>
          <w:szCs w:val="28"/>
          <w:lang w:eastAsia="ru-RU"/>
        </w:rPr>
        <w:t>тренных расходов в 2025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6E3FA7">
        <w:rPr>
          <w:rFonts w:ascii="Times New Roman" w:hAnsi="Times New Roman" w:cs="Arial"/>
          <w:i/>
          <w:sz w:val="24"/>
          <w:szCs w:val="28"/>
          <w:lang w:eastAsia="ru-RU"/>
        </w:rPr>
        <w:t>(12763,320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6E3FA7">
        <w:rPr>
          <w:rFonts w:ascii="Times New Roman" w:hAnsi="Times New Roman" w:cs="Arial"/>
          <w:i/>
          <w:sz w:val="24"/>
          <w:szCs w:val="28"/>
          <w:lang w:eastAsia="ru-RU"/>
        </w:rPr>
        <w:t>(12763,320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0A5A49" w:rsidRDefault="000A5A49" w:rsidP="00634A70">
      <w:pPr>
        <w:tabs>
          <w:tab w:val="left" w:pos="540"/>
          <w:tab w:val="left" w:pos="720"/>
        </w:tabs>
        <w:spacing w:before="100" w:after="12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t>Объем</w:t>
      </w:r>
      <w:r w:rsidR="006E3FA7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2026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6E3FA7">
        <w:rPr>
          <w:rFonts w:ascii="Times New Roman" w:hAnsi="Times New Roman" w:cs="Arial"/>
          <w:i/>
          <w:sz w:val="24"/>
          <w:szCs w:val="28"/>
          <w:lang w:eastAsia="ru-RU"/>
        </w:rPr>
        <w:t>(12994,304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6E3FA7">
        <w:rPr>
          <w:rFonts w:ascii="Times New Roman" w:hAnsi="Times New Roman" w:cs="Arial"/>
          <w:i/>
          <w:sz w:val="24"/>
          <w:szCs w:val="28"/>
          <w:lang w:eastAsia="ru-RU"/>
        </w:rPr>
        <w:t>(12994,304</w:t>
      </w:r>
      <w:r w:rsidRPr="00232F8A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0D0486" w:rsidRDefault="000D0486" w:rsidP="00634A70">
      <w:pPr>
        <w:tabs>
          <w:tab w:val="left" w:pos="540"/>
          <w:tab w:val="left" w:pos="720"/>
        </w:tabs>
        <w:spacing w:before="100" w:after="12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C6047F" w:rsidRDefault="000A5A49" w:rsidP="00634A70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                      </w:t>
      </w:r>
    </w:p>
    <w:p w:rsidR="000A5A49" w:rsidRPr="00232F8A" w:rsidRDefault="00C6047F" w:rsidP="00634A70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lastRenderedPageBreak/>
        <w:t xml:space="preserve">                                                           </w:t>
      </w:r>
      <w:r w:rsidR="000A5A49">
        <w:rPr>
          <w:rFonts w:ascii="Times New Roman" w:hAnsi="Times New Roman"/>
          <w:b/>
          <w:sz w:val="27"/>
          <w:szCs w:val="27"/>
          <w:lang w:eastAsia="ru-RU"/>
        </w:rPr>
        <w:t xml:space="preserve">   </w:t>
      </w:r>
      <w:r w:rsidR="000A5A49" w:rsidRPr="00232F8A">
        <w:rPr>
          <w:rFonts w:ascii="Times New Roman" w:hAnsi="Times New Roman"/>
          <w:b/>
          <w:sz w:val="27"/>
          <w:szCs w:val="27"/>
          <w:lang w:eastAsia="ru-RU"/>
        </w:rPr>
        <w:t xml:space="preserve"> РАСХОДНАЯ ЧАСТЬ БЮДЖЕТА  </w:t>
      </w:r>
    </w:p>
    <w:p w:rsidR="000A5A49" w:rsidRPr="00232F8A" w:rsidRDefault="000A5A49" w:rsidP="00634A70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</w:t>
      </w: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МО   НАРЫШКИНСКОЕ ТЕПЛО-ОГАРЕВСКОГО РАЙОНА          </w:t>
      </w:r>
    </w:p>
    <w:p w:rsidR="000A5A49" w:rsidRPr="00232F8A" w:rsidRDefault="000A5A49" w:rsidP="00634A70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5A49" w:rsidRPr="00232F8A" w:rsidRDefault="000A5A49" w:rsidP="00634A70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b/>
          <w:sz w:val="20"/>
          <w:szCs w:val="20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Объем рас</w:t>
      </w:r>
      <w:r w:rsidR="000D0486">
        <w:rPr>
          <w:rFonts w:ascii="Times New Roman" w:hAnsi="Times New Roman" w:cs="Arial"/>
          <w:sz w:val="28"/>
          <w:szCs w:val="18"/>
          <w:lang w:eastAsia="ru-RU"/>
        </w:rPr>
        <w:t>ходов Проектом</w:t>
      </w:r>
      <w:r w:rsidR="00C6047F">
        <w:rPr>
          <w:rFonts w:ascii="Times New Roman" w:hAnsi="Times New Roman" w:cs="Arial"/>
          <w:sz w:val="28"/>
          <w:szCs w:val="18"/>
          <w:lang w:eastAsia="ru-RU"/>
        </w:rPr>
        <w:t xml:space="preserve"> бюджета МО на 2024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 определен  в сумме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C6047F">
        <w:rPr>
          <w:rFonts w:ascii="Times New Roman" w:hAnsi="Times New Roman" w:cs="Arial"/>
          <w:sz w:val="28"/>
          <w:szCs w:val="18"/>
          <w:lang w:eastAsia="ru-RU"/>
        </w:rPr>
        <w:t>20483,25471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тыс.рублей, </w:t>
      </w:r>
      <w:r>
        <w:rPr>
          <w:rFonts w:ascii="Times New Roman" w:hAnsi="Times New Roman"/>
          <w:sz w:val="28"/>
          <w:szCs w:val="24"/>
          <w:lang w:eastAsia="ru-RU"/>
        </w:rPr>
        <w:t xml:space="preserve"> выш</w:t>
      </w:r>
      <w:r w:rsidRPr="00232F8A">
        <w:rPr>
          <w:rFonts w:ascii="Times New Roman" w:hAnsi="Times New Roman"/>
          <w:sz w:val="28"/>
          <w:szCs w:val="24"/>
          <w:lang w:eastAsia="ru-RU"/>
        </w:rPr>
        <w:t>е утверж</w:t>
      </w:r>
      <w:r>
        <w:rPr>
          <w:rFonts w:ascii="Times New Roman" w:hAnsi="Times New Roman"/>
          <w:sz w:val="28"/>
          <w:szCs w:val="24"/>
          <w:lang w:eastAsia="ru-RU"/>
        </w:rPr>
        <w:t>денных плановых по</w:t>
      </w:r>
      <w:r w:rsidR="00C6047F">
        <w:rPr>
          <w:rFonts w:ascii="Times New Roman" w:hAnsi="Times New Roman"/>
          <w:sz w:val="28"/>
          <w:szCs w:val="24"/>
          <w:lang w:eastAsia="ru-RU"/>
        </w:rPr>
        <w:t>казателей 2023года на 1886,4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тыс.рублей (в редакции решения </w:t>
      </w:r>
      <w:r w:rsidR="00C6047F">
        <w:rPr>
          <w:rFonts w:ascii="Times New Roman" w:hAnsi="Times New Roman"/>
          <w:sz w:val="28"/>
          <w:szCs w:val="27"/>
          <w:lang w:eastAsia="ru-RU"/>
        </w:rPr>
        <w:t xml:space="preserve"> о бюджете от 26.12.2022 №62</w:t>
      </w:r>
      <w:r>
        <w:rPr>
          <w:rFonts w:ascii="Times New Roman" w:hAnsi="Times New Roman"/>
          <w:sz w:val="28"/>
          <w:szCs w:val="27"/>
          <w:lang w:eastAsia="ru-RU"/>
        </w:rPr>
        <w:t>-1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)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и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меньше ожидаемого исполнения расхо</w:t>
      </w:r>
      <w:r w:rsidR="00BF048B">
        <w:rPr>
          <w:rFonts w:ascii="Times New Roman" w:hAnsi="Times New Roman" w:cs="Arial"/>
          <w:sz w:val="28"/>
          <w:szCs w:val="18"/>
          <w:lang w:eastAsia="ru-RU"/>
        </w:rPr>
        <w:t>дной части бюджета текущего 2023</w:t>
      </w:r>
      <w:r>
        <w:rPr>
          <w:rFonts w:ascii="Times New Roman" w:hAnsi="Times New Roman" w:cs="Arial"/>
          <w:sz w:val="28"/>
          <w:szCs w:val="18"/>
          <w:lang w:eastAsia="ru-RU"/>
        </w:rPr>
        <w:t>го</w:t>
      </w:r>
      <w:r w:rsidR="00BF048B">
        <w:rPr>
          <w:rFonts w:ascii="Times New Roman" w:hAnsi="Times New Roman" w:cs="Arial"/>
          <w:sz w:val="28"/>
          <w:szCs w:val="18"/>
          <w:lang w:eastAsia="ru-RU"/>
        </w:rPr>
        <w:t>да (22272,14008тыс.рублей) на 1788,9тыс. рублей, или на 8,0%. На плановый период 2025-2026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годов, общий объем расходов бюджета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МО </w:t>
      </w:r>
      <w:r w:rsidR="00BF048B">
        <w:rPr>
          <w:rFonts w:ascii="Times New Roman" w:hAnsi="Times New Roman" w:cs="Arial"/>
          <w:sz w:val="28"/>
          <w:szCs w:val="18"/>
          <w:lang w:eastAsia="ru-RU"/>
        </w:rPr>
        <w:t>запланирован в сумме 12763,320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тыс.рублей, в том числе условно утвержденные расходы в</w:t>
      </w:r>
      <w:r w:rsidR="00BF048B">
        <w:rPr>
          <w:rFonts w:ascii="Times New Roman" w:hAnsi="Times New Roman" w:cs="Arial"/>
          <w:sz w:val="28"/>
          <w:szCs w:val="18"/>
          <w:lang w:eastAsia="ru-RU"/>
        </w:rPr>
        <w:t xml:space="preserve"> сумме 319,083тыс.рублей и 12994,304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тыс.рублей, в том числе ус</w:t>
      </w:r>
      <w:r w:rsidR="00BF048B">
        <w:rPr>
          <w:rFonts w:ascii="Times New Roman" w:hAnsi="Times New Roman" w:cs="Arial"/>
          <w:sz w:val="28"/>
          <w:szCs w:val="18"/>
          <w:lang w:eastAsia="ru-RU"/>
        </w:rPr>
        <w:t>ловно утвержденные расходы 636,720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тыс. рублей, что соответствует п.3 ст.184.1 БК РФ и  составляют  на первый год</w:t>
      </w:r>
      <w:r w:rsidR="00BF048B">
        <w:rPr>
          <w:rFonts w:ascii="Times New Roman" w:hAnsi="Times New Roman" w:cs="Arial"/>
          <w:sz w:val="28"/>
          <w:szCs w:val="18"/>
          <w:lang w:eastAsia="ru-RU"/>
        </w:rPr>
        <w:t xml:space="preserve"> планового периода в объеме 2,5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% (не менее 2,5%)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от  общего объема расходов  бюджета МО </w:t>
      </w:r>
      <w:r w:rsidRPr="00232F8A">
        <w:rPr>
          <w:rFonts w:ascii="Times New Roman" w:hAnsi="Times New Roman" w:cs="Arial"/>
          <w:i/>
          <w:sz w:val="24"/>
          <w:szCs w:val="18"/>
          <w:lang w:eastAsia="ru-RU"/>
        </w:rPr>
        <w:t xml:space="preserve">(без учета расходов бюджета, предусмотренных за счет межбюджетных трансфертов из других бюджетов бюджетной системы РФ, имеющих целевое назначение)  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 и на второй год </w:t>
      </w:r>
      <w:r w:rsidR="00290510">
        <w:rPr>
          <w:rFonts w:ascii="Times New Roman" w:hAnsi="Times New Roman" w:cs="Arial"/>
          <w:sz w:val="28"/>
          <w:szCs w:val="18"/>
          <w:lang w:eastAsia="ru-RU"/>
        </w:rPr>
        <w:t>планового периода, в объеме  5,03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% (не менее 5,0%). Структура расходов бюджета МО представлена в Таблице 2.         </w:t>
      </w:r>
    </w:p>
    <w:p w:rsidR="000A5A49" w:rsidRPr="00232F8A" w:rsidRDefault="000A5A49" w:rsidP="00232F8A">
      <w:pPr>
        <w:spacing w:after="0" w:line="240" w:lineRule="auto"/>
        <w:jc w:val="both"/>
        <w:rPr>
          <w:b/>
          <w:sz w:val="20"/>
          <w:szCs w:val="20"/>
        </w:rPr>
      </w:pPr>
    </w:p>
    <w:p w:rsidR="000A5A49" w:rsidRPr="00232F8A" w:rsidRDefault="000A5A49" w:rsidP="00232F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32F8A">
        <w:rPr>
          <w:rFonts w:ascii="Times New Roman" w:hAnsi="Times New Roman" w:cs="Arial"/>
          <w:b/>
          <w:sz w:val="28"/>
          <w:szCs w:val="18"/>
        </w:rPr>
        <w:t>Структура расходов бюджета  МО</w:t>
      </w:r>
      <w:r>
        <w:rPr>
          <w:rFonts w:ascii="Times New Roman" w:hAnsi="Times New Roman" w:cs="Arial"/>
          <w:b/>
          <w:sz w:val="28"/>
          <w:szCs w:val="18"/>
        </w:rPr>
        <w:t xml:space="preserve"> </w:t>
      </w:r>
      <w:r w:rsidRPr="00232F8A">
        <w:rPr>
          <w:rFonts w:ascii="Times New Roman" w:hAnsi="Times New Roman"/>
          <w:b/>
          <w:sz w:val="28"/>
          <w:szCs w:val="20"/>
        </w:rPr>
        <w:t xml:space="preserve">Нарышкинское Тепло-Огаревского района                                                                                                                                                 </w:t>
      </w:r>
    </w:p>
    <w:p w:rsidR="000A5A49" w:rsidRPr="00232F8A" w:rsidRDefault="000A5A49" w:rsidP="00232F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5A49" w:rsidRPr="00515089" w:rsidRDefault="000A5A49" w:rsidP="00232F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0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0A5A49" w:rsidRDefault="000A5A49" w:rsidP="00232F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0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p w:rsidR="000A5A49" w:rsidRPr="00515089" w:rsidRDefault="000A5A49" w:rsidP="00232F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6"/>
        <w:gridCol w:w="1275"/>
        <w:gridCol w:w="837"/>
        <w:gridCol w:w="1335"/>
        <w:gridCol w:w="777"/>
        <w:gridCol w:w="1380"/>
        <w:gridCol w:w="732"/>
        <w:gridCol w:w="1245"/>
        <w:gridCol w:w="868"/>
        <w:gridCol w:w="1290"/>
        <w:gridCol w:w="823"/>
      </w:tblGrid>
      <w:tr w:rsidR="000A5A49" w:rsidRPr="004A1CBC" w:rsidTr="004A1CBC">
        <w:tc>
          <w:tcPr>
            <w:tcW w:w="1548" w:type="dxa"/>
            <w:vMerge w:val="restart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2676" w:type="dxa"/>
            <w:vMerge w:val="restart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2112" w:type="dxa"/>
            <w:gridSpan w:val="2"/>
          </w:tcPr>
          <w:p w:rsidR="000A5A49" w:rsidRPr="004A1CBC" w:rsidRDefault="0029051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план</w:t>
            </w:r>
          </w:p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 ред.решения</w:t>
            </w:r>
          </w:p>
          <w:p w:rsidR="000A5A49" w:rsidRPr="004A1CBC" w:rsidRDefault="0029051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от 26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.12.20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</w:t>
            </w:r>
          </w:p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№ </w:t>
            </w:r>
            <w:r w:rsidR="00290510">
              <w:rPr>
                <w:rFonts w:ascii="Times New Roman" w:hAnsi="Times New Roman"/>
                <w:sz w:val="18"/>
                <w:szCs w:val="24"/>
                <w:lang w:eastAsia="ru-RU"/>
              </w:rPr>
              <w:t>62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-1</w:t>
            </w:r>
          </w:p>
        </w:tc>
        <w:tc>
          <w:tcPr>
            <w:tcW w:w="2112" w:type="dxa"/>
            <w:gridSpan w:val="2"/>
          </w:tcPr>
          <w:p w:rsidR="000A5A49" w:rsidRPr="004A1CBC" w:rsidRDefault="0029051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оценка</w:t>
            </w:r>
          </w:p>
        </w:tc>
        <w:tc>
          <w:tcPr>
            <w:tcW w:w="2112" w:type="dxa"/>
            <w:gridSpan w:val="2"/>
          </w:tcPr>
          <w:p w:rsidR="000A5A49" w:rsidRPr="004A1CBC" w:rsidRDefault="0029051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113" w:type="dxa"/>
            <w:gridSpan w:val="2"/>
          </w:tcPr>
          <w:p w:rsidR="000A5A49" w:rsidRPr="004A1CBC" w:rsidRDefault="0029051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113" w:type="dxa"/>
            <w:gridSpan w:val="2"/>
          </w:tcPr>
          <w:p w:rsidR="000A5A49" w:rsidRPr="004A1CBC" w:rsidRDefault="0029051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2026</w:t>
            </w:r>
            <w:r w:rsidR="000A5A49"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</w:tr>
      <w:tr w:rsidR="000A5A49" w:rsidRPr="004A1CBC" w:rsidTr="004A1CBC">
        <w:trPr>
          <w:trHeight w:val="511"/>
        </w:trPr>
        <w:tc>
          <w:tcPr>
            <w:tcW w:w="0" w:type="auto"/>
            <w:vMerge/>
            <w:vAlign w:val="center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83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335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7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380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32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868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290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823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</w:tr>
      <w:tr w:rsidR="000A5A49" w:rsidRPr="004A1CBC" w:rsidTr="004A1CBC">
        <w:tc>
          <w:tcPr>
            <w:tcW w:w="1548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1</w:t>
            </w:r>
          </w:p>
        </w:tc>
        <w:tc>
          <w:tcPr>
            <w:tcW w:w="2676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275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3</w:t>
            </w:r>
          </w:p>
        </w:tc>
        <w:tc>
          <w:tcPr>
            <w:tcW w:w="83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4</w:t>
            </w:r>
          </w:p>
        </w:tc>
        <w:tc>
          <w:tcPr>
            <w:tcW w:w="1335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5</w:t>
            </w:r>
          </w:p>
        </w:tc>
        <w:tc>
          <w:tcPr>
            <w:tcW w:w="777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6</w:t>
            </w:r>
          </w:p>
        </w:tc>
        <w:tc>
          <w:tcPr>
            <w:tcW w:w="1380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7</w:t>
            </w:r>
          </w:p>
        </w:tc>
        <w:tc>
          <w:tcPr>
            <w:tcW w:w="732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1245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868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10</w:t>
            </w:r>
          </w:p>
        </w:tc>
        <w:tc>
          <w:tcPr>
            <w:tcW w:w="1290" w:type="dxa"/>
          </w:tcPr>
          <w:p w:rsidR="000A5A49" w:rsidRPr="004A1CBC" w:rsidRDefault="000A5A49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823" w:type="dxa"/>
          </w:tcPr>
          <w:p w:rsidR="000A5A49" w:rsidRPr="004A1CBC" w:rsidRDefault="000A5A49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023B27" w:rsidRPr="004A1CBC" w:rsidTr="004A1CBC">
        <w:tc>
          <w:tcPr>
            <w:tcW w:w="1548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2676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</w:t>
            </w:r>
          </w:p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ВОПРОСЫ</w:t>
            </w:r>
          </w:p>
        </w:tc>
        <w:tc>
          <w:tcPr>
            <w:tcW w:w="1275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7646,0</w:t>
            </w:r>
          </w:p>
        </w:tc>
        <w:tc>
          <w:tcPr>
            <w:tcW w:w="837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41,1</w:t>
            </w:r>
          </w:p>
        </w:tc>
        <w:tc>
          <w:tcPr>
            <w:tcW w:w="133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9699,43196</w:t>
            </w:r>
          </w:p>
        </w:tc>
        <w:tc>
          <w:tcPr>
            <w:tcW w:w="777" w:type="dxa"/>
            <w:vAlign w:val="center"/>
          </w:tcPr>
          <w:p w:rsidR="00023B27" w:rsidRPr="004A1CBC" w:rsidRDefault="0028104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43,5</w:t>
            </w:r>
          </w:p>
        </w:tc>
        <w:tc>
          <w:tcPr>
            <w:tcW w:w="138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7904,5</w:t>
            </w:r>
          </w:p>
        </w:tc>
        <w:tc>
          <w:tcPr>
            <w:tcW w:w="732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38,6</w:t>
            </w:r>
          </w:p>
        </w:tc>
        <w:tc>
          <w:tcPr>
            <w:tcW w:w="124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6242,367</w:t>
            </w:r>
          </w:p>
        </w:tc>
        <w:tc>
          <w:tcPr>
            <w:tcW w:w="868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48,9</w:t>
            </w:r>
          </w:p>
        </w:tc>
        <w:tc>
          <w:tcPr>
            <w:tcW w:w="129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6488,044</w:t>
            </w:r>
          </w:p>
        </w:tc>
        <w:tc>
          <w:tcPr>
            <w:tcW w:w="823" w:type="dxa"/>
            <w:vAlign w:val="center"/>
          </w:tcPr>
          <w:p w:rsidR="00023B27" w:rsidRPr="004A1CBC" w:rsidRDefault="00B849A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49,9</w:t>
            </w:r>
          </w:p>
        </w:tc>
      </w:tr>
      <w:tr w:rsidR="00023B27" w:rsidRPr="004A1CBC" w:rsidTr="004A1CBC">
        <w:tc>
          <w:tcPr>
            <w:tcW w:w="1548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0200</w:t>
            </w:r>
          </w:p>
        </w:tc>
        <w:tc>
          <w:tcPr>
            <w:tcW w:w="2676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ОБОРОНА</w:t>
            </w:r>
          </w:p>
        </w:tc>
        <w:tc>
          <w:tcPr>
            <w:tcW w:w="1275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837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1,5</w:t>
            </w:r>
          </w:p>
        </w:tc>
        <w:tc>
          <w:tcPr>
            <w:tcW w:w="133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777" w:type="dxa"/>
            <w:vAlign w:val="center"/>
          </w:tcPr>
          <w:p w:rsidR="00023B27" w:rsidRPr="004A1CBC" w:rsidRDefault="0028104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1,2</w:t>
            </w:r>
          </w:p>
        </w:tc>
        <w:tc>
          <w:tcPr>
            <w:tcW w:w="138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32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vAlign w:val="center"/>
          </w:tcPr>
          <w:p w:rsidR="00023B27" w:rsidRPr="004A1CBC" w:rsidRDefault="00B849A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023B27" w:rsidRPr="004A1CBC" w:rsidTr="004A1CBC">
        <w:tc>
          <w:tcPr>
            <w:tcW w:w="1548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0300</w:t>
            </w:r>
          </w:p>
        </w:tc>
        <w:tc>
          <w:tcPr>
            <w:tcW w:w="2676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БЕЗОПАСНОСТЬ И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ПРАВООХРАНИТЕЛЬНАЯ</w:t>
            </w: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275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837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33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7,4</w:t>
            </w:r>
          </w:p>
        </w:tc>
        <w:tc>
          <w:tcPr>
            <w:tcW w:w="777" w:type="dxa"/>
            <w:vAlign w:val="center"/>
          </w:tcPr>
          <w:p w:rsidR="00023B27" w:rsidRPr="004A1CBC" w:rsidRDefault="0028104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732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24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7,0</w:t>
            </w:r>
          </w:p>
        </w:tc>
        <w:tc>
          <w:tcPr>
            <w:tcW w:w="868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29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823" w:type="dxa"/>
            <w:vAlign w:val="center"/>
          </w:tcPr>
          <w:p w:rsidR="00023B27" w:rsidRPr="004A1CBC" w:rsidRDefault="00B849A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023B27" w:rsidRPr="004A1CBC" w:rsidTr="004A1CBC">
        <w:tc>
          <w:tcPr>
            <w:tcW w:w="1548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0400</w:t>
            </w:r>
          </w:p>
        </w:tc>
        <w:tc>
          <w:tcPr>
            <w:tcW w:w="2676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ЭКОНОМИКА</w:t>
            </w:r>
          </w:p>
        </w:tc>
        <w:tc>
          <w:tcPr>
            <w:tcW w:w="1275" w:type="dxa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2413,62328</w:t>
            </w:r>
          </w:p>
        </w:tc>
        <w:tc>
          <w:tcPr>
            <w:tcW w:w="837" w:type="dxa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12,9</w:t>
            </w:r>
          </w:p>
        </w:tc>
        <w:tc>
          <w:tcPr>
            <w:tcW w:w="1335" w:type="dxa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2738,80812</w:t>
            </w:r>
          </w:p>
        </w:tc>
        <w:tc>
          <w:tcPr>
            <w:tcW w:w="777" w:type="dxa"/>
          </w:tcPr>
          <w:p w:rsidR="00023B27" w:rsidRPr="004A1CBC" w:rsidRDefault="0028104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12,3</w:t>
            </w:r>
          </w:p>
        </w:tc>
        <w:tc>
          <w:tcPr>
            <w:tcW w:w="1380" w:type="dxa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3788,97</w:t>
            </w:r>
          </w:p>
        </w:tc>
        <w:tc>
          <w:tcPr>
            <w:tcW w:w="732" w:type="dxa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18,5</w:t>
            </w:r>
          </w:p>
        </w:tc>
        <w:tc>
          <w:tcPr>
            <w:tcW w:w="1245" w:type="dxa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170,0</w:t>
            </w:r>
          </w:p>
        </w:tc>
        <w:tc>
          <w:tcPr>
            <w:tcW w:w="868" w:type="dxa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1,3</w:t>
            </w:r>
          </w:p>
        </w:tc>
        <w:tc>
          <w:tcPr>
            <w:tcW w:w="1290" w:type="dxa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181,9</w:t>
            </w:r>
          </w:p>
        </w:tc>
        <w:tc>
          <w:tcPr>
            <w:tcW w:w="823" w:type="dxa"/>
          </w:tcPr>
          <w:p w:rsidR="00023B27" w:rsidRPr="004A1CBC" w:rsidRDefault="00B849A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1,4</w:t>
            </w:r>
          </w:p>
        </w:tc>
      </w:tr>
      <w:tr w:rsidR="00023B27" w:rsidRPr="004A1CBC" w:rsidTr="004A1CBC">
        <w:tc>
          <w:tcPr>
            <w:tcW w:w="1548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2676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</w:t>
            </w:r>
          </w:p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ХОЗЯЙСТВО</w:t>
            </w:r>
          </w:p>
        </w:tc>
        <w:tc>
          <w:tcPr>
            <w:tcW w:w="1275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2557,9</w:t>
            </w:r>
          </w:p>
        </w:tc>
        <w:tc>
          <w:tcPr>
            <w:tcW w:w="837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13,8</w:t>
            </w:r>
          </w:p>
        </w:tc>
        <w:tc>
          <w:tcPr>
            <w:tcW w:w="133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3826,0</w:t>
            </w:r>
          </w:p>
        </w:tc>
        <w:tc>
          <w:tcPr>
            <w:tcW w:w="777" w:type="dxa"/>
            <w:vAlign w:val="center"/>
          </w:tcPr>
          <w:p w:rsidR="00023B27" w:rsidRPr="004A1CBC" w:rsidRDefault="0028104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17,2</w:t>
            </w:r>
          </w:p>
        </w:tc>
        <w:tc>
          <w:tcPr>
            <w:tcW w:w="138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2640,9</w:t>
            </w:r>
          </w:p>
        </w:tc>
        <w:tc>
          <w:tcPr>
            <w:tcW w:w="732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12,9</w:t>
            </w:r>
          </w:p>
        </w:tc>
        <w:tc>
          <w:tcPr>
            <w:tcW w:w="124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1664,0</w:t>
            </w:r>
          </w:p>
        </w:tc>
        <w:tc>
          <w:tcPr>
            <w:tcW w:w="868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13,0</w:t>
            </w:r>
          </w:p>
        </w:tc>
        <w:tc>
          <w:tcPr>
            <w:tcW w:w="129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1634,0</w:t>
            </w:r>
          </w:p>
        </w:tc>
        <w:tc>
          <w:tcPr>
            <w:tcW w:w="823" w:type="dxa"/>
            <w:vAlign w:val="center"/>
          </w:tcPr>
          <w:p w:rsidR="00023B27" w:rsidRPr="004A1CBC" w:rsidRDefault="00B849A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12,6</w:t>
            </w:r>
          </w:p>
        </w:tc>
      </w:tr>
      <w:tr w:rsidR="00023B27" w:rsidRPr="004A1CBC" w:rsidTr="004A1CBC">
        <w:tc>
          <w:tcPr>
            <w:tcW w:w="1548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0800</w:t>
            </w:r>
          </w:p>
        </w:tc>
        <w:tc>
          <w:tcPr>
            <w:tcW w:w="2676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КУЛЬТУРА,</w:t>
            </w:r>
          </w:p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КИНЕМАТОГРАФИЯ</w:t>
            </w:r>
          </w:p>
        </w:tc>
        <w:tc>
          <w:tcPr>
            <w:tcW w:w="1275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5085,832</w:t>
            </w:r>
          </w:p>
        </w:tc>
        <w:tc>
          <w:tcPr>
            <w:tcW w:w="837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27,3</w:t>
            </w:r>
          </w:p>
        </w:tc>
        <w:tc>
          <w:tcPr>
            <w:tcW w:w="133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5157,0</w:t>
            </w:r>
          </w:p>
        </w:tc>
        <w:tc>
          <w:tcPr>
            <w:tcW w:w="777" w:type="dxa"/>
            <w:vAlign w:val="center"/>
          </w:tcPr>
          <w:p w:rsidR="00023B27" w:rsidRPr="004A1CBC" w:rsidRDefault="0028104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23,2</w:t>
            </w:r>
          </w:p>
        </w:tc>
        <w:tc>
          <w:tcPr>
            <w:tcW w:w="138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5523,88471</w:t>
            </w:r>
          </w:p>
        </w:tc>
        <w:tc>
          <w:tcPr>
            <w:tcW w:w="732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27,0</w:t>
            </w:r>
          </w:p>
        </w:tc>
        <w:tc>
          <w:tcPr>
            <w:tcW w:w="124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3785,87</w:t>
            </w:r>
          </w:p>
        </w:tc>
        <w:tc>
          <w:tcPr>
            <w:tcW w:w="868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29,7</w:t>
            </w:r>
          </w:p>
        </w:tc>
        <w:tc>
          <w:tcPr>
            <w:tcW w:w="129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3473,64</w:t>
            </w:r>
          </w:p>
        </w:tc>
        <w:tc>
          <w:tcPr>
            <w:tcW w:w="823" w:type="dxa"/>
            <w:vAlign w:val="center"/>
          </w:tcPr>
          <w:p w:rsidR="00023B27" w:rsidRPr="004A1CBC" w:rsidRDefault="00B849A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26,7</w:t>
            </w:r>
          </w:p>
        </w:tc>
      </w:tr>
      <w:tr w:rsidR="00023B27" w:rsidRPr="004A1CBC" w:rsidTr="004A1CBC">
        <w:tc>
          <w:tcPr>
            <w:tcW w:w="1548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2676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</w:t>
            </w:r>
          </w:p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ПОЛИТИКА</w:t>
            </w:r>
          </w:p>
        </w:tc>
        <w:tc>
          <w:tcPr>
            <w:tcW w:w="1275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572,0</w:t>
            </w:r>
          </w:p>
        </w:tc>
        <w:tc>
          <w:tcPr>
            <w:tcW w:w="837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3,1</w:t>
            </w:r>
          </w:p>
        </w:tc>
        <w:tc>
          <w:tcPr>
            <w:tcW w:w="133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572,0</w:t>
            </w:r>
          </w:p>
        </w:tc>
        <w:tc>
          <w:tcPr>
            <w:tcW w:w="777" w:type="dxa"/>
            <w:vAlign w:val="center"/>
          </w:tcPr>
          <w:p w:rsidR="00023B27" w:rsidRPr="004A1CBC" w:rsidRDefault="0028104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2,6</w:t>
            </w:r>
          </w:p>
        </w:tc>
        <w:tc>
          <w:tcPr>
            <w:tcW w:w="138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575,0</w:t>
            </w:r>
          </w:p>
        </w:tc>
        <w:tc>
          <w:tcPr>
            <w:tcW w:w="732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  <w:tc>
          <w:tcPr>
            <w:tcW w:w="124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575,0</w:t>
            </w:r>
          </w:p>
        </w:tc>
        <w:tc>
          <w:tcPr>
            <w:tcW w:w="868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  <w:tc>
          <w:tcPr>
            <w:tcW w:w="129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575,0</w:t>
            </w:r>
          </w:p>
        </w:tc>
        <w:tc>
          <w:tcPr>
            <w:tcW w:w="823" w:type="dxa"/>
            <w:vAlign w:val="center"/>
          </w:tcPr>
          <w:p w:rsidR="00023B27" w:rsidRPr="004A1CBC" w:rsidRDefault="00B849A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4,4</w:t>
            </w:r>
          </w:p>
        </w:tc>
      </w:tr>
      <w:tr w:rsidR="00023B27" w:rsidRPr="004A1CBC" w:rsidTr="004A1CBC">
        <w:tc>
          <w:tcPr>
            <w:tcW w:w="1548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УСЛОВНО-УТВЕРЖДЕННЫЕ</w:t>
            </w:r>
          </w:p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РАСХОДЫ</w:t>
            </w:r>
          </w:p>
        </w:tc>
        <w:tc>
          <w:tcPr>
            <w:tcW w:w="1275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77" w:type="dxa"/>
            <w:vAlign w:val="center"/>
          </w:tcPr>
          <w:p w:rsidR="00023B27" w:rsidRPr="004A1CBC" w:rsidRDefault="00281043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32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319,083</w:t>
            </w:r>
          </w:p>
        </w:tc>
        <w:tc>
          <w:tcPr>
            <w:tcW w:w="868" w:type="dxa"/>
            <w:vAlign w:val="center"/>
          </w:tcPr>
          <w:p w:rsidR="00023B27" w:rsidRPr="004A1CBC" w:rsidRDefault="00644096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129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636,720</w:t>
            </w:r>
          </w:p>
        </w:tc>
        <w:tc>
          <w:tcPr>
            <w:tcW w:w="823" w:type="dxa"/>
            <w:vAlign w:val="center"/>
          </w:tcPr>
          <w:p w:rsidR="00023B27" w:rsidRPr="004A1CBC" w:rsidRDefault="00B849A0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</w:tr>
      <w:tr w:rsidR="00023B27" w:rsidRPr="004A1CBC" w:rsidTr="004A1CBC">
        <w:tc>
          <w:tcPr>
            <w:tcW w:w="1548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023B27" w:rsidRPr="004A1CBC" w:rsidRDefault="00023B27" w:rsidP="004A1CB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A1CBC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275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18596,85528</w:t>
            </w:r>
          </w:p>
        </w:tc>
        <w:tc>
          <w:tcPr>
            <w:tcW w:w="837" w:type="dxa"/>
            <w:vAlign w:val="center"/>
          </w:tcPr>
          <w:p w:rsidR="00023B27" w:rsidRPr="004A1CBC" w:rsidRDefault="00023B27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33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22272,14008</w:t>
            </w:r>
          </w:p>
        </w:tc>
        <w:tc>
          <w:tcPr>
            <w:tcW w:w="777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38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20483,25471</w:t>
            </w:r>
          </w:p>
        </w:tc>
        <w:tc>
          <w:tcPr>
            <w:tcW w:w="732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45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12763,320</w:t>
            </w:r>
          </w:p>
        </w:tc>
        <w:tc>
          <w:tcPr>
            <w:tcW w:w="868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90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12994,304</w:t>
            </w:r>
          </w:p>
        </w:tc>
        <w:tc>
          <w:tcPr>
            <w:tcW w:w="823" w:type="dxa"/>
            <w:vAlign w:val="center"/>
          </w:tcPr>
          <w:p w:rsidR="00023B27" w:rsidRPr="004A1CBC" w:rsidRDefault="007B685F" w:rsidP="004A1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</w:tr>
    </w:tbl>
    <w:p w:rsidR="000A5A49" w:rsidRDefault="000A5A49" w:rsidP="004B239A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</w:rPr>
      </w:pPr>
    </w:p>
    <w:p w:rsidR="000A5A49" w:rsidRPr="00232F8A" w:rsidRDefault="000A5A49" w:rsidP="004B239A">
      <w:pPr>
        <w:spacing w:after="0" w:line="240" w:lineRule="auto"/>
        <w:ind w:left="-57" w:right="-57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/>
          <w:sz w:val="28"/>
        </w:rPr>
        <w:t xml:space="preserve">          </w:t>
      </w:r>
      <w:r w:rsidRPr="00232F8A">
        <w:rPr>
          <w:rFonts w:ascii="Times New Roman" w:hAnsi="Times New Roman"/>
          <w:sz w:val="28"/>
        </w:rPr>
        <w:t>В структуре  расходов бюджета МО основное место занимают расходы, направляемые на общ</w:t>
      </w:r>
      <w:r>
        <w:rPr>
          <w:rFonts w:ascii="Times New Roman" w:hAnsi="Times New Roman"/>
          <w:sz w:val="28"/>
        </w:rPr>
        <w:t>егосударственные вопросы</w:t>
      </w:r>
      <w:r w:rsidR="000D0486">
        <w:rPr>
          <w:rFonts w:ascii="Times New Roman" w:hAnsi="Times New Roman"/>
          <w:sz w:val="28"/>
        </w:rPr>
        <w:t xml:space="preserve">, </w:t>
      </w:r>
      <w:r w:rsidR="00B849A0">
        <w:rPr>
          <w:rFonts w:ascii="Times New Roman" w:hAnsi="Times New Roman"/>
          <w:sz w:val="28"/>
        </w:rPr>
        <w:t xml:space="preserve"> от 38,6% в 2024году до 49,9% в 2026</w:t>
      </w:r>
      <w:r>
        <w:rPr>
          <w:rFonts w:ascii="Times New Roman" w:hAnsi="Times New Roman"/>
          <w:sz w:val="28"/>
        </w:rPr>
        <w:t xml:space="preserve">году и </w:t>
      </w:r>
      <w:r w:rsidRPr="00232F8A">
        <w:rPr>
          <w:rFonts w:ascii="Times New Roman" w:hAnsi="Times New Roman"/>
          <w:sz w:val="28"/>
        </w:rPr>
        <w:t xml:space="preserve"> отрасли соц</w:t>
      </w:r>
      <w:r w:rsidR="00F71D96">
        <w:rPr>
          <w:rFonts w:ascii="Times New Roman" w:hAnsi="Times New Roman"/>
          <w:sz w:val="28"/>
        </w:rPr>
        <w:t>иальной сферы  от 29,8% в 2024году до 31,2% в 2026</w:t>
      </w:r>
      <w:r w:rsidRPr="00232F8A">
        <w:rPr>
          <w:rFonts w:ascii="Times New Roman" w:hAnsi="Times New Roman"/>
          <w:sz w:val="28"/>
        </w:rPr>
        <w:t>году («К</w:t>
      </w:r>
      <w:r w:rsidR="00F71D96">
        <w:rPr>
          <w:rFonts w:ascii="Times New Roman" w:hAnsi="Times New Roman"/>
          <w:sz w:val="28"/>
        </w:rPr>
        <w:t>ультура, кинематография» от 27,0%  до 26,7</w:t>
      </w:r>
      <w:r w:rsidRPr="00232F8A">
        <w:rPr>
          <w:rFonts w:ascii="Times New Roman" w:hAnsi="Times New Roman"/>
          <w:sz w:val="28"/>
        </w:rPr>
        <w:t xml:space="preserve">%   и «Социальная </w:t>
      </w:r>
      <w:r w:rsidR="00F71D96">
        <w:rPr>
          <w:rFonts w:ascii="Times New Roman" w:hAnsi="Times New Roman"/>
          <w:sz w:val="28"/>
        </w:rPr>
        <w:t>политика» от 2,8% до 4,4</w:t>
      </w:r>
      <w:r>
        <w:rPr>
          <w:rFonts w:ascii="Times New Roman" w:hAnsi="Times New Roman"/>
          <w:sz w:val="28"/>
        </w:rPr>
        <w:t xml:space="preserve">%), </w:t>
      </w:r>
      <w:r w:rsidRPr="00232F8A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отрасли жизнеобеспечения </w:t>
      </w:r>
      <w:r w:rsidR="00F71D96">
        <w:rPr>
          <w:rFonts w:ascii="Times New Roman" w:hAnsi="Times New Roman"/>
          <w:sz w:val="28"/>
        </w:rPr>
        <w:t>приходится от 31,4% до 14,0</w:t>
      </w:r>
      <w:r w:rsidRPr="00232F8A">
        <w:rPr>
          <w:rFonts w:ascii="Times New Roman" w:hAnsi="Times New Roman"/>
          <w:sz w:val="28"/>
        </w:rPr>
        <w:t>% («</w:t>
      </w:r>
      <w:r w:rsidRPr="00232F8A">
        <w:rPr>
          <w:rFonts w:ascii="Times New Roman" w:hAnsi="Times New Roman"/>
          <w:sz w:val="28"/>
          <w:szCs w:val="20"/>
        </w:rPr>
        <w:t>Жилищно-коммунальное хозяйство»</w:t>
      </w:r>
      <w:r w:rsidR="00F71D96">
        <w:rPr>
          <w:rFonts w:ascii="Times New Roman" w:hAnsi="Times New Roman"/>
          <w:sz w:val="28"/>
        </w:rPr>
        <w:t xml:space="preserve"> от 12,9%  до 12,6</w:t>
      </w:r>
      <w:r w:rsidRPr="00232F8A">
        <w:rPr>
          <w:rFonts w:ascii="Times New Roman" w:hAnsi="Times New Roman"/>
          <w:sz w:val="28"/>
        </w:rPr>
        <w:t xml:space="preserve">% и «Национальная экономика» </w:t>
      </w:r>
      <w:r w:rsidR="00F71D96">
        <w:rPr>
          <w:rFonts w:ascii="Times New Roman" w:hAnsi="Times New Roman"/>
          <w:sz w:val="28"/>
        </w:rPr>
        <w:t>от 18,5%  до 1,4</w:t>
      </w:r>
      <w:r w:rsidRPr="00232F8A">
        <w:rPr>
          <w:rFonts w:ascii="Times New Roman" w:hAnsi="Times New Roman"/>
          <w:sz w:val="28"/>
        </w:rPr>
        <w:t>%).</w:t>
      </w:r>
    </w:p>
    <w:p w:rsidR="000A5A49" w:rsidRPr="00232F8A" w:rsidRDefault="000A5A49" w:rsidP="004B239A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        Анализ снижения,</w:t>
      </w:r>
      <w:r w:rsidR="00426140">
        <w:rPr>
          <w:rFonts w:ascii="Times New Roman" w:hAnsi="Times New Roman" w:cs="Arial"/>
          <w:sz w:val="28"/>
          <w:szCs w:val="28"/>
          <w:lang w:eastAsia="ru-RU"/>
        </w:rPr>
        <w:t xml:space="preserve"> роста расходов по прогнозу 2024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года представлен по  разделам  и </w:t>
      </w:r>
      <w:r w:rsidR="00E67CAE">
        <w:rPr>
          <w:rFonts w:ascii="Times New Roman" w:hAnsi="Times New Roman" w:cs="Arial"/>
          <w:sz w:val="28"/>
          <w:szCs w:val="28"/>
          <w:lang w:eastAsia="ru-RU"/>
        </w:rPr>
        <w:t xml:space="preserve">подразделам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классификации расходов бюджетов Российской Федерации  в Таблице 3.</w:t>
      </w:r>
    </w:p>
    <w:p w:rsidR="000A5A49" w:rsidRPr="00232F8A" w:rsidRDefault="000A5A49" w:rsidP="004B239A">
      <w:pPr>
        <w:spacing w:after="0" w:line="240" w:lineRule="atLeast"/>
        <w:ind w:left="-57" w:right="-57"/>
        <w:jc w:val="both"/>
        <w:rPr>
          <w:rFonts w:ascii="Times New Roman" w:hAnsi="Times New Roman"/>
          <w:sz w:val="20"/>
          <w:szCs w:val="20"/>
        </w:rPr>
      </w:pPr>
      <w:r w:rsidRPr="00232F8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3</w:t>
      </w:r>
    </w:p>
    <w:p w:rsidR="000A5A49" w:rsidRPr="00232F8A" w:rsidRDefault="000A5A49" w:rsidP="00D346E0">
      <w:pPr>
        <w:spacing w:after="0" w:line="240" w:lineRule="atLeast"/>
        <w:ind w:left="-57" w:right="-57"/>
        <w:jc w:val="both"/>
        <w:rPr>
          <w:rFonts w:ascii="Times New Roman" w:hAnsi="Times New Roman"/>
          <w:sz w:val="20"/>
          <w:szCs w:val="20"/>
        </w:rPr>
      </w:pPr>
      <w:r w:rsidRPr="00232F8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8"/>
        <w:gridCol w:w="3716"/>
        <w:gridCol w:w="1518"/>
        <w:gridCol w:w="1619"/>
        <w:gridCol w:w="1595"/>
        <w:gridCol w:w="1413"/>
        <w:gridCol w:w="1334"/>
        <w:gridCol w:w="1389"/>
        <w:gridCol w:w="1334"/>
      </w:tblGrid>
      <w:tr w:rsidR="000A5A49" w:rsidRPr="004A1CBC" w:rsidTr="00232F8A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Наименование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E843E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0A5A49"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год</w:t>
            </w:r>
          </w:p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план</w:t>
            </w:r>
          </w:p>
          <w:p w:rsidR="000A5A49" w:rsidRPr="00232F8A" w:rsidRDefault="00E843E9" w:rsidP="00232F8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(в ред.от 26.12.2022№62</w:t>
            </w:r>
            <w:r w:rsidR="000A5A49"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-1</w:t>
            </w:r>
            <w:r w:rsidR="000A5A49" w:rsidRPr="00232F8A"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E843E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0A5A49"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год,         </w:t>
            </w:r>
          </w:p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оценка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E843E9" w:rsidP="00F770E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5A49">
              <w:rPr>
                <w:rFonts w:ascii="Times New Roman" w:hAnsi="Times New Roman"/>
                <w:sz w:val="18"/>
                <w:szCs w:val="24"/>
                <w:lang w:eastAsia="ru-RU"/>
              </w:rPr>
              <w:t>г</w:t>
            </w:r>
            <w:r w:rsidR="000A5A49"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од, прогноз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Отклонение (+;-)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Темпы роста %</w:t>
            </w:r>
          </w:p>
        </w:tc>
      </w:tr>
      <w:tr w:rsidR="000A5A49" w:rsidRPr="004A1CBC" w:rsidTr="00232F8A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</w:p>
          <w:p w:rsidR="000A5A49" w:rsidRPr="00232F8A" w:rsidRDefault="00E843E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плану 2023</w:t>
            </w:r>
            <w:r w:rsidR="000A5A49"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</w:p>
          <w:p w:rsidR="000A5A49" w:rsidRPr="00232F8A" w:rsidRDefault="00E843E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плану 2023</w:t>
            </w:r>
            <w:r w:rsidR="000A5A49"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</w:tr>
      <w:tr w:rsidR="000A5A49" w:rsidRPr="004A1CBC" w:rsidTr="00232F8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3</w:t>
            </w:r>
          </w:p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4</w:t>
            </w:r>
          </w:p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5</w:t>
            </w:r>
          </w:p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49" w:rsidRPr="00232F8A" w:rsidRDefault="000A5A49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9</w:t>
            </w:r>
          </w:p>
        </w:tc>
      </w:tr>
      <w:tr w:rsidR="00010A2E" w:rsidRPr="004A1CBC" w:rsidTr="00010A2E">
        <w:trPr>
          <w:trHeight w:val="7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7646,0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9699,43196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7904,5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946FB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+258,5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946FB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-962,0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946FB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946FB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-9,9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0104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7158,8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7130,5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7662,2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F3B72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+503,4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F3B72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+531,7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F3B72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F3B72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+7,5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0106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78,4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F3B72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F3B72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F3B72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F3B72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010A2E" w:rsidRPr="004A1CBC" w:rsidTr="00010A2E">
        <w:trPr>
          <w:trHeight w:val="27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884BC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0107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884BC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Обеспечение выборов и референдумов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360,3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747,040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-360,0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-747,040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884BC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884BC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Резервные фонды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+48,5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884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0113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1748,09196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+120,0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-1628,1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-93,1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0200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-271,5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-271,5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0203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Мобилизационная и вневойсковая по</w:t>
            </w:r>
            <w:r w:rsidR="00B46AF4">
              <w:rPr>
                <w:rFonts w:ascii="Times New Roman" w:hAnsi="Times New Roman"/>
                <w:sz w:val="18"/>
                <w:szCs w:val="24"/>
                <w:lang w:eastAsia="ru-RU"/>
              </w:rPr>
              <w:t>д</w:t>
            </w: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готовка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-271,5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-271,5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0300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БЕЗОПАСНОСТЬ И</w:t>
            </w: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ПРАВООХРАНИТЕЛЬНАЯ  ДЕЯТЕЛЬНОСТЬ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+5,8р.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0310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характера , пожарная безопасность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572E48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+5,8р.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2413,62328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2738,80812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3788,97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+1375,3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+1050,2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+57,0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+38,3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0409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2244,87128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2631,12012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3780,97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+1536,1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+1149,8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+68,4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+43,7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B46AF4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04</w:t>
            </w:r>
            <w:r w:rsidR="00010A2E"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160,752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107,688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-160,8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-107,7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0412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2557,9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3826,0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2640,9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+83,0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-1185,1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-31,0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0501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657,9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2290,0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998,9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+341,0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-1291,1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+51,8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-56,4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0502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465,0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279,0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+156,0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-6,5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+55,9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0503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Благоустройство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1350,0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1140,0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1090,0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-260,0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-19,3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-4,4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0505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85,0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117,0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117,0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+32,0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+37,6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010A2E" w:rsidRPr="004A1CBC" w:rsidTr="00FC46FA">
        <w:trPr>
          <w:trHeight w:val="2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0800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5085,832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5157,0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5523,88471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+438,1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+366,9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+8,6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+7,1</w:t>
            </w:r>
          </w:p>
        </w:tc>
      </w:tr>
      <w:tr w:rsidR="00416004" w:rsidRPr="004A1CBC" w:rsidTr="00FC46FA">
        <w:trPr>
          <w:trHeight w:val="2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4" w:rsidRPr="00232F8A" w:rsidRDefault="00416004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0801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4" w:rsidRPr="00232F8A" w:rsidRDefault="00416004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5085,832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5157,0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5523,88471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+438,1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+366,9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+8,6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+7,1</w:t>
            </w:r>
          </w:p>
        </w:tc>
      </w:tr>
      <w:tr w:rsidR="00010A2E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572,0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+0,5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+0,5</w:t>
            </w:r>
          </w:p>
        </w:tc>
      </w:tr>
      <w:tr w:rsidR="00416004" w:rsidRPr="004A1CBC" w:rsidTr="00FC46FA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4" w:rsidRPr="00232F8A" w:rsidRDefault="00416004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</w:t>
            </w: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4" w:rsidRPr="00232F8A" w:rsidRDefault="00416004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572,0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+0,5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04" w:rsidRPr="00232F8A" w:rsidRDefault="00416004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+0,5</w:t>
            </w:r>
          </w:p>
        </w:tc>
      </w:tr>
      <w:tr w:rsidR="00010A2E" w:rsidRPr="004A1CBC" w:rsidTr="00FC46FA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232F8A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232F8A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010A2E" w:rsidP="00B4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18596,85528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22272,14008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D63BCF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20483,25471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+1886,4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-1788,9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E" w:rsidRPr="00232F8A" w:rsidRDefault="00416004" w:rsidP="00232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-8,0</w:t>
            </w:r>
          </w:p>
        </w:tc>
      </w:tr>
    </w:tbl>
    <w:p w:rsidR="000A5A49" w:rsidRPr="00232F8A" w:rsidRDefault="000A5A49" w:rsidP="00090298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5A49" w:rsidRPr="00232F8A" w:rsidRDefault="000A5A49" w:rsidP="00090298">
      <w:pPr>
        <w:shd w:val="clear" w:color="auto" w:fill="FFFFFF"/>
        <w:spacing w:after="0" w:line="207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/>
          <w:sz w:val="28"/>
          <w:szCs w:val="19"/>
          <w:lang w:eastAsia="ru-RU"/>
        </w:rPr>
        <w:t xml:space="preserve">          </w:t>
      </w:r>
      <w:r w:rsidRPr="00232F8A">
        <w:rPr>
          <w:rFonts w:ascii="Times New Roman" w:hAnsi="Times New Roman"/>
          <w:sz w:val="28"/>
          <w:szCs w:val="24"/>
          <w:lang w:eastAsia="ru-RU"/>
        </w:rPr>
        <w:t>Из приведенных в Таблице 3 данных видно, что</w:t>
      </w:r>
      <w:r w:rsidR="00965982">
        <w:rPr>
          <w:rFonts w:ascii="Times New Roman" w:hAnsi="Times New Roman"/>
          <w:sz w:val="28"/>
          <w:szCs w:val="20"/>
          <w:lang w:eastAsia="ru-RU"/>
        </w:rPr>
        <w:t xml:space="preserve"> в 2024</w:t>
      </w:r>
      <w:r w:rsidRPr="00232F8A">
        <w:rPr>
          <w:rFonts w:ascii="Times New Roman" w:hAnsi="Times New Roman"/>
          <w:sz w:val="28"/>
          <w:szCs w:val="20"/>
          <w:lang w:eastAsia="ru-RU"/>
        </w:rPr>
        <w:t>году в  сравнении с</w:t>
      </w:r>
      <w:r w:rsidR="00965982">
        <w:rPr>
          <w:rFonts w:ascii="Times New Roman" w:hAnsi="Times New Roman"/>
          <w:sz w:val="28"/>
          <w:szCs w:val="20"/>
          <w:lang w:eastAsia="ru-RU"/>
        </w:rPr>
        <w:t xml:space="preserve"> утвержденными назначениями 2023</w:t>
      </w:r>
      <w:r w:rsidRPr="00232F8A">
        <w:rPr>
          <w:rFonts w:ascii="Times New Roman" w:hAnsi="Times New Roman"/>
          <w:sz w:val="28"/>
          <w:szCs w:val="20"/>
          <w:lang w:eastAsia="ru-RU"/>
        </w:rPr>
        <w:t>года</w:t>
      </w:r>
      <w:r>
        <w:rPr>
          <w:rFonts w:ascii="Times New Roman" w:hAnsi="Times New Roman"/>
          <w:sz w:val="28"/>
          <w:szCs w:val="20"/>
          <w:lang w:eastAsia="ru-RU"/>
        </w:rPr>
        <w:t xml:space="preserve"> (в ред</w:t>
      </w:r>
      <w:r w:rsidR="00965982">
        <w:rPr>
          <w:rFonts w:ascii="Times New Roman" w:hAnsi="Times New Roman"/>
          <w:sz w:val="28"/>
          <w:szCs w:val="20"/>
          <w:lang w:eastAsia="ru-RU"/>
        </w:rPr>
        <w:t>акции решения о бюджете МО от 26.12.2022 №62</w:t>
      </w:r>
      <w:r>
        <w:rPr>
          <w:rFonts w:ascii="Times New Roman" w:hAnsi="Times New Roman"/>
          <w:sz w:val="28"/>
          <w:szCs w:val="20"/>
          <w:lang w:eastAsia="ru-RU"/>
        </w:rPr>
        <w:t>-1) в разрезе отраслей наблюдается как снижение, так и ро</w:t>
      </w:r>
      <w:r w:rsidR="00B46AF4">
        <w:rPr>
          <w:rFonts w:ascii="Times New Roman" w:hAnsi="Times New Roman"/>
          <w:sz w:val="28"/>
          <w:szCs w:val="20"/>
          <w:lang w:eastAsia="ru-RU"/>
        </w:rPr>
        <w:t xml:space="preserve">ст расходов. В целом по разделам </w:t>
      </w:r>
      <w:r>
        <w:rPr>
          <w:rFonts w:ascii="Times New Roman" w:hAnsi="Times New Roman"/>
          <w:sz w:val="28"/>
          <w:szCs w:val="20"/>
          <w:lang w:eastAsia="ru-RU"/>
        </w:rPr>
        <w:t xml:space="preserve">наблюдается </w:t>
      </w:r>
      <w:r w:rsidR="00B46AF4">
        <w:rPr>
          <w:rFonts w:ascii="Times New Roman" w:hAnsi="Times New Roman"/>
          <w:sz w:val="28"/>
          <w:szCs w:val="20"/>
          <w:lang w:eastAsia="ru-RU"/>
        </w:rPr>
        <w:t>рост расходов</w:t>
      </w:r>
      <w:r w:rsidR="00404729">
        <w:rPr>
          <w:rFonts w:ascii="Times New Roman" w:hAnsi="Times New Roman"/>
          <w:sz w:val="28"/>
          <w:szCs w:val="20"/>
          <w:lang w:eastAsia="ru-RU"/>
        </w:rPr>
        <w:t>,</w:t>
      </w:r>
      <w:r w:rsidR="00B46AF4">
        <w:rPr>
          <w:rFonts w:ascii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 xml:space="preserve"> за исключением </w:t>
      </w:r>
      <w:r w:rsidR="00B46AF4">
        <w:rPr>
          <w:rFonts w:ascii="Times New Roman" w:hAnsi="Times New Roman"/>
          <w:sz w:val="28"/>
          <w:szCs w:val="20"/>
          <w:lang w:eastAsia="ru-RU"/>
        </w:rPr>
        <w:t xml:space="preserve">отдельных подразделов </w:t>
      </w:r>
      <w:r w:rsidR="00B46AF4">
        <w:rPr>
          <w:rFonts w:ascii="Times New Roman" w:hAnsi="Times New Roman"/>
          <w:sz w:val="28"/>
          <w:szCs w:val="24"/>
          <w:lang w:eastAsia="ru-RU"/>
        </w:rPr>
        <w:t xml:space="preserve"> по которым </w:t>
      </w:r>
      <w:r>
        <w:rPr>
          <w:rFonts w:ascii="Times New Roman" w:hAnsi="Times New Roman"/>
          <w:sz w:val="28"/>
          <w:szCs w:val="24"/>
          <w:lang w:eastAsia="ru-RU"/>
        </w:rPr>
        <w:t>наблюдается снижение</w:t>
      </w:r>
      <w:r w:rsidR="00B46AF4">
        <w:rPr>
          <w:rFonts w:ascii="Times New Roman" w:hAnsi="Times New Roman"/>
          <w:sz w:val="28"/>
          <w:szCs w:val="24"/>
          <w:lang w:eastAsia="ru-RU"/>
        </w:rPr>
        <w:t xml:space="preserve"> от 6,5% по подразделу 0502 «Коммунальное хозяйство» раздела 05 «Жилищно-коммунальное хозяйство» до 100,0% по подразделу 0410 «Связь и информатика» раздела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46AF4">
        <w:rPr>
          <w:rFonts w:ascii="Times New Roman" w:hAnsi="Times New Roman"/>
          <w:sz w:val="28"/>
          <w:szCs w:val="24"/>
          <w:lang w:eastAsia="ru-RU"/>
        </w:rPr>
        <w:t>0400 «Национальная экономика».</w:t>
      </w:r>
    </w:p>
    <w:p w:rsidR="000A5A49" w:rsidRPr="00232F8A" w:rsidRDefault="000A5A49" w:rsidP="00090298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32F8A">
        <w:rPr>
          <w:rFonts w:ascii="Times New Roman" w:hAnsi="Times New Roman"/>
          <w:sz w:val="28"/>
          <w:szCs w:val="20"/>
          <w:lang w:eastAsia="ru-RU"/>
        </w:rPr>
        <w:lastRenderedPageBreak/>
        <w:t xml:space="preserve">       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 При сравнении общего объема</w:t>
      </w:r>
      <w:r w:rsidR="00B46AF4">
        <w:rPr>
          <w:rFonts w:ascii="Times New Roman" w:hAnsi="Times New Roman" w:cs="Arial"/>
          <w:sz w:val="28"/>
          <w:szCs w:val="28"/>
          <w:lang w:eastAsia="ru-RU"/>
        </w:rPr>
        <w:t xml:space="preserve"> расходов, утвержденного на 2023год в сумме 18596,85528тыс.рублей и планируемых на 2024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год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наблюдается рост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ра</w:t>
      </w:r>
      <w:r w:rsidR="00B46AF4">
        <w:rPr>
          <w:rFonts w:ascii="Times New Roman" w:hAnsi="Times New Roman" w:cs="Arial"/>
          <w:sz w:val="28"/>
          <w:szCs w:val="28"/>
          <w:lang w:eastAsia="ru-RU"/>
        </w:rPr>
        <w:t>сходной части бюджета МО на 10,1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%, </w:t>
      </w:r>
      <w:r w:rsidR="00B46AF4">
        <w:rPr>
          <w:rFonts w:ascii="Times New Roman" w:hAnsi="Times New Roman" w:cs="Arial"/>
          <w:sz w:val="28"/>
          <w:szCs w:val="28"/>
          <w:lang w:eastAsia="ru-RU"/>
        </w:rPr>
        <w:t>или на 1886,4тыс.рублей.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B46AF4">
        <w:rPr>
          <w:rFonts w:ascii="Times New Roman" w:hAnsi="Times New Roman" w:cs="Arial"/>
          <w:sz w:val="28"/>
          <w:szCs w:val="28"/>
          <w:lang w:eastAsia="ru-RU"/>
        </w:rPr>
        <w:t xml:space="preserve"> Сравнивая общий объем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расходов</w:t>
      </w:r>
      <w:r w:rsidR="00B46AF4">
        <w:rPr>
          <w:rFonts w:ascii="Times New Roman" w:hAnsi="Times New Roman" w:cs="Arial"/>
          <w:sz w:val="28"/>
          <w:szCs w:val="28"/>
          <w:lang w:eastAsia="ru-RU"/>
        </w:rPr>
        <w:t xml:space="preserve"> ожидаемых к исполнению в 2023году в сумме 22272,14008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>ты</w:t>
      </w:r>
      <w:r w:rsidR="00B46AF4">
        <w:rPr>
          <w:rFonts w:ascii="Times New Roman" w:hAnsi="Times New Roman" w:cs="Arial"/>
          <w:sz w:val="28"/>
          <w:szCs w:val="28"/>
          <w:lang w:eastAsia="ru-RU"/>
        </w:rPr>
        <w:t>с. рублей  и планируемых на 2024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sz w:val="28"/>
          <w:szCs w:val="28"/>
          <w:lang w:eastAsia="ru-RU"/>
        </w:rPr>
        <w:t>напротив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 наблюдается  уменьшение</w:t>
      </w:r>
      <w:r w:rsidR="00B46AF4">
        <w:rPr>
          <w:rFonts w:ascii="Times New Roman" w:hAnsi="Times New Roman" w:cs="Arial"/>
          <w:sz w:val="28"/>
          <w:szCs w:val="28"/>
          <w:lang w:eastAsia="ru-RU"/>
        </w:rPr>
        <w:t xml:space="preserve"> расходной части бюджета на 8,0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%.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0A5A49" w:rsidRDefault="000A5A49" w:rsidP="00090298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Рост  объема расходов к утвержденному плану на 202</w:t>
      </w:r>
      <w:r w:rsidR="00B46AF4">
        <w:rPr>
          <w:rFonts w:ascii="Times New Roman" w:hAnsi="Times New Roman"/>
          <w:sz w:val="28"/>
          <w:szCs w:val="24"/>
          <w:lang w:eastAsia="ru-RU"/>
        </w:rPr>
        <w:t>3</w:t>
      </w:r>
      <w:r>
        <w:rPr>
          <w:rFonts w:ascii="Times New Roman" w:hAnsi="Times New Roman"/>
          <w:sz w:val="28"/>
          <w:szCs w:val="24"/>
          <w:lang w:eastAsia="ru-RU"/>
        </w:rPr>
        <w:t>год (в ред</w:t>
      </w:r>
      <w:r w:rsidR="00B46AF4">
        <w:rPr>
          <w:rFonts w:ascii="Times New Roman" w:hAnsi="Times New Roman"/>
          <w:sz w:val="28"/>
          <w:szCs w:val="24"/>
          <w:lang w:eastAsia="ru-RU"/>
        </w:rPr>
        <w:t>акции решения о бюджете МО от 26.12.2022 №62</w:t>
      </w:r>
      <w:r>
        <w:rPr>
          <w:rFonts w:ascii="Times New Roman" w:hAnsi="Times New Roman"/>
          <w:sz w:val="28"/>
          <w:szCs w:val="24"/>
          <w:lang w:eastAsia="ru-RU"/>
        </w:rPr>
        <w:t>-1) обусловлен одновременным  увеличением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объема </w:t>
      </w:r>
      <w:r>
        <w:rPr>
          <w:rFonts w:ascii="Times New Roman" w:hAnsi="Times New Roman"/>
          <w:sz w:val="28"/>
          <w:szCs w:val="24"/>
          <w:lang w:eastAsia="ru-RU"/>
        </w:rPr>
        <w:t>налогов</w:t>
      </w:r>
      <w:r w:rsidR="003A4967">
        <w:rPr>
          <w:rFonts w:ascii="Times New Roman" w:hAnsi="Times New Roman"/>
          <w:sz w:val="28"/>
          <w:szCs w:val="24"/>
          <w:lang w:eastAsia="ru-RU"/>
        </w:rPr>
        <w:t>ых и неналоговых доходов на 7,9</w:t>
      </w:r>
      <w:r>
        <w:rPr>
          <w:rFonts w:ascii="Times New Roman" w:hAnsi="Times New Roman"/>
          <w:sz w:val="28"/>
          <w:szCs w:val="24"/>
          <w:lang w:eastAsia="ru-RU"/>
        </w:rPr>
        <w:t xml:space="preserve">% и </w:t>
      </w:r>
      <w:r w:rsidRPr="00232F8A">
        <w:rPr>
          <w:rFonts w:ascii="Times New Roman" w:hAnsi="Times New Roman"/>
          <w:sz w:val="28"/>
          <w:szCs w:val="24"/>
          <w:lang w:eastAsia="ru-RU"/>
        </w:rPr>
        <w:t>безвозмездных поступлений от других бюджетов бюджетной системы Российской Федерации</w:t>
      </w:r>
      <w:r w:rsidR="003A4967">
        <w:rPr>
          <w:rFonts w:ascii="Times New Roman" w:hAnsi="Times New Roman"/>
          <w:sz w:val="28"/>
          <w:szCs w:val="24"/>
          <w:lang w:eastAsia="ru-RU"/>
        </w:rPr>
        <w:t xml:space="preserve"> на 12,3</w:t>
      </w:r>
      <w:r>
        <w:rPr>
          <w:rFonts w:ascii="Times New Roman" w:hAnsi="Times New Roman"/>
          <w:sz w:val="28"/>
          <w:szCs w:val="24"/>
          <w:lang w:eastAsia="ru-RU"/>
        </w:rPr>
        <w:t>%</w:t>
      </w:r>
      <w:r w:rsidRPr="00232F8A">
        <w:rPr>
          <w:rFonts w:ascii="Times New Roman" w:hAnsi="Times New Roman"/>
          <w:sz w:val="28"/>
          <w:szCs w:val="24"/>
          <w:lang w:eastAsia="ru-RU"/>
        </w:rPr>
        <w:t>.</w:t>
      </w:r>
    </w:p>
    <w:p w:rsidR="000A5A49" w:rsidRDefault="000A5A49" w:rsidP="00090298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5A49" w:rsidRPr="00232F8A" w:rsidRDefault="000A5A49" w:rsidP="00090298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bookmarkStart w:id="1" w:name="_ftnref1"/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                 </w:t>
      </w: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МУНИЦИПАЛЬНЫЕ ПРОГРАММЫ </w:t>
      </w:r>
    </w:p>
    <w:p w:rsidR="000A5A49" w:rsidRPr="00232F8A" w:rsidRDefault="000A5A49" w:rsidP="00090298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</w:t>
      </w:r>
      <w:r w:rsidRPr="00232F8A">
        <w:rPr>
          <w:rFonts w:ascii="Times New Roman" w:hAnsi="Times New Roman"/>
          <w:b/>
          <w:sz w:val="28"/>
          <w:szCs w:val="27"/>
          <w:lang w:eastAsia="ru-RU"/>
        </w:rPr>
        <w:t xml:space="preserve"> МО   НАРЫШКИНСКОЕ ТЕПЛО-ОГАРЕВСКОГО РАЙОНА       </w:t>
      </w:r>
    </w:p>
    <w:p w:rsidR="000A5A49" w:rsidRPr="00232F8A" w:rsidRDefault="000A5A49" w:rsidP="00090298">
      <w:pPr>
        <w:spacing w:after="0" w:line="240" w:lineRule="atLeast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0A5A49" w:rsidRDefault="000A5A49" w:rsidP="00090298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Перечень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муниципальных программ МО Нарышкинское Тепло-Ог</w:t>
      </w:r>
      <w:r>
        <w:rPr>
          <w:rFonts w:ascii="Times New Roman" w:hAnsi="Times New Roman"/>
          <w:sz w:val="28"/>
          <w:szCs w:val="24"/>
          <w:lang w:eastAsia="ru-RU"/>
        </w:rPr>
        <w:t xml:space="preserve">аревского района, утверждаемый  администрацией </w:t>
      </w:r>
      <w:r w:rsidRPr="00232F8A">
        <w:rPr>
          <w:rFonts w:ascii="Times New Roman" w:hAnsi="Times New Roman"/>
          <w:sz w:val="28"/>
          <w:szCs w:val="24"/>
          <w:lang w:eastAsia="ru-RU"/>
        </w:rPr>
        <w:t>муниципального образования  Нарышкинское Тепло-Огаревского ра</w:t>
      </w:r>
      <w:r>
        <w:rPr>
          <w:rFonts w:ascii="Times New Roman" w:hAnsi="Times New Roman"/>
          <w:sz w:val="28"/>
          <w:szCs w:val="24"/>
          <w:lang w:eastAsia="ru-RU"/>
        </w:rPr>
        <w:t>йона к проверке не представлен.</w:t>
      </w:r>
    </w:p>
    <w:p w:rsidR="000A5A49" w:rsidRPr="00232F8A" w:rsidRDefault="000A5A49" w:rsidP="00777465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Судя по ведомственной принадлежности (Приложение 3 к Проекту решения Собрания депутатов МО Нарышкинское Т</w:t>
      </w:r>
      <w:r w:rsidR="00404729">
        <w:rPr>
          <w:rFonts w:ascii="Times New Roman" w:hAnsi="Times New Roman"/>
          <w:sz w:val="28"/>
          <w:szCs w:val="24"/>
          <w:lang w:eastAsia="ru-RU"/>
        </w:rPr>
        <w:t>епло-Огаревского района), в 2024</w:t>
      </w:r>
      <w:r>
        <w:rPr>
          <w:rFonts w:ascii="Times New Roman" w:hAnsi="Times New Roman"/>
          <w:sz w:val="28"/>
          <w:szCs w:val="24"/>
          <w:lang w:eastAsia="ru-RU"/>
        </w:rPr>
        <w:t xml:space="preserve">году планируется реализация 10 муниципальных программ в объеме  </w:t>
      </w:r>
      <w:r w:rsidR="00D13080">
        <w:rPr>
          <w:rFonts w:ascii="Times New Roman" w:hAnsi="Times New Roman"/>
          <w:sz w:val="28"/>
          <w:szCs w:val="24"/>
          <w:lang w:eastAsia="ru-RU"/>
        </w:rPr>
        <w:t>19146,5</w:t>
      </w:r>
      <w:r>
        <w:rPr>
          <w:rFonts w:ascii="Times New Roman" w:hAnsi="Times New Roman"/>
          <w:sz w:val="28"/>
          <w:szCs w:val="24"/>
          <w:lang w:eastAsia="ru-RU"/>
        </w:rPr>
        <w:t xml:space="preserve">тыс.рублей, </w:t>
      </w:r>
      <w:r w:rsidRPr="00232F8A">
        <w:rPr>
          <w:rFonts w:ascii="Times New Roman" w:hAnsi="Times New Roman"/>
          <w:sz w:val="28"/>
          <w:szCs w:val="24"/>
          <w:lang w:eastAsia="ru-RU"/>
        </w:rPr>
        <w:t>что на</w:t>
      </w:r>
      <w:r w:rsidR="00D13080">
        <w:rPr>
          <w:rFonts w:ascii="Times New Roman" w:hAnsi="Times New Roman"/>
          <w:sz w:val="28"/>
          <w:szCs w:val="24"/>
          <w:lang w:eastAsia="ru-RU"/>
        </w:rPr>
        <w:t xml:space="preserve"> 2494,7тыс. рублей (15,0</w:t>
      </w:r>
      <w:r>
        <w:rPr>
          <w:rFonts w:ascii="Times New Roman" w:hAnsi="Times New Roman"/>
          <w:sz w:val="28"/>
          <w:szCs w:val="24"/>
          <w:lang w:eastAsia="ru-RU"/>
        </w:rPr>
        <w:t>%) бол</w:t>
      </w:r>
      <w:r w:rsidRPr="00232F8A">
        <w:rPr>
          <w:rFonts w:ascii="Times New Roman" w:hAnsi="Times New Roman"/>
          <w:sz w:val="28"/>
          <w:szCs w:val="24"/>
          <w:lang w:eastAsia="ru-RU"/>
        </w:rPr>
        <w:t>ьше, чем п</w:t>
      </w:r>
      <w:r w:rsidR="00D13080">
        <w:rPr>
          <w:rFonts w:ascii="Times New Roman" w:hAnsi="Times New Roman"/>
          <w:sz w:val="28"/>
          <w:szCs w:val="24"/>
          <w:lang w:eastAsia="ru-RU"/>
        </w:rPr>
        <w:t>редусмотрено  бюджетом МО в 2023</w:t>
      </w:r>
      <w:r>
        <w:rPr>
          <w:rFonts w:ascii="Times New Roman" w:hAnsi="Times New Roman"/>
          <w:sz w:val="28"/>
          <w:szCs w:val="24"/>
          <w:lang w:eastAsia="ru-RU"/>
        </w:rPr>
        <w:t>году (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в </w:t>
      </w:r>
      <w:r w:rsidR="00D13080">
        <w:rPr>
          <w:rFonts w:ascii="Times New Roman" w:hAnsi="Times New Roman"/>
          <w:sz w:val="28"/>
          <w:szCs w:val="24"/>
          <w:lang w:eastAsia="ru-RU"/>
        </w:rPr>
        <w:t>редакции решения о бюджете от 26.12.2022 №62</w:t>
      </w:r>
      <w:r>
        <w:rPr>
          <w:rFonts w:ascii="Times New Roman" w:hAnsi="Times New Roman"/>
          <w:sz w:val="28"/>
          <w:szCs w:val="24"/>
          <w:lang w:eastAsia="ru-RU"/>
        </w:rPr>
        <w:t>-1)</w:t>
      </w:r>
      <w:r w:rsidRPr="00232F8A">
        <w:rPr>
          <w:rFonts w:ascii="Times New Roman" w:hAnsi="Times New Roman"/>
          <w:sz w:val="28"/>
          <w:szCs w:val="24"/>
          <w:lang w:eastAsia="ru-RU"/>
        </w:rPr>
        <w:t>.</w:t>
      </w:r>
      <w:bookmarkEnd w:id="1"/>
    </w:p>
    <w:p w:rsidR="00FB57C7" w:rsidRDefault="000A5A49" w:rsidP="00D9058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</w:t>
      </w:r>
      <w:r w:rsidRPr="00232F8A">
        <w:rPr>
          <w:rFonts w:ascii="Times New Roman" w:hAnsi="Times New Roman" w:cs="Arial"/>
          <w:sz w:val="28"/>
          <w:szCs w:val="28"/>
          <w:lang w:eastAsia="ru-RU"/>
        </w:rPr>
        <w:t xml:space="preserve">Проведенным анализом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на предмет соответствия наименований, этапов и сроков реализации, </w:t>
      </w:r>
      <w:r w:rsidRPr="00232F8A">
        <w:rPr>
          <w:rFonts w:ascii="Times New Roman" w:hAnsi="Times New Roman" w:cs="Arial"/>
          <w:bCs/>
          <w:sz w:val="28"/>
          <w:szCs w:val="28"/>
          <w:lang w:eastAsia="ru-RU"/>
        </w:rPr>
        <w:t>показателей программной части бюджета МО объемам финансирования, отраж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енным в Паспортах </w:t>
      </w:r>
      <w:r w:rsidRPr="00232F8A">
        <w:rPr>
          <w:rFonts w:ascii="Times New Roman" w:hAnsi="Times New Roman" w:cs="Arial"/>
          <w:bCs/>
          <w:sz w:val="28"/>
          <w:szCs w:val="28"/>
          <w:lang w:eastAsia="ru-RU"/>
        </w:rPr>
        <w:t xml:space="preserve"> муниципальных   программ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>, представленных одновременно с проектом бюджета МО,  выявлены отклонения в части ресурсн</w:t>
      </w:r>
      <w:r w:rsidR="00D9058F">
        <w:rPr>
          <w:rFonts w:ascii="Times New Roman" w:hAnsi="Times New Roman" w:cs="Arial"/>
          <w:bCs/>
          <w:sz w:val="28"/>
          <w:szCs w:val="28"/>
          <w:lang w:eastAsia="ru-RU"/>
        </w:rPr>
        <w:t>ого обеспечения по муниципальным  программам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  муниципального образования Нарышкинское Тепло-Огаревского района</w:t>
      </w:r>
      <w:r w:rsidR="00D9058F"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="00D9058F" w:rsidRPr="00D9058F">
        <w:rPr>
          <w:rFonts w:ascii="Times New Roman" w:hAnsi="Times New Roman" w:cs="Arial"/>
          <w:bCs/>
          <w:sz w:val="28"/>
          <w:szCs w:val="28"/>
          <w:lang w:eastAsia="ru-RU"/>
        </w:rPr>
        <w:t xml:space="preserve"> «Развитие культуры на 2023-2031годы»; «Профессиональна переподготовка, повышение квалификации муниципальных служащих, работников органов МСУ, замещающих должности, не  отнесенные к должностям муниципальной службы на 2023-2031годы»; «Повышение общественной безопасности населения и развитие местного с</w:t>
      </w:r>
      <w:r w:rsidR="00D9058F">
        <w:rPr>
          <w:rFonts w:ascii="Times New Roman" w:hAnsi="Times New Roman" w:cs="Arial"/>
          <w:bCs/>
          <w:sz w:val="28"/>
          <w:szCs w:val="28"/>
          <w:lang w:eastAsia="ru-RU"/>
        </w:rPr>
        <w:t>амоуправления на 2023-2031годы»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Pr="00232F8A">
        <w:rPr>
          <w:rFonts w:ascii="Times New Roman" w:hAnsi="Times New Roman" w:cs="Arial"/>
          <w:bCs/>
          <w:sz w:val="28"/>
          <w:szCs w:val="28"/>
          <w:lang w:eastAsia="ru-RU"/>
        </w:rPr>
        <w:t xml:space="preserve">в связи с чем, </w:t>
      </w:r>
      <w:r w:rsidRPr="00232F8A">
        <w:rPr>
          <w:rFonts w:ascii="Times New Roman" w:hAnsi="Times New Roman"/>
          <w:sz w:val="28"/>
          <w:szCs w:val="27"/>
          <w:lang w:eastAsia="ru-RU"/>
        </w:rPr>
        <w:t>объемы бюджетных ассигнований на фи</w:t>
      </w:r>
      <w:r>
        <w:rPr>
          <w:rFonts w:ascii="Times New Roman" w:hAnsi="Times New Roman"/>
          <w:sz w:val="28"/>
          <w:szCs w:val="27"/>
          <w:lang w:eastAsia="ru-RU"/>
        </w:rPr>
        <w:t>нансов</w:t>
      </w:r>
      <w:r w:rsidR="00D9058F">
        <w:rPr>
          <w:rFonts w:ascii="Times New Roman" w:hAnsi="Times New Roman"/>
          <w:sz w:val="28"/>
          <w:szCs w:val="27"/>
          <w:lang w:eastAsia="ru-RU"/>
        </w:rPr>
        <w:t xml:space="preserve">ое обеспечение реализации данных </w:t>
      </w:r>
      <w:r w:rsidRPr="00232F8A">
        <w:rPr>
          <w:rFonts w:ascii="Times New Roman" w:hAnsi="Times New Roman"/>
          <w:sz w:val="28"/>
          <w:szCs w:val="27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7"/>
          <w:lang w:eastAsia="ru-RU"/>
        </w:rPr>
        <w:t xml:space="preserve"> подлежат приведению в соответствие с</w:t>
      </w:r>
      <w:r w:rsidRPr="006902BA">
        <w:rPr>
          <w:rFonts w:ascii="Times New Roman" w:hAnsi="Times New Roman"/>
          <w:sz w:val="28"/>
          <w:szCs w:val="27"/>
          <w:lang w:eastAsia="ru-RU"/>
        </w:rPr>
        <w:t xml:space="preserve"> абз.3, п.2, ст.179 БК РФ </w:t>
      </w:r>
      <w:r>
        <w:rPr>
          <w:rFonts w:ascii="Times New Roman" w:hAnsi="Times New Roman"/>
          <w:sz w:val="28"/>
          <w:szCs w:val="27"/>
          <w:lang w:eastAsia="ru-RU"/>
        </w:rPr>
        <w:t>и абз.3,п.2, ст.13</w:t>
      </w:r>
      <w:r w:rsidRPr="006902BA">
        <w:rPr>
          <w:rFonts w:ascii="Times New Roman" w:hAnsi="Times New Roman"/>
          <w:sz w:val="28"/>
          <w:szCs w:val="27"/>
          <w:lang w:eastAsia="ru-RU"/>
        </w:rPr>
        <w:t xml:space="preserve"> Положения</w:t>
      </w:r>
      <w:r>
        <w:rPr>
          <w:rFonts w:ascii="Times New Roman" w:hAnsi="Times New Roman"/>
          <w:sz w:val="28"/>
          <w:szCs w:val="27"/>
          <w:lang w:eastAsia="ru-RU"/>
        </w:rPr>
        <w:t xml:space="preserve"> о бюджетном процессе в МО в сроки, установленные действующим законодательство</w:t>
      </w:r>
      <w:r w:rsidR="000D0486">
        <w:rPr>
          <w:rFonts w:ascii="Times New Roman" w:hAnsi="Times New Roman"/>
          <w:sz w:val="28"/>
          <w:szCs w:val="27"/>
          <w:lang w:eastAsia="ru-RU"/>
        </w:rPr>
        <w:t>м</w:t>
      </w:r>
      <w:r w:rsidR="00FB57C7">
        <w:rPr>
          <w:rFonts w:ascii="Times New Roman" w:hAnsi="Times New Roman"/>
          <w:sz w:val="28"/>
          <w:szCs w:val="27"/>
          <w:lang w:eastAsia="ru-RU"/>
        </w:rPr>
        <w:t>.</w:t>
      </w:r>
    </w:p>
    <w:p w:rsidR="00D9058F" w:rsidRDefault="00D9058F" w:rsidP="00D9058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lastRenderedPageBreak/>
        <w:t xml:space="preserve">     </w:t>
      </w:r>
      <w:r w:rsidR="00B32D20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   Кроме того, муниципальная программа </w:t>
      </w:r>
      <w:r w:rsidRPr="00D9058F">
        <w:rPr>
          <w:rFonts w:ascii="Times New Roman" w:hAnsi="Times New Roman"/>
          <w:sz w:val="28"/>
          <w:szCs w:val="27"/>
          <w:lang w:eastAsia="ru-RU"/>
        </w:rPr>
        <w:t>муниципального образования Нарышкинское Тепло-Огаревского района</w:t>
      </w:r>
    </w:p>
    <w:p w:rsidR="00FB57C7" w:rsidRDefault="00D9058F" w:rsidP="00446910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D9058F">
        <w:rPr>
          <w:rFonts w:ascii="Times New Roman" w:hAnsi="Times New Roman"/>
          <w:sz w:val="28"/>
          <w:szCs w:val="27"/>
          <w:lang w:eastAsia="ru-RU"/>
        </w:rPr>
        <w:t>«Обеспечение качественным жильем и услугами ЖКХ населения на 2023-2031годы»</w:t>
      </w:r>
      <w:r>
        <w:rPr>
          <w:rFonts w:ascii="Times New Roman" w:hAnsi="Times New Roman"/>
          <w:sz w:val="28"/>
          <w:szCs w:val="27"/>
          <w:lang w:eastAsia="ru-RU"/>
        </w:rPr>
        <w:t xml:space="preserve"> подлежит приведение в соответствие с Порядком </w:t>
      </w:r>
      <w:r w:rsidRPr="00D9058F">
        <w:rPr>
          <w:rFonts w:ascii="Times New Roman" w:hAnsi="Times New Roman"/>
          <w:sz w:val="28"/>
          <w:szCs w:val="27"/>
          <w:lang w:eastAsia="ru-RU"/>
        </w:rPr>
        <w:t>разработки, реализации и оценки эффективности муниципальных программ муниципального образования Нарышкинское Тепло-О</w:t>
      </w:r>
      <w:r>
        <w:rPr>
          <w:rFonts w:ascii="Times New Roman" w:hAnsi="Times New Roman"/>
          <w:sz w:val="28"/>
          <w:szCs w:val="27"/>
          <w:lang w:eastAsia="ru-RU"/>
        </w:rPr>
        <w:t xml:space="preserve">гаревского района, утвержденным </w:t>
      </w:r>
      <w:r w:rsidRPr="00D9058F">
        <w:rPr>
          <w:rFonts w:ascii="Times New Roman" w:hAnsi="Times New Roman"/>
          <w:sz w:val="28"/>
          <w:szCs w:val="27"/>
          <w:lang w:eastAsia="ru-RU"/>
        </w:rPr>
        <w:t xml:space="preserve"> постановлением администрации муниципального образования Нарышкинское Тепло-Огаревского района от 30.06.2022 №50 «О внесении изменений в постановление администрации муниципального образования Нарышкинское Тепло-Огаревского района  от 14.11.2014 №207а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района» (далее- Порядок разработки, реализации и оценки эффективности муниципальных программ МО Нарышкинское Тепло-Огаревского района)</w:t>
      </w:r>
      <w:r>
        <w:rPr>
          <w:rFonts w:ascii="Times New Roman" w:hAnsi="Times New Roman"/>
          <w:sz w:val="28"/>
          <w:szCs w:val="27"/>
          <w:lang w:eastAsia="ru-RU"/>
        </w:rPr>
        <w:t>.</w:t>
      </w:r>
    </w:p>
    <w:p w:rsidR="000A5A49" w:rsidRDefault="000A5A49" w:rsidP="00446910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</w:t>
      </w:r>
    </w:p>
    <w:p w:rsidR="000A5A49" w:rsidRDefault="000A5A49" w:rsidP="00090298">
      <w:pPr>
        <w:spacing w:after="0" w:line="240" w:lineRule="atLeast"/>
        <w:ind w:left="-57" w:right="-57"/>
        <w:jc w:val="both"/>
        <w:rPr>
          <w:rFonts w:ascii="Times New Roman" w:hAnsi="Times New Roman"/>
          <w:szCs w:val="28"/>
        </w:rPr>
      </w:pPr>
    </w:p>
    <w:p w:rsidR="000A5A49" w:rsidRDefault="000A5A49" w:rsidP="0002660F">
      <w:pPr>
        <w:spacing w:after="0" w:line="408" w:lineRule="atLeast"/>
        <w:ind w:left="-57" w:right="-57" w:firstLine="600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02660F">
        <w:rPr>
          <w:rFonts w:ascii="Times New Roman" w:hAnsi="Times New Roman" w:cs="Arial"/>
          <w:b/>
          <w:bCs/>
          <w:sz w:val="28"/>
          <w:szCs w:val="28"/>
          <w:lang w:eastAsia="ru-RU"/>
        </w:rPr>
        <w:t>Оценка правильности применения бюджетной классификации Российской Федерации    при составлении Проекта решения о бюджете МО</w:t>
      </w:r>
    </w:p>
    <w:p w:rsidR="000A5A49" w:rsidRPr="0002660F" w:rsidRDefault="000A5A49" w:rsidP="0002660F">
      <w:pPr>
        <w:spacing w:after="0" w:line="408" w:lineRule="atLeast"/>
        <w:ind w:left="-57" w:right="-57" w:firstLine="600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0A5A49" w:rsidRDefault="000A5A49" w:rsidP="00DD6E40">
      <w:pPr>
        <w:tabs>
          <w:tab w:val="left" w:pos="720"/>
        </w:tabs>
        <w:spacing w:after="120" w:line="120" w:lineRule="atLeast"/>
        <w:ind w:left="-170" w:right="-57" w:firstLine="53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426140">
        <w:rPr>
          <w:rFonts w:ascii="Times New Roman" w:hAnsi="Times New Roman" w:cs="Arial"/>
          <w:sz w:val="28"/>
          <w:szCs w:val="28"/>
          <w:lang w:eastAsia="ru-RU"/>
        </w:rPr>
        <w:t>Проект бюджета на 2024-2026</w:t>
      </w:r>
      <w:r w:rsidRPr="0002660F">
        <w:rPr>
          <w:rFonts w:ascii="Times New Roman" w:hAnsi="Times New Roman" w:cs="Arial"/>
          <w:sz w:val="28"/>
          <w:szCs w:val="28"/>
          <w:lang w:eastAsia="ru-RU"/>
        </w:rPr>
        <w:t xml:space="preserve">годы сформирован в </w:t>
      </w:r>
      <w:r>
        <w:rPr>
          <w:rFonts w:ascii="Times New Roman" w:hAnsi="Times New Roman" w:cs="Arial"/>
          <w:sz w:val="28"/>
          <w:szCs w:val="28"/>
          <w:lang w:eastAsia="ru-RU"/>
        </w:rPr>
        <w:t>соответствии с  Приказом</w:t>
      </w:r>
      <w:r w:rsidRPr="0002660F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Минфина России от 24.05.2022 №82</w:t>
      </w:r>
      <w:r w:rsidRPr="0002660F">
        <w:rPr>
          <w:rFonts w:ascii="Times New Roman" w:hAnsi="Times New Roman" w:cs="Arial"/>
          <w:sz w:val="28"/>
          <w:szCs w:val="28"/>
          <w:lang w:eastAsia="ru-RU"/>
        </w:rPr>
        <w:t>н «О Порядке формирования и применения кодов бюджетной классификации Российской Федерации, их ст</w:t>
      </w:r>
      <w:r>
        <w:rPr>
          <w:rFonts w:ascii="Times New Roman" w:hAnsi="Times New Roman" w:cs="Arial"/>
          <w:sz w:val="28"/>
          <w:szCs w:val="28"/>
          <w:lang w:eastAsia="ru-RU"/>
        </w:rPr>
        <w:t>руктуре и принципах назначения».</w:t>
      </w:r>
    </w:p>
    <w:p w:rsidR="004E1FF8" w:rsidRDefault="004E1FF8" w:rsidP="004E1FF8">
      <w:pPr>
        <w:tabs>
          <w:tab w:val="left" w:pos="720"/>
        </w:tabs>
        <w:spacing w:after="120" w:line="120" w:lineRule="atLeast"/>
        <w:ind w:left="-170" w:right="-57" w:firstLine="53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Однако, Приложения 5-7 к проекту решения Собрания депутатов муниципального образования Нарышкинское Тепло-Огаревского района «Ведомственная структура расходов бюджета муниципального образования Нарышкинское Тепло-Огаревского района на 2024год», «Распределение </w:t>
      </w:r>
      <w:r w:rsidR="00313F87">
        <w:rPr>
          <w:rFonts w:ascii="Times New Roman" w:hAnsi="Times New Roman" w:cs="Arial"/>
          <w:sz w:val="28"/>
          <w:szCs w:val="28"/>
          <w:lang w:eastAsia="ru-RU"/>
        </w:rPr>
        <w:t xml:space="preserve">бюджетных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ассигнований </w:t>
      </w:r>
      <w:r w:rsidR="00313F87">
        <w:rPr>
          <w:rFonts w:ascii="Times New Roman" w:hAnsi="Times New Roman" w:cs="Arial"/>
          <w:sz w:val="28"/>
          <w:szCs w:val="28"/>
          <w:lang w:eastAsia="ru-RU"/>
        </w:rPr>
        <w:t>по разделам, подразделам, целевым статьям (государ</w:t>
      </w:r>
      <w:r w:rsidR="00D30BE3">
        <w:rPr>
          <w:rFonts w:ascii="Times New Roman" w:hAnsi="Times New Roman" w:cs="Arial"/>
          <w:sz w:val="28"/>
          <w:szCs w:val="28"/>
          <w:lang w:eastAsia="ru-RU"/>
        </w:rPr>
        <w:t>ственным (муниципальным программа</w:t>
      </w:r>
      <w:r w:rsidR="00313F87">
        <w:rPr>
          <w:rFonts w:ascii="Times New Roman" w:hAnsi="Times New Roman" w:cs="Arial"/>
          <w:sz w:val="28"/>
          <w:szCs w:val="28"/>
          <w:lang w:eastAsia="ru-RU"/>
        </w:rPr>
        <w:t>м и непрограм</w:t>
      </w:r>
      <w:r w:rsidR="00D30BE3">
        <w:rPr>
          <w:rFonts w:ascii="Times New Roman" w:hAnsi="Times New Roman" w:cs="Arial"/>
          <w:sz w:val="28"/>
          <w:szCs w:val="28"/>
          <w:lang w:eastAsia="ru-RU"/>
        </w:rPr>
        <w:t>м</w:t>
      </w:r>
      <w:r w:rsidR="00313F87">
        <w:rPr>
          <w:rFonts w:ascii="Times New Roman" w:hAnsi="Times New Roman" w:cs="Arial"/>
          <w:sz w:val="28"/>
          <w:szCs w:val="28"/>
          <w:lang w:eastAsia="ru-RU"/>
        </w:rPr>
        <w:t>ным направлениям деятельности) группам (</w:t>
      </w:r>
      <w:r w:rsidR="00D30BE3">
        <w:rPr>
          <w:rFonts w:ascii="Times New Roman" w:hAnsi="Times New Roman" w:cs="Arial"/>
          <w:sz w:val="28"/>
          <w:szCs w:val="28"/>
          <w:lang w:eastAsia="ru-RU"/>
        </w:rPr>
        <w:t>группам</w:t>
      </w:r>
      <w:r w:rsidR="00313F87">
        <w:rPr>
          <w:rFonts w:ascii="Times New Roman" w:hAnsi="Times New Roman" w:cs="Arial"/>
          <w:sz w:val="28"/>
          <w:szCs w:val="28"/>
          <w:lang w:eastAsia="ru-RU"/>
        </w:rPr>
        <w:t xml:space="preserve"> и подгруппам)</w:t>
      </w:r>
      <w:r w:rsidR="001C0AE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313F87">
        <w:rPr>
          <w:rFonts w:ascii="Times New Roman" w:hAnsi="Times New Roman" w:cs="Arial"/>
          <w:sz w:val="28"/>
          <w:szCs w:val="28"/>
          <w:lang w:eastAsia="ru-RU"/>
        </w:rPr>
        <w:t xml:space="preserve">видам расходов </w:t>
      </w:r>
      <w:r w:rsidR="00D30BE3">
        <w:rPr>
          <w:rFonts w:ascii="Times New Roman" w:hAnsi="Times New Roman" w:cs="Arial"/>
          <w:sz w:val="28"/>
          <w:szCs w:val="28"/>
          <w:lang w:eastAsia="ru-RU"/>
        </w:rPr>
        <w:t xml:space="preserve">классификации расходов бюджета муниципального образования Нарышкинское Тепло-Огаревского района» и  </w:t>
      </w:r>
      <w:r w:rsidR="00D30BE3" w:rsidRPr="00D30BE3">
        <w:rPr>
          <w:rFonts w:ascii="Times New Roman" w:hAnsi="Times New Roman" w:cs="Arial"/>
          <w:sz w:val="28"/>
          <w:szCs w:val="28"/>
          <w:lang w:eastAsia="ru-RU"/>
        </w:rPr>
        <w:t xml:space="preserve">«Ведомственная структура расходов бюджета муниципального образования Нарышкинское Тепло-Огаревского района на </w:t>
      </w:r>
      <w:r w:rsidR="00D30BE3">
        <w:rPr>
          <w:rFonts w:ascii="Times New Roman" w:hAnsi="Times New Roman" w:cs="Arial"/>
          <w:sz w:val="28"/>
          <w:szCs w:val="28"/>
          <w:lang w:eastAsia="ru-RU"/>
        </w:rPr>
        <w:t>плановый период 2025-2026годов</w:t>
      </w:r>
      <w:r w:rsidR="00F33C44">
        <w:rPr>
          <w:rFonts w:ascii="Times New Roman" w:hAnsi="Times New Roman" w:cs="Arial"/>
          <w:sz w:val="28"/>
          <w:szCs w:val="28"/>
          <w:lang w:eastAsia="ru-RU"/>
        </w:rPr>
        <w:t>»</w:t>
      </w:r>
      <w:r w:rsidR="00D30BE3" w:rsidRPr="00D30BE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D30BE3">
        <w:rPr>
          <w:rFonts w:ascii="Times New Roman" w:hAnsi="Times New Roman" w:cs="Arial"/>
          <w:sz w:val="28"/>
          <w:szCs w:val="28"/>
          <w:lang w:eastAsia="ru-RU"/>
        </w:rPr>
        <w:t>требуют доработки</w:t>
      </w:r>
      <w:r w:rsidR="00F33C44"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="00D30BE3">
        <w:rPr>
          <w:rFonts w:ascii="Times New Roman" w:hAnsi="Times New Roman" w:cs="Arial"/>
          <w:sz w:val="28"/>
          <w:szCs w:val="28"/>
          <w:lang w:eastAsia="ru-RU"/>
        </w:rPr>
        <w:t>как в части наименования</w:t>
      </w:r>
      <w:r w:rsidR="00F33C44">
        <w:rPr>
          <w:rFonts w:ascii="Times New Roman" w:hAnsi="Times New Roman" w:cs="Arial"/>
          <w:sz w:val="28"/>
          <w:szCs w:val="28"/>
          <w:lang w:eastAsia="ru-RU"/>
        </w:rPr>
        <w:t>,</w:t>
      </w:r>
      <w:r w:rsidR="00D30BE3">
        <w:rPr>
          <w:rFonts w:ascii="Times New Roman" w:hAnsi="Times New Roman" w:cs="Arial"/>
          <w:sz w:val="28"/>
          <w:szCs w:val="28"/>
          <w:lang w:eastAsia="ru-RU"/>
        </w:rPr>
        <w:t xml:space="preserve"> так и </w:t>
      </w:r>
      <w:r w:rsidR="00F33C44">
        <w:rPr>
          <w:rFonts w:ascii="Times New Roman" w:hAnsi="Times New Roman" w:cs="Arial"/>
          <w:sz w:val="28"/>
          <w:szCs w:val="28"/>
          <w:lang w:eastAsia="ru-RU"/>
        </w:rPr>
        <w:t>в час</w:t>
      </w:r>
      <w:r w:rsidR="00D66241">
        <w:rPr>
          <w:rFonts w:ascii="Times New Roman" w:hAnsi="Times New Roman" w:cs="Arial"/>
          <w:sz w:val="28"/>
          <w:szCs w:val="28"/>
          <w:lang w:eastAsia="ru-RU"/>
        </w:rPr>
        <w:t>ти цифровых (суммовых) значений</w:t>
      </w:r>
      <w:r w:rsidR="00F33C44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D30BE3" w:rsidRDefault="00D30BE3" w:rsidP="004E1FF8">
      <w:pPr>
        <w:tabs>
          <w:tab w:val="left" w:pos="720"/>
        </w:tabs>
        <w:spacing w:after="120" w:line="120" w:lineRule="atLeast"/>
        <w:ind w:left="-170" w:right="-57" w:firstLine="53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0A5A49" w:rsidRPr="00232F8A" w:rsidRDefault="00D9058F" w:rsidP="004E1FF8">
      <w:pPr>
        <w:tabs>
          <w:tab w:val="left" w:pos="720"/>
        </w:tabs>
        <w:spacing w:after="120" w:line="120" w:lineRule="atLeast"/>
        <w:ind w:left="-170" w:right="-57" w:firstLine="539"/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</w:t>
      </w:r>
      <w:r w:rsidR="000A5A49" w:rsidRPr="00232F8A">
        <w:rPr>
          <w:rFonts w:ascii="Times New Roman" w:hAnsi="Times New Roman"/>
          <w:b/>
          <w:sz w:val="28"/>
        </w:rPr>
        <w:t xml:space="preserve">Экспертиза текстовой части </w:t>
      </w:r>
      <w:r w:rsidR="00FB57C7">
        <w:rPr>
          <w:rFonts w:ascii="Times New Roman" w:hAnsi="Times New Roman"/>
          <w:b/>
          <w:sz w:val="28"/>
        </w:rPr>
        <w:t xml:space="preserve"> </w:t>
      </w:r>
      <w:r w:rsidR="000A5A49" w:rsidRPr="00232F8A">
        <w:rPr>
          <w:rFonts w:ascii="Times New Roman" w:hAnsi="Times New Roman"/>
          <w:b/>
          <w:sz w:val="28"/>
        </w:rPr>
        <w:t xml:space="preserve">проекта </w:t>
      </w:r>
      <w:r w:rsidR="00FB57C7">
        <w:rPr>
          <w:rFonts w:ascii="Times New Roman" w:hAnsi="Times New Roman"/>
          <w:b/>
          <w:sz w:val="28"/>
        </w:rPr>
        <w:t xml:space="preserve"> </w:t>
      </w:r>
      <w:r w:rsidR="000A5A49" w:rsidRPr="00232F8A">
        <w:rPr>
          <w:rFonts w:ascii="Times New Roman" w:hAnsi="Times New Roman"/>
          <w:b/>
          <w:sz w:val="28"/>
        </w:rPr>
        <w:t xml:space="preserve">решения </w:t>
      </w:r>
      <w:r w:rsidR="000A5A49" w:rsidRPr="00232F8A">
        <w:rPr>
          <w:rFonts w:ascii="Times New Roman" w:hAnsi="Times New Roman"/>
          <w:b/>
          <w:sz w:val="28"/>
          <w:szCs w:val="27"/>
        </w:rPr>
        <w:t>Собрания депутатов  муниципального образования</w:t>
      </w:r>
      <w:r w:rsidR="00FB57C7">
        <w:rPr>
          <w:rFonts w:ascii="Times New Roman" w:hAnsi="Times New Roman"/>
          <w:b/>
          <w:sz w:val="28"/>
          <w:szCs w:val="27"/>
        </w:rPr>
        <w:t xml:space="preserve"> </w:t>
      </w:r>
      <w:r w:rsidR="000A5A49" w:rsidRPr="00232F8A">
        <w:rPr>
          <w:rFonts w:ascii="Times New Roman" w:hAnsi="Times New Roman"/>
          <w:b/>
          <w:sz w:val="28"/>
          <w:szCs w:val="27"/>
        </w:rPr>
        <w:t>Нарышкинское Тепло-Огаревского района «О бюджете муниципального образования Нарышкинское</w:t>
      </w:r>
      <w:r w:rsidR="00D13080">
        <w:rPr>
          <w:rFonts w:ascii="Times New Roman" w:hAnsi="Times New Roman"/>
          <w:b/>
          <w:sz w:val="28"/>
          <w:szCs w:val="27"/>
        </w:rPr>
        <w:t>Тепло-Огаревского района на 2024год и на плановый период 2025</w:t>
      </w:r>
      <w:r w:rsidR="000A5A49">
        <w:rPr>
          <w:rFonts w:ascii="Times New Roman" w:hAnsi="Times New Roman"/>
          <w:b/>
          <w:sz w:val="28"/>
          <w:szCs w:val="27"/>
        </w:rPr>
        <w:t xml:space="preserve"> и 202</w:t>
      </w:r>
      <w:r w:rsidR="00D13080">
        <w:rPr>
          <w:rFonts w:ascii="Times New Roman" w:hAnsi="Times New Roman"/>
          <w:b/>
          <w:sz w:val="28"/>
          <w:szCs w:val="27"/>
        </w:rPr>
        <w:t>6</w:t>
      </w:r>
      <w:r w:rsidR="000A5A49" w:rsidRPr="00232F8A">
        <w:rPr>
          <w:rFonts w:ascii="Times New Roman" w:hAnsi="Times New Roman"/>
          <w:b/>
          <w:sz w:val="28"/>
          <w:szCs w:val="27"/>
        </w:rPr>
        <w:t>годов»</w:t>
      </w:r>
    </w:p>
    <w:p w:rsidR="000A5A49" w:rsidRPr="00232F8A" w:rsidRDefault="000A5A49" w:rsidP="00DD6E40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</w:rPr>
      </w:pPr>
    </w:p>
    <w:p w:rsidR="000A5A49" w:rsidRPr="00DD6E40" w:rsidRDefault="000A5A49" w:rsidP="00DD6E40">
      <w:pPr>
        <w:pStyle w:val="consplusnormal"/>
        <w:tabs>
          <w:tab w:val="left" w:pos="720"/>
        </w:tabs>
        <w:spacing w:after="0" w:line="240" w:lineRule="atLeast"/>
        <w:ind w:left="-170" w:right="-57"/>
        <w:jc w:val="both"/>
        <w:rPr>
          <w:sz w:val="28"/>
          <w:szCs w:val="28"/>
        </w:rPr>
      </w:pPr>
      <w:r w:rsidRPr="00DD6E40">
        <w:rPr>
          <w:sz w:val="28"/>
        </w:rPr>
        <w:t xml:space="preserve">           Анализ соответствия текстовой части проекта решения Собрания депутатов  муниципального образования Нарышкинское Тепло-Огаревского района «О бюджете муниципального образования Нарышкинское Тепло-Огаревского района на 2023год и на плановый период 2024и 2025годов» </w:t>
      </w:r>
      <w:r w:rsidRPr="00DD6E40">
        <w:rPr>
          <w:sz w:val="28"/>
          <w:szCs w:val="28"/>
        </w:rPr>
        <w:t>нормам бюджетного законодательства РФ показал,</w:t>
      </w:r>
      <w:r w:rsidRPr="00DD6E40">
        <w:rPr>
          <w:sz w:val="28"/>
        </w:rPr>
        <w:t xml:space="preserve"> </w:t>
      </w:r>
      <w:r w:rsidR="00D13080">
        <w:rPr>
          <w:sz w:val="28"/>
          <w:szCs w:val="28"/>
        </w:rPr>
        <w:t xml:space="preserve"> что  текстовая часть</w:t>
      </w:r>
      <w:r w:rsidRPr="00DD6E40">
        <w:rPr>
          <w:sz w:val="28"/>
          <w:szCs w:val="28"/>
        </w:rPr>
        <w:t xml:space="preserve">  П</w:t>
      </w:r>
      <w:r w:rsidR="00D13080">
        <w:rPr>
          <w:sz w:val="28"/>
          <w:szCs w:val="28"/>
        </w:rPr>
        <w:t xml:space="preserve">роекта решения о бюджете МО </w:t>
      </w:r>
      <w:r w:rsidR="0024260A">
        <w:rPr>
          <w:sz w:val="28"/>
          <w:szCs w:val="28"/>
        </w:rPr>
        <w:t>в целом</w:t>
      </w:r>
      <w:r w:rsidRPr="00DD6E40">
        <w:rPr>
          <w:sz w:val="28"/>
          <w:szCs w:val="28"/>
        </w:rPr>
        <w:t xml:space="preserve"> не </w:t>
      </w:r>
      <w:r w:rsidR="00D13080">
        <w:rPr>
          <w:sz w:val="28"/>
          <w:szCs w:val="28"/>
        </w:rPr>
        <w:t xml:space="preserve">противоречит действующему законодательству, однако </w:t>
      </w:r>
      <w:r w:rsidR="00D30BE3" w:rsidRPr="00D30BE3">
        <w:rPr>
          <w:b/>
          <w:i/>
          <w:sz w:val="28"/>
          <w:szCs w:val="28"/>
        </w:rPr>
        <w:t xml:space="preserve">в нарушение абз.6,п.3,ст.184.1 </w:t>
      </w:r>
      <w:r w:rsidR="00D30BE3">
        <w:rPr>
          <w:b/>
          <w:i/>
          <w:sz w:val="28"/>
          <w:szCs w:val="28"/>
        </w:rPr>
        <w:t xml:space="preserve"> </w:t>
      </w:r>
      <w:r w:rsidR="00D13080">
        <w:rPr>
          <w:sz w:val="28"/>
          <w:szCs w:val="28"/>
        </w:rPr>
        <w:t xml:space="preserve">снова отсутствует  </w:t>
      </w:r>
      <w:r>
        <w:rPr>
          <w:sz w:val="28"/>
          <w:szCs w:val="28"/>
        </w:rPr>
        <w:t xml:space="preserve"> </w:t>
      </w:r>
      <w:r w:rsidRPr="00DD6E40">
        <w:rPr>
          <w:sz w:val="28"/>
          <w:szCs w:val="28"/>
        </w:rPr>
        <w:t xml:space="preserve"> пункт по утверждению объема межбюджетных трансфертов,</w:t>
      </w:r>
      <w:r>
        <w:rPr>
          <w:sz w:val="28"/>
          <w:szCs w:val="28"/>
        </w:rPr>
        <w:t xml:space="preserve"> </w:t>
      </w:r>
      <w:r w:rsidRPr="00DD6E40">
        <w:rPr>
          <w:sz w:val="28"/>
          <w:szCs w:val="28"/>
        </w:rPr>
        <w:t xml:space="preserve">предоставляемых из бюджета поселения  на осуществление передаваемых полномочий по решению вопросов местного значения в соответствии с заключенными соглашениями. </w:t>
      </w:r>
    </w:p>
    <w:p w:rsidR="000A5A49" w:rsidRDefault="000A5A49" w:rsidP="00DD6E40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/>
          <w:bCs/>
          <w:sz w:val="28"/>
          <w:szCs w:val="18"/>
          <w:lang w:eastAsia="ru-RU"/>
        </w:rPr>
      </w:pPr>
    </w:p>
    <w:p w:rsidR="000A5A49" w:rsidRPr="00232F8A" w:rsidRDefault="000A5A49" w:rsidP="00DD6E40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/>
          <w:bCs/>
          <w:sz w:val="24"/>
          <w:szCs w:val="18"/>
          <w:lang w:eastAsia="ru-RU"/>
        </w:rPr>
      </w:pPr>
      <w:r w:rsidRPr="00232F8A">
        <w:rPr>
          <w:rFonts w:ascii="Times New Roman" w:hAnsi="Times New Roman" w:cs="Arial"/>
          <w:b/>
          <w:bCs/>
          <w:sz w:val="28"/>
          <w:szCs w:val="18"/>
          <w:lang w:eastAsia="ru-RU"/>
        </w:rPr>
        <w:t>Выводы и предложения:</w:t>
      </w:r>
    </w:p>
    <w:p w:rsidR="000A5A49" w:rsidRPr="00232F8A" w:rsidRDefault="000A5A49" w:rsidP="00DD6E40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/>
          <w:bCs/>
          <w:sz w:val="24"/>
          <w:szCs w:val="18"/>
          <w:lang w:eastAsia="ru-RU"/>
        </w:rPr>
      </w:pPr>
    </w:p>
    <w:p w:rsidR="000A5A49" w:rsidRDefault="000A5A49" w:rsidP="00DD6E40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1.Документы  и материалы, представляемые одновременно с проектом  решения </w:t>
      </w:r>
      <w:r w:rsidRPr="00232F8A">
        <w:rPr>
          <w:rFonts w:ascii="Times New Roman" w:hAnsi="Times New Roman"/>
          <w:sz w:val="28"/>
          <w:szCs w:val="24"/>
          <w:lang w:eastAsia="ru-RU"/>
        </w:rPr>
        <w:t>Собрания депутатов  муниципального образования Нарышкинское Тепло-Огаревского района</w:t>
      </w:r>
      <w:r w:rsidRPr="00232F8A">
        <w:rPr>
          <w:rFonts w:ascii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Нарышкинское</w:t>
      </w:r>
      <w:r w:rsidR="00FB57C7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4"/>
          <w:lang w:eastAsia="ru-RU"/>
        </w:rPr>
        <w:t>Т</w:t>
      </w:r>
      <w:r w:rsidR="00D13080">
        <w:rPr>
          <w:rFonts w:ascii="Times New Roman" w:hAnsi="Times New Roman"/>
          <w:i/>
          <w:sz w:val="28"/>
          <w:szCs w:val="24"/>
          <w:lang w:eastAsia="ru-RU"/>
        </w:rPr>
        <w:t>епло-Огаревского района на 2024год и на плановый период 2025 и 2026</w:t>
      </w:r>
      <w:r w:rsidRPr="00232F8A">
        <w:rPr>
          <w:rFonts w:ascii="Times New Roman" w:hAnsi="Times New Roman"/>
          <w:i/>
          <w:sz w:val="28"/>
          <w:szCs w:val="24"/>
          <w:lang w:eastAsia="ru-RU"/>
        </w:rPr>
        <w:t>годов»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, соответствуют требованиям ст.184.2 БК РФ.</w:t>
      </w:r>
    </w:p>
    <w:p w:rsidR="000A5A49" w:rsidRPr="00232F8A" w:rsidRDefault="000A5A49" w:rsidP="00BC313F">
      <w:pPr>
        <w:spacing w:after="0" w:line="240" w:lineRule="atLeast"/>
        <w:ind w:left="-57" w:right="-5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A5A49" w:rsidRDefault="000A5A49" w:rsidP="00BC313F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2.Текстовая часть проекта решения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Собрания де</w:t>
      </w:r>
      <w:r>
        <w:rPr>
          <w:rFonts w:ascii="Times New Roman" w:hAnsi="Times New Roman"/>
          <w:sz w:val="28"/>
          <w:szCs w:val="24"/>
          <w:lang w:eastAsia="ru-RU"/>
        </w:rPr>
        <w:t>п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утатов  муниципального образования Нарышкинское Тепло-Огаревского района </w:t>
      </w:r>
      <w:r w:rsidRPr="00232F8A">
        <w:rPr>
          <w:rFonts w:ascii="Times New Roman" w:hAnsi="Times New Roman"/>
          <w:i/>
          <w:sz w:val="28"/>
          <w:szCs w:val="24"/>
          <w:lang w:eastAsia="ru-RU"/>
        </w:rPr>
        <w:t>«О   бюджете  муниципального образования Нарышкинское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 w:rsidR="00D13080">
        <w:rPr>
          <w:rFonts w:ascii="Times New Roman" w:hAnsi="Times New Roman"/>
          <w:i/>
          <w:sz w:val="28"/>
          <w:szCs w:val="24"/>
          <w:lang w:eastAsia="ru-RU"/>
        </w:rPr>
        <w:t>Тепло-Огаревского района на 2024год и на плановый период 2025 и 2026</w:t>
      </w:r>
      <w:r w:rsidRPr="00232F8A">
        <w:rPr>
          <w:rFonts w:ascii="Times New Roman" w:hAnsi="Times New Roman"/>
          <w:i/>
          <w:sz w:val="28"/>
          <w:szCs w:val="24"/>
          <w:lang w:eastAsia="ru-RU"/>
        </w:rPr>
        <w:t>годов»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подлежит корректировке. </w:t>
      </w:r>
    </w:p>
    <w:p w:rsidR="000A5A49" w:rsidRPr="00232F8A" w:rsidRDefault="000A5A49" w:rsidP="00BC313F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5A49" w:rsidRPr="00232F8A" w:rsidRDefault="000A5A49" w:rsidP="00BC313F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3.Во исполнение требований </w:t>
      </w:r>
      <w:r w:rsidRPr="00232F8A">
        <w:rPr>
          <w:rFonts w:ascii="Times New Roman" w:hAnsi="Times New Roman"/>
          <w:sz w:val="28"/>
          <w:szCs w:val="24"/>
          <w:lang w:eastAsia="ru-RU"/>
        </w:rPr>
        <w:t>ст.169 БК РФ и ст.10 Положения о бюджетном процессе МО прогнозируемые показатели бюджета МО</w:t>
      </w:r>
      <w:r w:rsidR="00EF187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7"/>
          <w:lang w:eastAsia="ru-RU"/>
        </w:rPr>
        <w:t>Нарышкинское Тепло-Огаревского района</w:t>
      </w:r>
      <w:r w:rsidR="00D13080">
        <w:rPr>
          <w:rFonts w:ascii="Times New Roman" w:hAnsi="Times New Roman" w:cs="Arial"/>
          <w:sz w:val="28"/>
          <w:szCs w:val="18"/>
          <w:lang w:eastAsia="ru-RU"/>
        </w:rPr>
        <w:t xml:space="preserve"> на 2024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 и плановый период 202</w:t>
      </w:r>
      <w:r w:rsidR="00D13080">
        <w:rPr>
          <w:rFonts w:ascii="Times New Roman" w:hAnsi="Times New Roman" w:cs="Arial"/>
          <w:sz w:val="28"/>
          <w:szCs w:val="18"/>
          <w:lang w:eastAsia="ru-RU"/>
        </w:rPr>
        <w:t>5 и 2026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>годов соответствуют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прогнозным показателям</w:t>
      </w: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Прогноза социально-экономического развития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32F8A">
        <w:rPr>
          <w:rFonts w:ascii="Times New Roman" w:hAnsi="Times New Roman"/>
          <w:sz w:val="28"/>
          <w:szCs w:val="27"/>
          <w:lang w:eastAsia="ru-RU"/>
        </w:rPr>
        <w:t>Нарышкинское Тепло-Огаревского района</w:t>
      </w:r>
      <w:r w:rsidRPr="00232F8A">
        <w:rPr>
          <w:rFonts w:ascii="Times New Roman" w:hAnsi="Times New Roman"/>
          <w:sz w:val="28"/>
          <w:szCs w:val="24"/>
          <w:lang w:eastAsia="ru-RU"/>
        </w:rPr>
        <w:t>.</w:t>
      </w:r>
    </w:p>
    <w:p w:rsidR="000A5A49" w:rsidRPr="00232F8A" w:rsidRDefault="000A5A49" w:rsidP="00BC313F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5A49" w:rsidRPr="00232F8A" w:rsidRDefault="000A5A49" w:rsidP="00BC313F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4.Установленный резервный фонд  в соответствии с требованиями  ст.81 БК РФ не превышает 3% общего объема расходов бюджета МО Нарышкинское Тепло-Огаревского района.</w:t>
      </w:r>
    </w:p>
    <w:p w:rsidR="000A5A49" w:rsidRPr="00232F8A" w:rsidRDefault="000A5A49" w:rsidP="00BC313F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5A49" w:rsidRPr="00232F8A" w:rsidRDefault="000A5A49" w:rsidP="00BC313F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2F8A">
        <w:rPr>
          <w:rFonts w:ascii="Times New Roman" w:hAnsi="Times New Roman" w:cs="Arial"/>
          <w:sz w:val="28"/>
          <w:szCs w:val="18"/>
          <w:lang w:eastAsia="ru-RU"/>
        </w:rPr>
        <w:t xml:space="preserve">          5.</w:t>
      </w:r>
      <w:r>
        <w:rPr>
          <w:rFonts w:ascii="Times New Roman" w:hAnsi="Times New Roman"/>
          <w:sz w:val="28"/>
          <w:szCs w:val="24"/>
          <w:lang w:eastAsia="ru-RU"/>
        </w:rPr>
        <w:t>Проектом  бюджета МО в</w:t>
      </w:r>
      <w:r w:rsidR="00D13080">
        <w:rPr>
          <w:rFonts w:ascii="Times New Roman" w:hAnsi="Times New Roman"/>
          <w:sz w:val="28"/>
          <w:szCs w:val="24"/>
          <w:lang w:eastAsia="ru-RU"/>
        </w:rPr>
        <w:t xml:space="preserve"> 2024-2026</w:t>
      </w:r>
      <w:r>
        <w:rPr>
          <w:rFonts w:ascii="Times New Roman" w:hAnsi="Times New Roman"/>
          <w:sz w:val="28"/>
          <w:szCs w:val="24"/>
          <w:lang w:eastAsia="ru-RU"/>
        </w:rPr>
        <w:t xml:space="preserve">годах, согласно Приложению 5 «Ведомственная структура расходов бюджета МО Нарышкинское </w:t>
      </w:r>
      <w:r w:rsidR="00D13080">
        <w:rPr>
          <w:rFonts w:ascii="Times New Roman" w:hAnsi="Times New Roman"/>
          <w:sz w:val="28"/>
          <w:szCs w:val="24"/>
          <w:lang w:eastAsia="ru-RU"/>
        </w:rPr>
        <w:t>Тепло-Огаревского района на 2024</w:t>
      </w:r>
      <w:r>
        <w:rPr>
          <w:rFonts w:ascii="Times New Roman" w:hAnsi="Times New Roman"/>
          <w:sz w:val="28"/>
          <w:szCs w:val="24"/>
          <w:lang w:eastAsia="ru-RU"/>
        </w:rPr>
        <w:t>год» планируется  реализации 10</w:t>
      </w:r>
      <w:r w:rsidRPr="00232F8A">
        <w:rPr>
          <w:rFonts w:ascii="Times New Roman" w:hAnsi="Times New Roman"/>
          <w:sz w:val="28"/>
          <w:szCs w:val="24"/>
          <w:lang w:eastAsia="ru-RU"/>
        </w:rPr>
        <w:t>муниципальных программ</w:t>
      </w:r>
      <w:r w:rsidR="00FB57C7">
        <w:rPr>
          <w:rFonts w:ascii="Times New Roman" w:hAnsi="Times New Roman"/>
          <w:sz w:val="28"/>
          <w:szCs w:val="24"/>
          <w:lang w:eastAsia="ru-RU"/>
        </w:rPr>
        <w:t xml:space="preserve"> (</w:t>
      </w:r>
      <w:r>
        <w:rPr>
          <w:rFonts w:ascii="Times New Roman" w:hAnsi="Times New Roman"/>
          <w:sz w:val="28"/>
          <w:szCs w:val="24"/>
          <w:lang w:eastAsia="ru-RU"/>
        </w:rPr>
        <w:t>без представления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Перечня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 муниципальных программ МО Нарышк</w:t>
      </w:r>
      <w:r>
        <w:rPr>
          <w:rFonts w:ascii="Times New Roman" w:hAnsi="Times New Roman"/>
          <w:sz w:val="28"/>
          <w:szCs w:val="24"/>
          <w:lang w:eastAsia="ru-RU"/>
        </w:rPr>
        <w:t>инское Тепло-Огаревского района, утверждаемого администрацией МО Нарышкинское Тепло-Огаревского района</w:t>
      </w:r>
      <w:r w:rsidR="00FB57C7">
        <w:rPr>
          <w:rFonts w:ascii="Times New Roman" w:hAnsi="Times New Roman"/>
          <w:sz w:val="28"/>
          <w:szCs w:val="24"/>
          <w:lang w:eastAsia="ru-RU"/>
        </w:rPr>
        <w:t>)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0A5A49" w:rsidRPr="00232F8A" w:rsidRDefault="000A5A49" w:rsidP="00BC313F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5A49" w:rsidRDefault="00F33C44" w:rsidP="00BC313F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D13080">
        <w:rPr>
          <w:rFonts w:ascii="Times New Roman" w:hAnsi="Times New Roman" w:cs="Arial"/>
          <w:sz w:val="28"/>
          <w:szCs w:val="28"/>
          <w:lang w:eastAsia="ru-RU"/>
        </w:rPr>
        <w:t>6.Проект бюджета на 2024-2026</w:t>
      </w:r>
      <w:r w:rsidR="000A5A49" w:rsidRPr="0002660F">
        <w:rPr>
          <w:rFonts w:ascii="Times New Roman" w:hAnsi="Times New Roman" w:cs="Arial"/>
          <w:sz w:val="28"/>
          <w:szCs w:val="28"/>
          <w:lang w:eastAsia="ru-RU"/>
        </w:rPr>
        <w:t xml:space="preserve">годы сформирован в </w:t>
      </w:r>
      <w:r w:rsidR="000A5A49">
        <w:rPr>
          <w:rFonts w:ascii="Times New Roman" w:hAnsi="Times New Roman" w:cs="Arial"/>
          <w:sz w:val="28"/>
          <w:szCs w:val="28"/>
          <w:lang w:eastAsia="ru-RU"/>
        </w:rPr>
        <w:t>соответствии с  Приказом Минфина России от 24.05.2022 №82</w:t>
      </w:r>
      <w:r w:rsidR="000A5A49" w:rsidRPr="0002660F">
        <w:rPr>
          <w:rFonts w:ascii="Times New Roman" w:hAnsi="Times New Roman" w:cs="Arial"/>
          <w:sz w:val="28"/>
          <w:szCs w:val="28"/>
          <w:lang w:eastAsia="ru-RU"/>
        </w:rPr>
        <w:t>н «О Порядке формирования и применения кодов бюджетной классификации Российской Федерации, их ст</w:t>
      </w:r>
      <w:r w:rsidR="000A5A49">
        <w:rPr>
          <w:rFonts w:ascii="Times New Roman" w:hAnsi="Times New Roman" w:cs="Arial"/>
          <w:sz w:val="28"/>
          <w:szCs w:val="28"/>
          <w:lang w:eastAsia="ru-RU"/>
        </w:rPr>
        <w:t xml:space="preserve">руктуре и принципах назначения». </w:t>
      </w:r>
    </w:p>
    <w:p w:rsidR="00F33C44" w:rsidRDefault="00F33C44" w:rsidP="00BC313F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Pr="00F33C44">
        <w:rPr>
          <w:rFonts w:ascii="Times New Roman" w:hAnsi="Times New Roman" w:cs="Arial"/>
          <w:sz w:val="28"/>
          <w:szCs w:val="28"/>
          <w:lang w:eastAsia="ru-RU"/>
        </w:rPr>
        <w:t>Приложения 5-7 к проекту решения Собрания депутатов муниципального образования Нарышкинское Тепло-Огаревского района «Ведомственная структура расходов бюджета муниципального образования Нарышкинское Тепло-Огаревского района на 2024год», «Распределение бюджетных ассигнований по разделам, подразделам, целевым статьям (государственным (муниципальным программам и непрограммным направлениям деятельности) группам (группам и подгруппам)видам расходов классификации расходов бюджета муниципального образования Нарышкинское Тепло-Огаревского района» и  «Ведомственная структура расходов бюджета муниципального образования Нарышкинское Тепло-Огаревского района на плановый период 2025-2026годов»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необходимо привести в соответствие.</w:t>
      </w:r>
    </w:p>
    <w:p w:rsidR="000A5A49" w:rsidRPr="00F14C10" w:rsidRDefault="000A5A49" w:rsidP="00770899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7.Во исполнение требований </w:t>
      </w:r>
      <w:r w:rsidRPr="00F14C10">
        <w:rPr>
          <w:rFonts w:ascii="Times New Roman" w:hAnsi="Times New Roman"/>
          <w:sz w:val="28"/>
          <w:szCs w:val="27"/>
          <w:lang w:eastAsia="ru-RU"/>
        </w:rPr>
        <w:t>абз.3.,п.2. ст.179Бюджетного Кодекса Российск</w:t>
      </w:r>
      <w:r>
        <w:rPr>
          <w:rFonts w:ascii="Times New Roman" w:hAnsi="Times New Roman"/>
          <w:sz w:val="28"/>
          <w:szCs w:val="27"/>
          <w:lang w:eastAsia="ru-RU"/>
        </w:rPr>
        <w:t xml:space="preserve">ой Федерации и ст.13  </w:t>
      </w:r>
      <w:r>
        <w:rPr>
          <w:rFonts w:ascii="Times New Roman" w:hAnsi="Times New Roman"/>
          <w:sz w:val="28"/>
          <w:szCs w:val="24"/>
          <w:lang w:eastAsia="ru-RU"/>
        </w:rPr>
        <w:t>Положения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о бюдже</w:t>
      </w:r>
      <w:r>
        <w:rPr>
          <w:rFonts w:ascii="Times New Roman" w:hAnsi="Times New Roman"/>
          <w:sz w:val="28"/>
          <w:szCs w:val="24"/>
          <w:lang w:eastAsia="ru-RU"/>
        </w:rPr>
        <w:t>тном процессе МО, муниципальн</w:t>
      </w:r>
      <w:r w:rsidR="00D9058F">
        <w:rPr>
          <w:rFonts w:ascii="Times New Roman" w:hAnsi="Times New Roman"/>
          <w:sz w:val="28"/>
          <w:szCs w:val="24"/>
          <w:lang w:eastAsia="ru-RU"/>
        </w:rPr>
        <w:t>ые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B57C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9058F">
        <w:rPr>
          <w:rFonts w:ascii="Times New Roman" w:hAnsi="Times New Roman"/>
          <w:sz w:val="28"/>
          <w:szCs w:val="24"/>
          <w:lang w:eastAsia="ru-RU"/>
        </w:rPr>
        <w:t>программы</w:t>
      </w:r>
      <w:r>
        <w:rPr>
          <w:rFonts w:ascii="Times New Roman" w:hAnsi="Times New Roman"/>
          <w:sz w:val="28"/>
          <w:szCs w:val="24"/>
          <w:lang w:eastAsia="ru-RU"/>
        </w:rPr>
        <w:t xml:space="preserve"> МО Нарышкинское Тепло-Огаревского района</w:t>
      </w:r>
      <w:r w:rsidRPr="00232F8A"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в части ресурсного обеспечения привести </w:t>
      </w:r>
      <w:r w:rsidRPr="00F14C10">
        <w:rPr>
          <w:rFonts w:ascii="Times New Roman" w:hAnsi="Times New Roman"/>
          <w:sz w:val="28"/>
          <w:szCs w:val="27"/>
          <w:lang w:eastAsia="ru-RU"/>
        </w:rPr>
        <w:t xml:space="preserve"> в соответствие с решением о бюджете</w:t>
      </w:r>
      <w:r w:rsidR="00D9058F">
        <w:rPr>
          <w:rFonts w:ascii="Times New Roman" w:hAnsi="Times New Roman"/>
          <w:sz w:val="28"/>
          <w:szCs w:val="27"/>
          <w:lang w:eastAsia="ru-RU"/>
        </w:rPr>
        <w:t xml:space="preserve"> в сроки, установленные действующим законодательством</w:t>
      </w:r>
      <w:r w:rsidRPr="00F14C10">
        <w:rPr>
          <w:rFonts w:ascii="Times New Roman" w:hAnsi="Times New Roman"/>
          <w:sz w:val="28"/>
          <w:szCs w:val="27"/>
          <w:lang w:eastAsia="ru-RU"/>
        </w:rPr>
        <w:t>.</w:t>
      </w:r>
    </w:p>
    <w:p w:rsidR="000A5A49" w:rsidRDefault="00D9058F" w:rsidP="00D9058F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Муниципальную программу</w:t>
      </w:r>
      <w:r w:rsidRPr="00D9058F">
        <w:rPr>
          <w:rFonts w:ascii="Times New Roman" w:hAnsi="Times New Roman"/>
          <w:sz w:val="28"/>
          <w:szCs w:val="24"/>
          <w:lang w:eastAsia="ru-RU"/>
        </w:rPr>
        <w:t xml:space="preserve"> муниципального образования Нарышкинское Тепло-Огаревского района</w:t>
      </w:r>
      <w:r w:rsidR="0024260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9058F">
        <w:rPr>
          <w:rFonts w:ascii="Times New Roman" w:hAnsi="Times New Roman"/>
          <w:sz w:val="28"/>
          <w:szCs w:val="24"/>
          <w:lang w:eastAsia="ru-RU"/>
        </w:rPr>
        <w:t>«Обеспечение качественным жильем и услугами ЖКХ населения на 2023</w:t>
      </w:r>
      <w:r>
        <w:rPr>
          <w:rFonts w:ascii="Times New Roman" w:hAnsi="Times New Roman"/>
          <w:sz w:val="28"/>
          <w:szCs w:val="24"/>
          <w:lang w:eastAsia="ru-RU"/>
        </w:rPr>
        <w:t xml:space="preserve">-2031годы» привести </w:t>
      </w:r>
      <w:r w:rsidRPr="00D9058F">
        <w:rPr>
          <w:rFonts w:ascii="Times New Roman" w:hAnsi="Times New Roman"/>
          <w:sz w:val="28"/>
          <w:szCs w:val="24"/>
          <w:lang w:eastAsia="ru-RU"/>
        </w:rPr>
        <w:t>в соответствие с Порядком разработки, реализации и оценки эффективности муниципальных про</w:t>
      </w:r>
      <w:r>
        <w:rPr>
          <w:rFonts w:ascii="Times New Roman" w:hAnsi="Times New Roman"/>
          <w:sz w:val="28"/>
          <w:szCs w:val="24"/>
          <w:lang w:eastAsia="ru-RU"/>
        </w:rPr>
        <w:t>грамм МО</w:t>
      </w:r>
      <w:r w:rsidRPr="00D9058F">
        <w:rPr>
          <w:rFonts w:ascii="Times New Roman" w:hAnsi="Times New Roman"/>
          <w:sz w:val="28"/>
          <w:szCs w:val="24"/>
          <w:lang w:eastAsia="ru-RU"/>
        </w:rPr>
        <w:t xml:space="preserve"> Нарышк</w:t>
      </w:r>
      <w:r>
        <w:rPr>
          <w:rFonts w:ascii="Times New Roman" w:hAnsi="Times New Roman"/>
          <w:sz w:val="28"/>
          <w:szCs w:val="24"/>
          <w:lang w:eastAsia="ru-RU"/>
        </w:rPr>
        <w:t>инское Тепло-Огаревского района.</w:t>
      </w:r>
      <w:r w:rsidRPr="00D9058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F33C44" w:rsidRDefault="00F33C44" w:rsidP="00D9058F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33C44" w:rsidRPr="00232F8A" w:rsidRDefault="00F33C44" w:rsidP="00D9058F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5A49" w:rsidRPr="00B7038E" w:rsidRDefault="000A5A49" w:rsidP="00BC313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B7038E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          Заключение</w:t>
      </w:r>
    </w:p>
    <w:p w:rsidR="000A5A49" w:rsidRDefault="000A5A49" w:rsidP="00BC313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</w:p>
    <w:p w:rsidR="000A5A49" w:rsidRPr="00FB57C7" w:rsidRDefault="000A5A49" w:rsidP="00BC313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 w:rsidRPr="00232F8A">
        <w:rPr>
          <w:rFonts w:ascii="Times New Roman" w:hAnsi="Times New Roman"/>
          <w:sz w:val="28"/>
          <w:szCs w:val="24"/>
          <w:lang w:eastAsia="ru-RU"/>
        </w:rPr>
        <w:t xml:space="preserve">На основании вышеизложенного, контрольно-счетная палата муниципального образования Тепло-Огаревский район </w:t>
      </w:r>
      <w:r>
        <w:rPr>
          <w:rFonts w:ascii="Times New Roman" w:hAnsi="Times New Roman"/>
          <w:sz w:val="28"/>
          <w:szCs w:val="24"/>
          <w:lang w:eastAsia="ru-RU"/>
        </w:rPr>
        <w:t xml:space="preserve">приходит к выводу, что </w:t>
      </w:r>
      <w:r w:rsidRPr="00232F8A">
        <w:rPr>
          <w:rFonts w:ascii="Times New Roman" w:hAnsi="Times New Roman"/>
          <w:sz w:val="28"/>
          <w:szCs w:val="24"/>
          <w:lang w:eastAsia="ru-RU"/>
        </w:rPr>
        <w:t>предлагаемый проект решения Собрания депутатов муниципального образования Нарышкинское Тепло-Огаревского района</w:t>
      </w:r>
      <w:r w:rsidRPr="00232F8A">
        <w:rPr>
          <w:rFonts w:ascii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Нарышкинское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 w:rsidR="00D13080">
        <w:rPr>
          <w:rFonts w:ascii="Times New Roman" w:hAnsi="Times New Roman"/>
          <w:i/>
          <w:sz w:val="28"/>
          <w:szCs w:val="24"/>
          <w:lang w:eastAsia="ru-RU"/>
        </w:rPr>
        <w:t>Тепло-Огаревского района на 2024 год и на плановый период 2025  и 2026</w:t>
      </w:r>
      <w:r w:rsidRPr="00232F8A">
        <w:rPr>
          <w:rFonts w:ascii="Times New Roman" w:hAnsi="Times New Roman"/>
          <w:i/>
          <w:sz w:val="28"/>
          <w:szCs w:val="24"/>
          <w:lang w:eastAsia="ru-RU"/>
        </w:rPr>
        <w:t xml:space="preserve">годов»  </w:t>
      </w:r>
      <w:r w:rsidRPr="00BC313F">
        <w:rPr>
          <w:rFonts w:ascii="Times New Roman" w:hAnsi="Times New Roman"/>
          <w:sz w:val="28"/>
          <w:szCs w:val="24"/>
          <w:lang w:eastAsia="ru-RU"/>
        </w:rPr>
        <w:t>может быть рекомендован к утверждению Собранием депутатов муниципа</w:t>
      </w:r>
      <w:r>
        <w:rPr>
          <w:rFonts w:ascii="Times New Roman" w:hAnsi="Times New Roman"/>
          <w:sz w:val="28"/>
          <w:szCs w:val="24"/>
          <w:lang w:eastAsia="ru-RU"/>
        </w:rPr>
        <w:t xml:space="preserve">льного образования Нарышкинское Тепло-Огаревского района </w:t>
      </w:r>
      <w:r w:rsidRPr="00FB57C7">
        <w:rPr>
          <w:rFonts w:ascii="Times New Roman" w:hAnsi="Times New Roman"/>
          <w:b/>
          <w:i/>
          <w:sz w:val="28"/>
          <w:szCs w:val="24"/>
          <w:lang w:eastAsia="ru-RU"/>
        </w:rPr>
        <w:t>только после устранения недостатков и замечаний, выявленных в ходе проведения настоящей экспертизы.</w:t>
      </w:r>
    </w:p>
    <w:p w:rsidR="000A5A49" w:rsidRDefault="000A5A49" w:rsidP="00BC313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i/>
          <w:sz w:val="28"/>
          <w:szCs w:val="24"/>
          <w:lang w:eastAsia="ru-RU"/>
        </w:rPr>
      </w:pPr>
    </w:p>
    <w:p w:rsidR="00FB57C7" w:rsidRDefault="00FB57C7" w:rsidP="00BC313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i/>
          <w:sz w:val="28"/>
          <w:szCs w:val="24"/>
          <w:lang w:eastAsia="ru-RU"/>
        </w:rPr>
      </w:pPr>
    </w:p>
    <w:p w:rsidR="00FB57C7" w:rsidRDefault="00FB57C7" w:rsidP="00BC313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i/>
          <w:sz w:val="28"/>
          <w:szCs w:val="24"/>
          <w:lang w:eastAsia="ru-RU"/>
        </w:rPr>
      </w:pPr>
    </w:p>
    <w:p w:rsidR="00FB57C7" w:rsidRPr="00F17FD5" w:rsidRDefault="00FB57C7" w:rsidP="00BC313F">
      <w:pPr>
        <w:tabs>
          <w:tab w:val="left" w:pos="720"/>
          <w:tab w:val="left" w:pos="7755"/>
        </w:tabs>
        <w:spacing w:after="0" w:line="240" w:lineRule="atLeast"/>
        <w:ind w:left="-57" w:right="-57"/>
        <w:jc w:val="both"/>
        <w:rPr>
          <w:rFonts w:ascii="Times New Roman" w:hAnsi="Times New Roman"/>
          <w:i/>
          <w:sz w:val="28"/>
          <w:szCs w:val="24"/>
          <w:lang w:eastAsia="ru-RU"/>
        </w:rPr>
      </w:pPr>
    </w:p>
    <w:p w:rsidR="000A5A49" w:rsidRPr="0067782C" w:rsidRDefault="000A5A49" w:rsidP="00BC313F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/>
          <w:b/>
          <w:sz w:val="28"/>
        </w:rPr>
      </w:pPr>
      <w:r w:rsidRPr="0067782C">
        <w:rPr>
          <w:rFonts w:ascii="Times New Roman" w:hAnsi="Times New Roman"/>
          <w:b/>
          <w:sz w:val="28"/>
        </w:rPr>
        <w:t xml:space="preserve">Председатель </w:t>
      </w:r>
    </w:p>
    <w:p w:rsidR="000A5A49" w:rsidRPr="0067782C" w:rsidRDefault="000A5A49" w:rsidP="00BC313F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/>
          <w:b/>
          <w:sz w:val="28"/>
        </w:rPr>
      </w:pPr>
      <w:r w:rsidRPr="0067782C">
        <w:rPr>
          <w:rFonts w:ascii="Times New Roman" w:hAnsi="Times New Roman"/>
          <w:b/>
          <w:sz w:val="28"/>
        </w:rPr>
        <w:t xml:space="preserve">КСП МО Тепло-Огаревский район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</w:t>
      </w:r>
      <w:r w:rsidRPr="0067782C">
        <w:rPr>
          <w:rFonts w:ascii="Times New Roman" w:hAnsi="Times New Roman"/>
          <w:b/>
          <w:sz w:val="28"/>
        </w:rPr>
        <w:t>М.Д.Гришина</w:t>
      </w:r>
    </w:p>
    <w:sectPr w:rsidR="000A5A49" w:rsidRPr="0067782C" w:rsidSect="00232F8A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FE" w:rsidRDefault="000070FE" w:rsidP="00CB311B">
      <w:pPr>
        <w:spacing w:after="0" w:line="240" w:lineRule="auto"/>
      </w:pPr>
      <w:r>
        <w:separator/>
      </w:r>
    </w:p>
  </w:endnote>
  <w:endnote w:type="continuationSeparator" w:id="0">
    <w:p w:rsidR="000070FE" w:rsidRDefault="000070FE" w:rsidP="00CB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E9" w:rsidRDefault="001C0AE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B5098">
      <w:rPr>
        <w:noProof/>
      </w:rPr>
      <w:t>16</w:t>
    </w:r>
    <w:r>
      <w:rPr>
        <w:noProof/>
      </w:rPr>
      <w:fldChar w:fldCharType="end"/>
    </w:r>
  </w:p>
  <w:p w:rsidR="001C0AE9" w:rsidRDefault="001C0A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FE" w:rsidRDefault="000070FE" w:rsidP="00CB311B">
      <w:pPr>
        <w:spacing w:after="0" w:line="240" w:lineRule="auto"/>
      </w:pPr>
      <w:r>
        <w:separator/>
      </w:r>
    </w:p>
  </w:footnote>
  <w:footnote w:type="continuationSeparator" w:id="0">
    <w:p w:rsidR="000070FE" w:rsidRDefault="000070FE" w:rsidP="00CB3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CDD"/>
    <w:rsid w:val="000070FE"/>
    <w:rsid w:val="00010A2E"/>
    <w:rsid w:val="00014D2F"/>
    <w:rsid w:val="00015AE8"/>
    <w:rsid w:val="00023B27"/>
    <w:rsid w:val="00024BEA"/>
    <w:rsid w:val="0002660F"/>
    <w:rsid w:val="00026846"/>
    <w:rsid w:val="000341AC"/>
    <w:rsid w:val="00041822"/>
    <w:rsid w:val="00063004"/>
    <w:rsid w:val="0007653A"/>
    <w:rsid w:val="00090298"/>
    <w:rsid w:val="000946FB"/>
    <w:rsid w:val="000947B0"/>
    <w:rsid w:val="0009732B"/>
    <w:rsid w:val="000A5A49"/>
    <w:rsid w:val="000B3791"/>
    <w:rsid w:val="000B78CD"/>
    <w:rsid w:val="000C42B0"/>
    <w:rsid w:val="000D0486"/>
    <w:rsid w:val="000D20F1"/>
    <w:rsid w:val="000D2B2B"/>
    <w:rsid w:val="000D68C5"/>
    <w:rsid w:val="000F6AB2"/>
    <w:rsid w:val="0010379A"/>
    <w:rsid w:val="00121705"/>
    <w:rsid w:val="00127106"/>
    <w:rsid w:val="001277FB"/>
    <w:rsid w:val="00127905"/>
    <w:rsid w:val="0013721D"/>
    <w:rsid w:val="001523DF"/>
    <w:rsid w:val="0016017B"/>
    <w:rsid w:val="001807D1"/>
    <w:rsid w:val="00191E37"/>
    <w:rsid w:val="001C0AE9"/>
    <w:rsid w:val="001C761A"/>
    <w:rsid w:val="001D2B39"/>
    <w:rsid w:val="001D4095"/>
    <w:rsid w:val="001D43D3"/>
    <w:rsid w:val="001D7ABA"/>
    <w:rsid w:val="0022399A"/>
    <w:rsid w:val="00225140"/>
    <w:rsid w:val="00226E17"/>
    <w:rsid w:val="00227564"/>
    <w:rsid w:val="00232F8A"/>
    <w:rsid w:val="0024260A"/>
    <w:rsid w:val="00245325"/>
    <w:rsid w:val="00256489"/>
    <w:rsid w:val="002616D5"/>
    <w:rsid w:val="00261AB4"/>
    <w:rsid w:val="00277DF1"/>
    <w:rsid w:val="00281043"/>
    <w:rsid w:val="00290510"/>
    <w:rsid w:val="00292A8D"/>
    <w:rsid w:val="00296E2F"/>
    <w:rsid w:val="002A0C40"/>
    <w:rsid w:val="002A154C"/>
    <w:rsid w:val="002B42F2"/>
    <w:rsid w:val="002B6CDD"/>
    <w:rsid w:val="002C5F50"/>
    <w:rsid w:val="002C662E"/>
    <w:rsid w:val="002D3394"/>
    <w:rsid w:val="002D3B60"/>
    <w:rsid w:val="002E4898"/>
    <w:rsid w:val="002E629E"/>
    <w:rsid w:val="002F05AE"/>
    <w:rsid w:val="00306916"/>
    <w:rsid w:val="00313F87"/>
    <w:rsid w:val="00314D6F"/>
    <w:rsid w:val="00315CF5"/>
    <w:rsid w:val="0031753C"/>
    <w:rsid w:val="00346CBA"/>
    <w:rsid w:val="00357617"/>
    <w:rsid w:val="003677C0"/>
    <w:rsid w:val="00387AA9"/>
    <w:rsid w:val="00390557"/>
    <w:rsid w:val="003A29A2"/>
    <w:rsid w:val="003A4967"/>
    <w:rsid w:val="003B5098"/>
    <w:rsid w:val="003C183B"/>
    <w:rsid w:val="003C79E6"/>
    <w:rsid w:val="003D3F61"/>
    <w:rsid w:val="003D4F6E"/>
    <w:rsid w:val="003E003C"/>
    <w:rsid w:val="003E640F"/>
    <w:rsid w:val="003E66F2"/>
    <w:rsid w:val="00402269"/>
    <w:rsid w:val="00404729"/>
    <w:rsid w:val="00411090"/>
    <w:rsid w:val="00416004"/>
    <w:rsid w:val="00416CE9"/>
    <w:rsid w:val="00425996"/>
    <w:rsid w:val="00426140"/>
    <w:rsid w:val="004408A0"/>
    <w:rsid w:val="00446910"/>
    <w:rsid w:val="00447A9D"/>
    <w:rsid w:val="00452D5B"/>
    <w:rsid w:val="00463AA8"/>
    <w:rsid w:val="00476764"/>
    <w:rsid w:val="00482F39"/>
    <w:rsid w:val="004860BD"/>
    <w:rsid w:val="00491506"/>
    <w:rsid w:val="004A1CBC"/>
    <w:rsid w:val="004A402F"/>
    <w:rsid w:val="004A4F23"/>
    <w:rsid w:val="004A5DF0"/>
    <w:rsid w:val="004B239A"/>
    <w:rsid w:val="004E1FF8"/>
    <w:rsid w:val="004F1023"/>
    <w:rsid w:val="004F39BD"/>
    <w:rsid w:val="004F3B72"/>
    <w:rsid w:val="004F4B87"/>
    <w:rsid w:val="0050660D"/>
    <w:rsid w:val="00514D5E"/>
    <w:rsid w:val="00515089"/>
    <w:rsid w:val="0052451F"/>
    <w:rsid w:val="005340BE"/>
    <w:rsid w:val="00547362"/>
    <w:rsid w:val="00551245"/>
    <w:rsid w:val="00572E48"/>
    <w:rsid w:val="00572F1A"/>
    <w:rsid w:val="005731F6"/>
    <w:rsid w:val="00592A87"/>
    <w:rsid w:val="005A33D5"/>
    <w:rsid w:val="005A646E"/>
    <w:rsid w:val="005B7DC7"/>
    <w:rsid w:val="005C6DE0"/>
    <w:rsid w:val="005D1CE5"/>
    <w:rsid w:val="005D6543"/>
    <w:rsid w:val="005D654E"/>
    <w:rsid w:val="005D6CAF"/>
    <w:rsid w:val="00634A70"/>
    <w:rsid w:val="00640D32"/>
    <w:rsid w:val="00641B8E"/>
    <w:rsid w:val="00644096"/>
    <w:rsid w:val="00646493"/>
    <w:rsid w:val="00671C15"/>
    <w:rsid w:val="0067380D"/>
    <w:rsid w:val="00673B52"/>
    <w:rsid w:val="00676E9B"/>
    <w:rsid w:val="0067782C"/>
    <w:rsid w:val="006902BA"/>
    <w:rsid w:val="00692E80"/>
    <w:rsid w:val="00696B1E"/>
    <w:rsid w:val="006A3BCE"/>
    <w:rsid w:val="006A4771"/>
    <w:rsid w:val="006A4855"/>
    <w:rsid w:val="006B181D"/>
    <w:rsid w:val="006B3607"/>
    <w:rsid w:val="006B64A4"/>
    <w:rsid w:val="006C65A1"/>
    <w:rsid w:val="006D28A7"/>
    <w:rsid w:val="006D320A"/>
    <w:rsid w:val="006E3FA7"/>
    <w:rsid w:val="006F5F0E"/>
    <w:rsid w:val="00701808"/>
    <w:rsid w:val="007032E2"/>
    <w:rsid w:val="00727BA5"/>
    <w:rsid w:val="0073748B"/>
    <w:rsid w:val="0074676E"/>
    <w:rsid w:val="007505C4"/>
    <w:rsid w:val="00770899"/>
    <w:rsid w:val="0077485A"/>
    <w:rsid w:val="00777465"/>
    <w:rsid w:val="00781B6A"/>
    <w:rsid w:val="0078290B"/>
    <w:rsid w:val="00790F3E"/>
    <w:rsid w:val="0079244C"/>
    <w:rsid w:val="00792C05"/>
    <w:rsid w:val="007A206C"/>
    <w:rsid w:val="007A4BE7"/>
    <w:rsid w:val="007A52C0"/>
    <w:rsid w:val="007B685F"/>
    <w:rsid w:val="007B6F9D"/>
    <w:rsid w:val="007E0875"/>
    <w:rsid w:val="00806D76"/>
    <w:rsid w:val="0081050A"/>
    <w:rsid w:val="00816D4D"/>
    <w:rsid w:val="00835C94"/>
    <w:rsid w:val="00840329"/>
    <w:rsid w:val="008451CB"/>
    <w:rsid w:val="0084736D"/>
    <w:rsid w:val="00854A1E"/>
    <w:rsid w:val="00863EE7"/>
    <w:rsid w:val="00880A29"/>
    <w:rsid w:val="0088485E"/>
    <w:rsid w:val="00884BC9"/>
    <w:rsid w:val="00890F64"/>
    <w:rsid w:val="008B43C2"/>
    <w:rsid w:val="008C1B6F"/>
    <w:rsid w:val="008C235B"/>
    <w:rsid w:val="008D1ACD"/>
    <w:rsid w:val="008D7319"/>
    <w:rsid w:val="008F1BD4"/>
    <w:rsid w:val="008F2114"/>
    <w:rsid w:val="008F7F5C"/>
    <w:rsid w:val="00914DE7"/>
    <w:rsid w:val="009151CF"/>
    <w:rsid w:val="00915F67"/>
    <w:rsid w:val="00921BBB"/>
    <w:rsid w:val="00924E9E"/>
    <w:rsid w:val="00926CAB"/>
    <w:rsid w:val="00930F76"/>
    <w:rsid w:val="00935A9A"/>
    <w:rsid w:val="00936DE3"/>
    <w:rsid w:val="009470E8"/>
    <w:rsid w:val="00953AFF"/>
    <w:rsid w:val="00965982"/>
    <w:rsid w:val="0098546A"/>
    <w:rsid w:val="00994096"/>
    <w:rsid w:val="009A4D2B"/>
    <w:rsid w:val="009B73A9"/>
    <w:rsid w:val="009C09A2"/>
    <w:rsid w:val="009C6A31"/>
    <w:rsid w:val="009D17DD"/>
    <w:rsid w:val="009D3020"/>
    <w:rsid w:val="009D4243"/>
    <w:rsid w:val="009E3C07"/>
    <w:rsid w:val="009F2FF9"/>
    <w:rsid w:val="00A0430E"/>
    <w:rsid w:val="00A2035D"/>
    <w:rsid w:val="00A20DD8"/>
    <w:rsid w:val="00A41FB0"/>
    <w:rsid w:val="00A62720"/>
    <w:rsid w:val="00A678B7"/>
    <w:rsid w:val="00A74137"/>
    <w:rsid w:val="00A749FE"/>
    <w:rsid w:val="00A84054"/>
    <w:rsid w:val="00A90B60"/>
    <w:rsid w:val="00AA597F"/>
    <w:rsid w:val="00AD37C2"/>
    <w:rsid w:val="00AD3E1D"/>
    <w:rsid w:val="00AE3331"/>
    <w:rsid w:val="00AE480A"/>
    <w:rsid w:val="00AF102E"/>
    <w:rsid w:val="00AF7EC7"/>
    <w:rsid w:val="00B03957"/>
    <w:rsid w:val="00B102B3"/>
    <w:rsid w:val="00B120D4"/>
    <w:rsid w:val="00B22099"/>
    <w:rsid w:val="00B226B0"/>
    <w:rsid w:val="00B234E4"/>
    <w:rsid w:val="00B2646E"/>
    <w:rsid w:val="00B27641"/>
    <w:rsid w:val="00B27E93"/>
    <w:rsid w:val="00B32D20"/>
    <w:rsid w:val="00B360D1"/>
    <w:rsid w:val="00B46A91"/>
    <w:rsid w:val="00B46AF4"/>
    <w:rsid w:val="00B57709"/>
    <w:rsid w:val="00B60BDA"/>
    <w:rsid w:val="00B61041"/>
    <w:rsid w:val="00B66010"/>
    <w:rsid w:val="00B6723A"/>
    <w:rsid w:val="00B7038E"/>
    <w:rsid w:val="00B748AC"/>
    <w:rsid w:val="00B751BC"/>
    <w:rsid w:val="00B849A0"/>
    <w:rsid w:val="00B97C09"/>
    <w:rsid w:val="00BA278B"/>
    <w:rsid w:val="00BA5FE6"/>
    <w:rsid w:val="00BC0335"/>
    <w:rsid w:val="00BC1606"/>
    <w:rsid w:val="00BC313F"/>
    <w:rsid w:val="00BD125D"/>
    <w:rsid w:val="00BD70CE"/>
    <w:rsid w:val="00BF048B"/>
    <w:rsid w:val="00C00836"/>
    <w:rsid w:val="00C01091"/>
    <w:rsid w:val="00C07BE0"/>
    <w:rsid w:val="00C14AC2"/>
    <w:rsid w:val="00C3556F"/>
    <w:rsid w:val="00C35E2C"/>
    <w:rsid w:val="00C466AF"/>
    <w:rsid w:val="00C52DF2"/>
    <w:rsid w:val="00C5467E"/>
    <w:rsid w:val="00C6047F"/>
    <w:rsid w:val="00C750CD"/>
    <w:rsid w:val="00C75526"/>
    <w:rsid w:val="00C816F2"/>
    <w:rsid w:val="00C831FA"/>
    <w:rsid w:val="00C95EF3"/>
    <w:rsid w:val="00C962A7"/>
    <w:rsid w:val="00CA017B"/>
    <w:rsid w:val="00CA3C84"/>
    <w:rsid w:val="00CB311B"/>
    <w:rsid w:val="00CB5BEB"/>
    <w:rsid w:val="00CC6CEB"/>
    <w:rsid w:val="00CD0377"/>
    <w:rsid w:val="00CD3732"/>
    <w:rsid w:val="00CD4A2F"/>
    <w:rsid w:val="00CD4DAA"/>
    <w:rsid w:val="00CE384C"/>
    <w:rsid w:val="00D13080"/>
    <w:rsid w:val="00D16C80"/>
    <w:rsid w:val="00D237FF"/>
    <w:rsid w:val="00D27E10"/>
    <w:rsid w:val="00D30BE3"/>
    <w:rsid w:val="00D346E0"/>
    <w:rsid w:val="00D60DA8"/>
    <w:rsid w:val="00D63BCF"/>
    <w:rsid w:val="00D66241"/>
    <w:rsid w:val="00D70E3E"/>
    <w:rsid w:val="00D9058F"/>
    <w:rsid w:val="00D93438"/>
    <w:rsid w:val="00DA1316"/>
    <w:rsid w:val="00DA35D2"/>
    <w:rsid w:val="00DA63CE"/>
    <w:rsid w:val="00DB739B"/>
    <w:rsid w:val="00DC3CB0"/>
    <w:rsid w:val="00DC4399"/>
    <w:rsid w:val="00DC67DB"/>
    <w:rsid w:val="00DD0520"/>
    <w:rsid w:val="00DD43A1"/>
    <w:rsid w:val="00DD6E40"/>
    <w:rsid w:val="00DF09C9"/>
    <w:rsid w:val="00DF0A38"/>
    <w:rsid w:val="00DF492C"/>
    <w:rsid w:val="00DF7E31"/>
    <w:rsid w:val="00E0159B"/>
    <w:rsid w:val="00E02E2E"/>
    <w:rsid w:val="00E25B65"/>
    <w:rsid w:val="00E36DCB"/>
    <w:rsid w:val="00E404A0"/>
    <w:rsid w:val="00E46D5F"/>
    <w:rsid w:val="00E618D6"/>
    <w:rsid w:val="00E67CAE"/>
    <w:rsid w:val="00E768D2"/>
    <w:rsid w:val="00E76D5D"/>
    <w:rsid w:val="00E843E9"/>
    <w:rsid w:val="00EB5CB1"/>
    <w:rsid w:val="00ED20D1"/>
    <w:rsid w:val="00ED6516"/>
    <w:rsid w:val="00ED752F"/>
    <w:rsid w:val="00EE58EC"/>
    <w:rsid w:val="00EF1871"/>
    <w:rsid w:val="00EF2672"/>
    <w:rsid w:val="00F10233"/>
    <w:rsid w:val="00F14C10"/>
    <w:rsid w:val="00F17FD5"/>
    <w:rsid w:val="00F33C44"/>
    <w:rsid w:val="00F41DE9"/>
    <w:rsid w:val="00F63155"/>
    <w:rsid w:val="00F71D96"/>
    <w:rsid w:val="00F770E3"/>
    <w:rsid w:val="00F856F1"/>
    <w:rsid w:val="00F9006C"/>
    <w:rsid w:val="00FA0538"/>
    <w:rsid w:val="00FA3BA2"/>
    <w:rsid w:val="00FA50A9"/>
    <w:rsid w:val="00FB57C7"/>
    <w:rsid w:val="00FC3226"/>
    <w:rsid w:val="00FC46FA"/>
    <w:rsid w:val="00FF642A"/>
    <w:rsid w:val="00FF674C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2F8A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232F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232F8A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232F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32F8A"/>
    <w:rPr>
      <w:rFonts w:ascii="Calibri" w:hAnsi="Calibri" w:cs="Times New Roman"/>
    </w:rPr>
  </w:style>
  <w:style w:type="paragraph" w:styleId="a8">
    <w:name w:val="Body Text"/>
    <w:basedOn w:val="a"/>
    <w:link w:val="a9"/>
    <w:uiPriority w:val="99"/>
    <w:semiHidden/>
    <w:rsid w:val="00232F8A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232F8A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rsid w:val="00232F8A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232F8A"/>
    <w:rPr>
      <w:rFonts w:ascii="Tahoma" w:hAnsi="Tahoma" w:cs="Times New Roman"/>
      <w:sz w:val="16"/>
    </w:rPr>
  </w:style>
  <w:style w:type="paragraph" w:customStyle="1" w:styleId="ac">
    <w:name w:val="a"/>
    <w:basedOn w:val="a"/>
    <w:uiPriority w:val="99"/>
    <w:rsid w:val="00232F8A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23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3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3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3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3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4A402F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0F49-89C3-44A7-A9BE-8CD7445F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18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2020-11-25T12:15:00Z</cp:lastPrinted>
  <dcterms:created xsi:type="dcterms:W3CDTF">2020-11-24T08:06:00Z</dcterms:created>
  <dcterms:modified xsi:type="dcterms:W3CDTF">2023-12-05T14:20:00Z</dcterms:modified>
</cp:coreProperties>
</file>