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F5" w:rsidRPr="00AF102E" w:rsidRDefault="0077485A" w:rsidP="00797F5D">
      <w:pPr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                               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B0229F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Экспертное заключение</w:t>
      </w:r>
    </w:p>
    <w:p w:rsidR="000A68F5" w:rsidRPr="00AF102E" w:rsidRDefault="000A68F5" w:rsidP="00797F5D">
      <w:pPr>
        <w:spacing w:after="0" w:line="240" w:lineRule="auto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 w:rsidRPr="00AF102E">
        <w:rPr>
          <w:rFonts w:ascii="Times New Roman" w:hAnsi="Times New Roman"/>
          <w:b/>
          <w:sz w:val="28"/>
          <w:szCs w:val="27"/>
          <w:lang w:eastAsia="ru-RU"/>
        </w:rPr>
        <w:t>на проект решения С</w:t>
      </w:r>
      <w:r w:rsidR="001D5210">
        <w:rPr>
          <w:rFonts w:ascii="Times New Roman" w:hAnsi="Times New Roman"/>
          <w:b/>
          <w:sz w:val="28"/>
          <w:szCs w:val="27"/>
          <w:lang w:eastAsia="ru-RU"/>
        </w:rPr>
        <w:t xml:space="preserve">обрания депутатов </w:t>
      </w:r>
      <w:r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муниципального образования Волчье-Дубравское Тепло-Огаревского района «О бюджете муниципального образования Волчье-Дубравское </w:t>
      </w:r>
      <w:r w:rsidR="007450E2">
        <w:rPr>
          <w:rFonts w:ascii="Times New Roman" w:hAnsi="Times New Roman"/>
          <w:b/>
          <w:sz w:val="28"/>
          <w:szCs w:val="27"/>
          <w:lang w:eastAsia="ru-RU"/>
        </w:rPr>
        <w:t>Тепло-Огаревского района на 2025год и на плановый период 2026 и 2027</w:t>
      </w:r>
      <w:r w:rsidR="00104A37">
        <w:rPr>
          <w:rFonts w:ascii="Times New Roman" w:hAnsi="Times New Roman"/>
          <w:b/>
          <w:sz w:val="28"/>
          <w:szCs w:val="27"/>
          <w:lang w:eastAsia="ru-RU"/>
        </w:rPr>
        <w:t>г</w:t>
      </w:r>
      <w:r w:rsidRPr="00AF102E">
        <w:rPr>
          <w:rFonts w:ascii="Times New Roman" w:hAnsi="Times New Roman"/>
          <w:b/>
          <w:sz w:val="28"/>
          <w:szCs w:val="27"/>
          <w:lang w:eastAsia="ru-RU"/>
        </w:rPr>
        <w:t>одов»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</w:tblGrid>
      <w:tr w:rsidR="000A68F5" w:rsidRPr="007C1199" w:rsidTr="00AF102E">
        <w:trPr>
          <w:tblCellSpacing w:w="0" w:type="dxa"/>
        </w:trPr>
        <w:tc>
          <w:tcPr>
            <w:tcW w:w="0" w:type="auto"/>
            <w:vAlign w:val="center"/>
          </w:tcPr>
          <w:p w:rsidR="000A68F5" w:rsidRPr="00AF102E" w:rsidRDefault="000A68F5" w:rsidP="00797F5D">
            <w:pPr>
              <w:spacing w:after="0" w:line="240" w:lineRule="auto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0A68F5" w:rsidRPr="007C1199" w:rsidTr="00AF102E">
        <w:trPr>
          <w:tblCellSpacing w:w="0" w:type="dxa"/>
        </w:trPr>
        <w:tc>
          <w:tcPr>
            <w:tcW w:w="0" w:type="auto"/>
            <w:vAlign w:val="center"/>
          </w:tcPr>
          <w:p w:rsidR="000A68F5" w:rsidRPr="00AF102E" w:rsidRDefault="000A68F5" w:rsidP="00797F5D">
            <w:pPr>
              <w:spacing w:after="0" w:line="240" w:lineRule="auto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0A68F5" w:rsidRPr="00AF102E" w:rsidRDefault="000A68F5" w:rsidP="00797F5D">
      <w:pPr>
        <w:spacing w:after="0" w:line="240" w:lineRule="auto"/>
        <w:ind w:left="-170" w:right="-57"/>
        <w:jc w:val="both"/>
        <w:rPr>
          <w:rFonts w:ascii="Times New Roman" w:hAnsi="Times New Roman"/>
          <w:sz w:val="27"/>
          <w:szCs w:val="27"/>
          <w:lang w:eastAsia="ru-RU"/>
        </w:rPr>
      </w:pPr>
      <w:r w:rsidRPr="00AF102E">
        <w:rPr>
          <w:rFonts w:ascii="Times New Roman" w:hAnsi="Times New Roman"/>
          <w:sz w:val="27"/>
          <w:szCs w:val="27"/>
          <w:lang w:eastAsia="ru-RU"/>
        </w:rPr>
        <w:t xml:space="preserve">п.Теплое                                                                        </w:t>
      </w:r>
      <w:r w:rsidR="0077485A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</w:t>
      </w:r>
      <w:r w:rsidR="001D5210">
        <w:rPr>
          <w:rFonts w:ascii="Times New Roman" w:hAnsi="Times New Roman"/>
          <w:sz w:val="27"/>
          <w:szCs w:val="27"/>
          <w:lang w:eastAsia="ru-RU"/>
        </w:rPr>
        <w:t xml:space="preserve">      </w:t>
      </w:r>
      <w:r w:rsidRPr="00AF102E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D1442D">
        <w:rPr>
          <w:rFonts w:ascii="Times New Roman" w:hAnsi="Times New Roman"/>
          <w:sz w:val="27"/>
          <w:szCs w:val="27"/>
          <w:lang w:eastAsia="ru-RU"/>
        </w:rPr>
        <w:t xml:space="preserve">от  </w:t>
      </w:r>
      <w:r w:rsidR="00A67BC7">
        <w:rPr>
          <w:rFonts w:ascii="Times New Roman" w:hAnsi="Times New Roman"/>
          <w:sz w:val="27"/>
          <w:szCs w:val="27"/>
          <w:lang w:eastAsia="ru-RU"/>
        </w:rPr>
        <w:t>09</w:t>
      </w:r>
      <w:r w:rsidR="00797F5D">
        <w:rPr>
          <w:rFonts w:ascii="Times New Roman" w:hAnsi="Times New Roman"/>
          <w:sz w:val="27"/>
          <w:szCs w:val="27"/>
          <w:lang w:eastAsia="ru-RU"/>
        </w:rPr>
        <w:t xml:space="preserve"> декабря 2024</w:t>
      </w:r>
      <w:r w:rsidRPr="00AF102E">
        <w:rPr>
          <w:rFonts w:ascii="Times New Roman" w:hAnsi="Times New Roman"/>
          <w:sz w:val="27"/>
          <w:szCs w:val="27"/>
          <w:lang w:eastAsia="ru-RU"/>
        </w:rPr>
        <w:t xml:space="preserve">года   </w:t>
      </w:r>
    </w:p>
    <w:p w:rsidR="000A68F5" w:rsidRPr="00AF102E" w:rsidRDefault="00797F5D" w:rsidP="00797F5D">
      <w:pPr>
        <w:spacing w:after="0" w:line="240" w:lineRule="auto"/>
        <w:ind w:left="-170" w:right="-5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</w:t>
      </w:r>
    </w:p>
    <w:p w:rsidR="000A68F5" w:rsidRPr="00AF102E" w:rsidRDefault="000A68F5" w:rsidP="00797F5D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 Экспертиза проекта решения </w:t>
      </w:r>
      <w:r w:rsidRPr="00AF102E">
        <w:rPr>
          <w:rFonts w:ascii="Times New Roman" w:hAnsi="Times New Roman"/>
          <w:sz w:val="28"/>
          <w:szCs w:val="24"/>
          <w:lang w:eastAsia="ru-RU"/>
        </w:rPr>
        <w:t>«О бюджете муниципального образования Волчье-Дубравское Т</w:t>
      </w:r>
      <w:r w:rsidR="00535D63">
        <w:rPr>
          <w:rFonts w:ascii="Times New Roman" w:hAnsi="Times New Roman"/>
          <w:sz w:val="28"/>
          <w:szCs w:val="24"/>
          <w:lang w:eastAsia="ru-RU"/>
        </w:rPr>
        <w:t>епло-Огаревского</w:t>
      </w:r>
      <w:r w:rsidR="007450E2">
        <w:rPr>
          <w:rFonts w:ascii="Times New Roman" w:hAnsi="Times New Roman"/>
          <w:sz w:val="28"/>
          <w:szCs w:val="24"/>
          <w:lang w:eastAsia="ru-RU"/>
        </w:rPr>
        <w:t xml:space="preserve"> района на 2025год и на плановый период 2026 и 2027</w:t>
      </w:r>
      <w:r w:rsidRPr="00AF102E">
        <w:rPr>
          <w:rFonts w:ascii="Times New Roman" w:hAnsi="Times New Roman"/>
          <w:sz w:val="28"/>
          <w:szCs w:val="24"/>
          <w:lang w:eastAsia="ru-RU"/>
        </w:rPr>
        <w:t>годов»  (далее – Проект решения о бюджете МО)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проводилась контрольно-счетной палатой муниципального образования Тепло-Огаревский район в соответствии с Федеральными законами от 06.10.2003г № 131-ФЗ «Об общих принципах организации местного самоуправления в Российской Федерации», от 07.02.2011 N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Соглашением</w:t>
      </w:r>
      <w:r>
        <w:rPr>
          <w:rFonts w:ascii="Times New Roman" w:hAnsi="Times New Roman"/>
          <w:sz w:val="28"/>
          <w:szCs w:val="24"/>
          <w:lang w:eastAsia="ru-RU"/>
        </w:rPr>
        <w:t>,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 заключенным между МО Волчье-Дубравское Тепло-Огаревского района о передаче осуществления полномочий контрольного органа поселения по осуществлению внешнего финансового контроля контрольно-счетному органу муниципального района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на предмет соответствия требованиям Бюджетного кодекса Российской Фед</w:t>
      </w:r>
      <w:r w:rsidR="007450E2">
        <w:rPr>
          <w:rFonts w:ascii="Times New Roman" w:hAnsi="Times New Roman" w:cs="Arial"/>
          <w:sz w:val="28"/>
          <w:szCs w:val="18"/>
          <w:lang w:eastAsia="ru-RU"/>
        </w:rPr>
        <w:t>ерации (далее-БК РФ), Положению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о бюджетном процессе в муниципальном образовании Волчье-Дубравское Тепло-</w:t>
      </w:r>
      <w:r w:rsidR="00797F5D">
        <w:rPr>
          <w:rFonts w:ascii="Times New Roman" w:hAnsi="Times New Roman"/>
          <w:sz w:val="28"/>
          <w:szCs w:val="24"/>
          <w:lang w:eastAsia="ru-RU"/>
        </w:rPr>
        <w:t>Огаревского района, утвержденному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решением Собрания депутатов муниципального образования Волчье-Дубравско</w:t>
      </w:r>
      <w:r w:rsidR="00104A37">
        <w:rPr>
          <w:rFonts w:ascii="Times New Roman" w:hAnsi="Times New Roman"/>
          <w:sz w:val="28"/>
          <w:szCs w:val="24"/>
          <w:lang w:eastAsia="ru-RU"/>
        </w:rPr>
        <w:t>е Тепло-Огаревского района от 27.09.2021 № 39</w:t>
      </w:r>
      <w:r w:rsidRPr="00AF102E">
        <w:rPr>
          <w:rFonts w:ascii="Times New Roman" w:hAnsi="Times New Roman"/>
          <w:sz w:val="28"/>
          <w:szCs w:val="24"/>
          <w:lang w:eastAsia="ru-RU"/>
        </w:rPr>
        <w:t>-1 «Об утверждении Положения о бюджетном процес</w:t>
      </w:r>
      <w:r>
        <w:rPr>
          <w:rFonts w:ascii="Times New Roman" w:hAnsi="Times New Roman"/>
          <w:sz w:val="28"/>
          <w:szCs w:val="24"/>
          <w:lang w:eastAsia="ru-RU"/>
        </w:rPr>
        <w:t>с</w:t>
      </w:r>
      <w:r w:rsidRPr="00AF102E">
        <w:rPr>
          <w:rFonts w:ascii="Times New Roman" w:hAnsi="Times New Roman"/>
          <w:sz w:val="28"/>
          <w:szCs w:val="24"/>
          <w:lang w:eastAsia="ru-RU"/>
        </w:rPr>
        <w:t>е в муниципальном образовании Волчье-Дубравское Тепло-Огаре</w:t>
      </w:r>
      <w:r w:rsidR="00024379">
        <w:rPr>
          <w:rFonts w:ascii="Times New Roman" w:hAnsi="Times New Roman"/>
          <w:sz w:val="28"/>
          <w:szCs w:val="24"/>
          <w:lang w:eastAsia="ru-RU"/>
        </w:rPr>
        <w:t>вского района» (в редакции от 25.12.2023№5</w:t>
      </w:r>
      <w:r w:rsidR="00104A37">
        <w:rPr>
          <w:rFonts w:ascii="Times New Roman" w:hAnsi="Times New Roman"/>
          <w:sz w:val="28"/>
          <w:szCs w:val="24"/>
          <w:lang w:eastAsia="ru-RU"/>
        </w:rPr>
        <w:t>-1</w:t>
      </w:r>
      <w:r w:rsidRPr="00AF102E">
        <w:rPr>
          <w:rFonts w:ascii="Times New Roman" w:hAnsi="Times New Roman"/>
          <w:sz w:val="28"/>
          <w:szCs w:val="24"/>
          <w:lang w:eastAsia="ru-RU"/>
        </w:rPr>
        <w:t>) (далее-Положение о бюдже</w:t>
      </w:r>
      <w:r>
        <w:rPr>
          <w:rFonts w:ascii="Times New Roman" w:hAnsi="Times New Roman"/>
          <w:sz w:val="28"/>
          <w:szCs w:val="24"/>
          <w:lang w:eastAsia="ru-RU"/>
        </w:rPr>
        <w:t>тном процессе МО)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и иным действую</w:t>
      </w:r>
      <w:r w:rsidR="00797F5D">
        <w:rPr>
          <w:rFonts w:ascii="Times New Roman" w:hAnsi="Times New Roman" w:cs="Arial"/>
          <w:sz w:val="28"/>
          <w:szCs w:val="18"/>
          <w:lang w:eastAsia="ru-RU"/>
        </w:rPr>
        <w:t xml:space="preserve">щим законодательным и нормативным </w:t>
      </w:r>
      <w:r>
        <w:rPr>
          <w:rFonts w:ascii="Times New Roman" w:hAnsi="Times New Roman" w:cs="Arial"/>
          <w:sz w:val="28"/>
          <w:szCs w:val="18"/>
          <w:lang w:eastAsia="ru-RU"/>
        </w:rPr>
        <w:t>правовым актам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0A68F5" w:rsidRPr="00166BD7" w:rsidRDefault="000A68F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</w:t>
      </w:r>
      <w:r w:rsidR="00104A37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Проект решения о бюджете МО внесен главой администрации </w:t>
      </w:r>
      <w:r w:rsidRPr="00AF102E">
        <w:rPr>
          <w:rFonts w:ascii="Times New Roman" w:hAnsi="Times New Roman"/>
          <w:sz w:val="28"/>
          <w:szCs w:val="27"/>
          <w:lang w:eastAsia="ru-RU"/>
        </w:rPr>
        <w:t>муниципального образования  Волчье-Дубравс</w:t>
      </w:r>
      <w:r>
        <w:rPr>
          <w:rFonts w:ascii="Times New Roman" w:hAnsi="Times New Roman"/>
          <w:sz w:val="28"/>
          <w:szCs w:val="27"/>
          <w:lang w:eastAsia="ru-RU"/>
        </w:rPr>
        <w:t>кое Тепло-Огаревского района А</w:t>
      </w:r>
      <w:r w:rsidRPr="00AF102E">
        <w:rPr>
          <w:rFonts w:ascii="Times New Roman" w:hAnsi="Times New Roman"/>
          <w:sz w:val="28"/>
          <w:szCs w:val="27"/>
          <w:lang w:eastAsia="ru-RU"/>
        </w:rPr>
        <w:t>.</w:t>
      </w:r>
      <w:r>
        <w:rPr>
          <w:rFonts w:ascii="Times New Roman" w:hAnsi="Times New Roman"/>
          <w:sz w:val="28"/>
          <w:szCs w:val="27"/>
          <w:lang w:eastAsia="ru-RU"/>
        </w:rPr>
        <w:t xml:space="preserve">М. Подловилиным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в</w:t>
      </w:r>
      <w:r w:rsidR="00E51F10">
        <w:rPr>
          <w:rFonts w:ascii="Times New Roman" w:hAnsi="Times New Roman" w:cs="Arial"/>
          <w:sz w:val="28"/>
          <w:szCs w:val="18"/>
          <w:lang w:eastAsia="ru-RU"/>
        </w:rPr>
        <w:t xml:space="preserve"> установленный </w:t>
      </w:r>
      <w:r w:rsidR="00E51F10" w:rsidRPr="00166BD7">
        <w:rPr>
          <w:rFonts w:ascii="Times New Roman" w:hAnsi="Times New Roman" w:cs="Arial"/>
          <w:sz w:val="28"/>
          <w:szCs w:val="18"/>
          <w:lang w:eastAsia="ru-RU"/>
        </w:rPr>
        <w:t>срок,  14.11.2024</w:t>
      </w:r>
      <w:r w:rsidRPr="00166BD7">
        <w:rPr>
          <w:rFonts w:ascii="Times New Roman" w:hAnsi="Times New Roman" w:cs="Arial"/>
          <w:sz w:val="28"/>
          <w:szCs w:val="18"/>
          <w:lang w:eastAsia="ru-RU"/>
        </w:rPr>
        <w:t>года</w:t>
      </w:r>
      <w:r w:rsidR="00915769" w:rsidRPr="00166BD7">
        <w:rPr>
          <w:rFonts w:ascii="Times New Roman" w:hAnsi="Times New Roman" w:cs="Arial"/>
          <w:sz w:val="28"/>
          <w:szCs w:val="18"/>
          <w:lang w:eastAsia="ru-RU"/>
        </w:rPr>
        <w:t xml:space="preserve"> (исх</w:t>
      </w:r>
      <w:r w:rsidRPr="00166BD7">
        <w:rPr>
          <w:rFonts w:ascii="Times New Roman" w:hAnsi="Times New Roman" w:cs="Arial"/>
          <w:sz w:val="28"/>
          <w:szCs w:val="18"/>
          <w:lang w:eastAsia="ru-RU"/>
        </w:rPr>
        <w:t>.</w:t>
      </w:r>
      <w:r w:rsidR="00915769" w:rsidRPr="00166BD7">
        <w:rPr>
          <w:rFonts w:ascii="Times New Roman" w:hAnsi="Times New Roman" w:cs="Arial"/>
          <w:sz w:val="28"/>
          <w:szCs w:val="18"/>
          <w:lang w:eastAsia="ru-RU"/>
        </w:rPr>
        <w:t xml:space="preserve"> №</w:t>
      </w:r>
      <w:r w:rsidR="00904949" w:rsidRPr="00166BD7">
        <w:rPr>
          <w:rFonts w:ascii="Times New Roman" w:hAnsi="Times New Roman" w:cs="Arial"/>
          <w:sz w:val="28"/>
          <w:szCs w:val="18"/>
          <w:lang w:eastAsia="ru-RU"/>
        </w:rPr>
        <w:t>225</w:t>
      </w:r>
      <w:r w:rsidR="00E51F10" w:rsidRPr="00166BD7">
        <w:rPr>
          <w:rFonts w:ascii="Times New Roman" w:hAnsi="Times New Roman" w:cs="Arial"/>
          <w:sz w:val="28"/>
          <w:szCs w:val="18"/>
          <w:lang w:eastAsia="ru-RU"/>
        </w:rPr>
        <w:t xml:space="preserve"> от 14.11.2024</w:t>
      </w:r>
      <w:r w:rsidR="00915769" w:rsidRPr="00166BD7">
        <w:rPr>
          <w:rFonts w:ascii="Times New Roman" w:hAnsi="Times New Roman" w:cs="Arial"/>
          <w:sz w:val="28"/>
          <w:szCs w:val="18"/>
          <w:lang w:eastAsia="ru-RU"/>
        </w:rPr>
        <w:t>).</w:t>
      </w:r>
      <w:r w:rsidRPr="00166BD7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</w:p>
    <w:p w:rsidR="000A68F5" w:rsidRPr="00AF102E" w:rsidRDefault="000A68F5" w:rsidP="00797F5D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6"/>
          <w:lang w:eastAsia="ru-RU"/>
        </w:rPr>
      </w:pPr>
      <w:r w:rsidRPr="00AF102E">
        <w:rPr>
          <w:rFonts w:ascii="Times New Roman" w:hAnsi="Times New Roman"/>
          <w:sz w:val="28"/>
          <w:szCs w:val="26"/>
          <w:lang w:eastAsia="ru-RU"/>
        </w:rPr>
        <w:t xml:space="preserve">          Проект решения о бюджете МО с п</w:t>
      </w:r>
      <w:r>
        <w:rPr>
          <w:rFonts w:ascii="Times New Roman" w:hAnsi="Times New Roman"/>
          <w:sz w:val="28"/>
          <w:szCs w:val="26"/>
          <w:lang w:eastAsia="ru-RU"/>
        </w:rPr>
        <w:t>риложениями и</w:t>
      </w:r>
      <w:r w:rsidRPr="00AF102E">
        <w:rPr>
          <w:rFonts w:ascii="Times New Roman" w:hAnsi="Times New Roman"/>
          <w:sz w:val="28"/>
          <w:szCs w:val="26"/>
          <w:lang w:eastAsia="ru-RU"/>
        </w:rPr>
        <w:t xml:space="preserve"> пояснительной запиской представлен на экспертизу в контрольно-счетную палату муниципального образования Тепло-Огаревский район (далее- КСП МО Тепло-Огаревский </w:t>
      </w:r>
      <w:r w:rsidRPr="00AF102E">
        <w:rPr>
          <w:rFonts w:ascii="Times New Roman" w:hAnsi="Times New Roman"/>
          <w:sz w:val="28"/>
          <w:szCs w:val="26"/>
          <w:lang w:eastAsia="ru-RU"/>
        </w:rPr>
        <w:lastRenderedPageBreak/>
        <w:t xml:space="preserve">район) главой муниципального образования </w:t>
      </w:r>
      <w:r w:rsidRPr="00AF102E">
        <w:rPr>
          <w:rFonts w:ascii="Times New Roman" w:hAnsi="Times New Roman"/>
          <w:sz w:val="28"/>
          <w:szCs w:val="27"/>
          <w:lang w:eastAsia="ru-RU"/>
        </w:rPr>
        <w:t>Волчье-Дубравское Те</w:t>
      </w:r>
      <w:r w:rsidR="00A4797D">
        <w:rPr>
          <w:rFonts w:ascii="Times New Roman" w:hAnsi="Times New Roman"/>
          <w:sz w:val="28"/>
          <w:szCs w:val="27"/>
          <w:lang w:eastAsia="ru-RU"/>
        </w:rPr>
        <w:t>пло-Огаревского района Филатовым М.С.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7450E2">
        <w:rPr>
          <w:rFonts w:ascii="Times New Roman" w:hAnsi="Times New Roman"/>
          <w:sz w:val="28"/>
          <w:szCs w:val="26"/>
          <w:lang w:eastAsia="ru-RU"/>
        </w:rPr>
        <w:t>19 ноября</w:t>
      </w:r>
      <w:r w:rsidRPr="00AF102E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7450E2">
        <w:rPr>
          <w:rFonts w:ascii="Times New Roman" w:hAnsi="Times New Roman"/>
          <w:sz w:val="28"/>
          <w:szCs w:val="26"/>
          <w:lang w:eastAsia="ru-RU"/>
        </w:rPr>
        <w:t>2024</w:t>
      </w:r>
      <w:r>
        <w:rPr>
          <w:rFonts w:ascii="Times New Roman" w:hAnsi="Times New Roman"/>
          <w:sz w:val="28"/>
          <w:szCs w:val="26"/>
          <w:lang w:eastAsia="ru-RU"/>
        </w:rPr>
        <w:t>года</w:t>
      </w:r>
      <w:r w:rsidR="009A6393">
        <w:rPr>
          <w:rFonts w:ascii="Times New Roman" w:hAnsi="Times New Roman"/>
          <w:sz w:val="28"/>
          <w:szCs w:val="26"/>
          <w:lang w:eastAsia="ru-RU"/>
        </w:rPr>
        <w:t xml:space="preserve"> (исх.№227</w:t>
      </w:r>
      <w:bookmarkStart w:id="0" w:name="_GoBack"/>
      <w:bookmarkEnd w:id="0"/>
      <w:r w:rsidR="007450E2">
        <w:rPr>
          <w:rFonts w:ascii="Times New Roman" w:hAnsi="Times New Roman"/>
          <w:sz w:val="28"/>
          <w:szCs w:val="26"/>
          <w:lang w:eastAsia="ru-RU"/>
        </w:rPr>
        <w:t xml:space="preserve"> от 19.11.2024</w:t>
      </w:r>
      <w:r w:rsidR="00A4797D">
        <w:rPr>
          <w:rFonts w:ascii="Times New Roman" w:hAnsi="Times New Roman"/>
          <w:sz w:val="28"/>
          <w:szCs w:val="26"/>
          <w:lang w:eastAsia="ru-RU"/>
        </w:rPr>
        <w:t>)</w:t>
      </w:r>
      <w:r w:rsidRPr="00AF102E">
        <w:rPr>
          <w:rFonts w:ascii="Times New Roman" w:hAnsi="Times New Roman"/>
          <w:sz w:val="28"/>
          <w:szCs w:val="26"/>
          <w:lang w:eastAsia="ru-RU"/>
        </w:rPr>
        <w:t>.</w:t>
      </w:r>
    </w:p>
    <w:p w:rsidR="000A68F5" w:rsidRPr="00166BD7" w:rsidRDefault="000A68F5" w:rsidP="00797F5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Документы и материалы, представляемые </w:t>
      </w:r>
      <w:r w:rsidRPr="00166BD7">
        <w:rPr>
          <w:rFonts w:ascii="Times New Roman" w:hAnsi="Times New Roman" w:cs="Arial"/>
          <w:sz w:val="28"/>
          <w:szCs w:val="18"/>
          <w:lang w:eastAsia="ru-RU"/>
        </w:rPr>
        <w:t>одновременно с проектом   бюджета МО, соответствуют требованиям ст.184.2 БК РФ и ст.18Положения о бюджетном процессе МО.</w:t>
      </w:r>
      <w:r w:rsidR="00EC01F3" w:rsidRPr="00166BD7">
        <w:rPr>
          <w:rFonts w:ascii="Times New Roman" w:hAnsi="Times New Roman" w:cs="Arial"/>
          <w:sz w:val="28"/>
          <w:szCs w:val="18"/>
          <w:lang w:eastAsia="ru-RU"/>
        </w:rPr>
        <w:t xml:space="preserve"> Однако, с</w:t>
      </w:r>
      <w:r w:rsidR="00AE3C46" w:rsidRPr="00166BD7">
        <w:rPr>
          <w:rFonts w:ascii="Times New Roman" w:hAnsi="Times New Roman" w:cs="Arial"/>
          <w:sz w:val="28"/>
          <w:szCs w:val="18"/>
          <w:lang w:eastAsia="ru-RU"/>
        </w:rPr>
        <w:t>реднесрочный финансовый план</w:t>
      </w:r>
      <w:r w:rsidR="001F5E66" w:rsidRPr="00166BD7">
        <w:rPr>
          <w:rFonts w:ascii="Times New Roman" w:hAnsi="Times New Roman" w:cs="Arial"/>
          <w:sz w:val="28"/>
          <w:szCs w:val="18"/>
          <w:lang w:eastAsia="ru-RU"/>
        </w:rPr>
        <w:t xml:space="preserve"> МО Волчье- Дубравское Тепло</w:t>
      </w:r>
      <w:r w:rsidR="00166BD7" w:rsidRPr="00166BD7">
        <w:rPr>
          <w:rFonts w:ascii="Times New Roman" w:hAnsi="Times New Roman" w:cs="Arial"/>
          <w:sz w:val="28"/>
          <w:szCs w:val="18"/>
          <w:lang w:eastAsia="ru-RU"/>
        </w:rPr>
        <w:t xml:space="preserve">-Огаревского района </w:t>
      </w:r>
      <w:r w:rsidR="00B4267B" w:rsidRPr="00166BD7">
        <w:rPr>
          <w:rFonts w:ascii="Times New Roman" w:hAnsi="Times New Roman" w:cs="Arial"/>
          <w:sz w:val="28"/>
          <w:szCs w:val="18"/>
          <w:lang w:eastAsia="ru-RU"/>
        </w:rPr>
        <w:t xml:space="preserve">   </w:t>
      </w:r>
      <w:r w:rsidR="00B4267B" w:rsidRPr="00A67BC7">
        <w:rPr>
          <w:rFonts w:ascii="Times New Roman" w:hAnsi="Times New Roman" w:cs="Arial"/>
          <w:b/>
          <w:i/>
          <w:sz w:val="28"/>
          <w:szCs w:val="18"/>
          <w:lang w:eastAsia="ru-RU"/>
        </w:rPr>
        <w:t>в нарушение</w:t>
      </w:r>
      <w:r w:rsidR="00AE3C46" w:rsidRPr="00A67BC7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требований </w:t>
      </w:r>
      <w:r w:rsidR="00EC01F3" w:rsidRPr="00A67BC7">
        <w:rPr>
          <w:rFonts w:ascii="Times New Roman" w:hAnsi="Times New Roman" w:cs="Arial"/>
          <w:b/>
          <w:i/>
          <w:sz w:val="28"/>
          <w:szCs w:val="18"/>
          <w:lang w:eastAsia="ru-RU"/>
        </w:rPr>
        <w:t>ст. 174 БК РФ</w:t>
      </w:r>
      <w:r w:rsidR="00B4267B" w:rsidRPr="00A67BC7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, </w:t>
      </w:r>
      <w:r w:rsidR="00EC01F3" w:rsidRPr="00A67BC7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</w:t>
      </w:r>
      <w:r w:rsidR="00AE3C46" w:rsidRPr="00A67BC7">
        <w:rPr>
          <w:rFonts w:ascii="Times New Roman" w:hAnsi="Times New Roman" w:cs="Arial"/>
          <w:b/>
          <w:i/>
          <w:sz w:val="28"/>
          <w:szCs w:val="18"/>
          <w:lang w:eastAsia="ru-RU"/>
        </w:rPr>
        <w:t>ст.14Положения о бюджетном процессе МО</w:t>
      </w:r>
      <w:r w:rsidR="00B4267B" w:rsidRPr="00A67BC7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 и п. 3.7 Порядка разработки среднесрочного финансового плана муниципального образования Волчье-Дубрав</w:t>
      </w:r>
      <w:r w:rsidR="000030E4" w:rsidRPr="00A67BC7">
        <w:rPr>
          <w:rFonts w:ascii="Times New Roman" w:hAnsi="Times New Roman" w:cs="Arial"/>
          <w:b/>
          <w:i/>
          <w:sz w:val="28"/>
          <w:szCs w:val="18"/>
          <w:lang w:eastAsia="ru-RU"/>
        </w:rPr>
        <w:t>ское Тепло-Огаревского района (</w:t>
      </w:r>
      <w:r w:rsidR="000030E4">
        <w:rPr>
          <w:rFonts w:ascii="Times New Roman" w:hAnsi="Times New Roman" w:cs="Arial"/>
          <w:sz w:val="28"/>
          <w:szCs w:val="18"/>
          <w:lang w:eastAsia="ru-RU"/>
        </w:rPr>
        <w:t>Постановление</w:t>
      </w:r>
      <w:r w:rsidR="00B4267B" w:rsidRPr="00166BD7">
        <w:rPr>
          <w:rFonts w:ascii="Times New Roman" w:hAnsi="Times New Roman" w:cs="Arial"/>
          <w:sz w:val="28"/>
          <w:szCs w:val="18"/>
          <w:lang w:eastAsia="ru-RU"/>
        </w:rPr>
        <w:t xml:space="preserve"> администрации муниципального образования В</w:t>
      </w:r>
      <w:r w:rsidR="000030E4">
        <w:rPr>
          <w:rFonts w:ascii="Times New Roman" w:hAnsi="Times New Roman" w:cs="Arial"/>
          <w:sz w:val="28"/>
          <w:szCs w:val="18"/>
          <w:lang w:eastAsia="ru-RU"/>
        </w:rPr>
        <w:t>о</w:t>
      </w:r>
      <w:r w:rsidR="00B4267B" w:rsidRPr="00166BD7">
        <w:rPr>
          <w:rFonts w:ascii="Times New Roman" w:hAnsi="Times New Roman" w:cs="Arial"/>
          <w:sz w:val="28"/>
          <w:szCs w:val="18"/>
          <w:lang w:eastAsia="ru-RU"/>
        </w:rPr>
        <w:t>лчье-Дубравское Тепло-Огаревского района от 12.11.2019 №</w:t>
      </w:r>
      <w:r w:rsidR="00AE3C46" w:rsidRPr="00166BD7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B4267B" w:rsidRPr="00166BD7">
        <w:rPr>
          <w:rFonts w:ascii="Times New Roman" w:hAnsi="Times New Roman" w:cs="Arial"/>
          <w:sz w:val="28"/>
          <w:szCs w:val="18"/>
          <w:lang w:eastAsia="ru-RU"/>
        </w:rPr>
        <w:t>138</w:t>
      </w:r>
      <w:r w:rsidR="000030E4">
        <w:rPr>
          <w:rFonts w:ascii="Times New Roman" w:hAnsi="Times New Roman" w:cs="Arial"/>
          <w:sz w:val="28"/>
          <w:szCs w:val="18"/>
          <w:lang w:eastAsia="ru-RU"/>
        </w:rPr>
        <w:t>)</w:t>
      </w:r>
      <w:r w:rsidR="00166BD7" w:rsidRPr="00166BD7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AE3C46" w:rsidRPr="00166BD7">
        <w:rPr>
          <w:rFonts w:ascii="Times New Roman" w:hAnsi="Times New Roman" w:cs="Arial"/>
          <w:sz w:val="28"/>
          <w:szCs w:val="18"/>
          <w:lang w:eastAsia="ru-RU"/>
        </w:rPr>
        <w:t xml:space="preserve">утвержден </w:t>
      </w:r>
      <w:r w:rsidR="00B4267B" w:rsidRPr="00166BD7">
        <w:rPr>
          <w:rFonts w:ascii="Times New Roman" w:hAnsi="Times New Roman" w:cs="Arial"/>
          <w:sz w:val="28"/>
          <w:szCs w:val="18"/>
          <w:lang w:eastAsia="ru-RU"/>
        </w:rPr>
        <w:t>представительным органом МО.</w:t>
      </w:r>
    </w:p>
    <w:p w:rsidR="000A68F5" w:rsidRPr="00AF102E" w:rsidRDefault="00104A37" w:rsidP="00797F5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   </w:t>
      </w:r>
      <w:r w:rsidR="000A68F5" w:rsidRPr="00AF102E">
        <w:rPr>
          <w:rFonts w:ascii="Times New Roman" w:hAnsi="Times New Roman" w:cs="Arial"/>
          <w:b/>
          <w:sz w:val="28"/>
          <w:szCs w:val="18"/>
          <w:lang w:eastAsia="ru-RU"/>
        </w:rPr>
        <w:t>Во исп</w:t>
      </w:r>
      <w:r>
        <w:rPr>
          <w:rFonts w:ascii="Times New Roman" w:hAnsi="Times New Roman" w:cs="Arial"/>
          <w:b/>
          <w:sz w:val="28"/>
          <w:szCs w:val="18"/>
          <w:lang w:eastAsia="ru-RU"/>
        </w:rPr>
        <w:t>олнение норм ст. 172 БК РФ и п. ст.11</w:t>
      </w:r>
      <w:r w:rsidR="000A68F5" w:rsidRPr="00AF102E">
        <w:rPr>
          <w:rFonts w:ascii="Times New Roman" w:hAnsi="Times New Roman" w:cs="Arial"/>
          <w:b/>
          <w:sz w:val="28"/>
          <w:szCs w:val="18"/>
          <w:lang w:eastAsia="ru-RU"/>
        </w:rPr>
        <w:t xml:space="preserve"> Положения о бюджетном процессе МО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, составление проекта бюджета МО</w:t>
      </w:r>
      <w:r w:rsidR="000A68F5" w:rsidRPr="00AF102E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535D63">
        <w:rPr>
          <w:rFonts w:ascii="Times New Roman" w:hAnsi="Times New Roman" w:cs="Arial"/>
          <w:sz w:val="28"/>
          <w:szCs w:val="18"/>
          <w:lang w:eastAsia="ru-RU"/>
        </w:rPr>
        <w:t xml:space="preserve"> на 20</w:t>
      </w:r>
      <w:r w:rsidR="00A76C51">
        <w:rPr>
          <w:rFonts w:ascii="Times New Roman" w:hAnsi="Times New Roman" w:cs="Arial"/>
          <w:sz w:val="28"/>
          <w:szCs w:val="18"/>
          <w:lang w:eastAsia="ru-RU"/>
        </w:rPr>
        <w:t>2</w:t>
      </w:r>
      <w:r w:rsidR="00BD0CE2">
        <w:rPr>
          <w:rFonts w:ascii="Times New Roman" w:hAnsi="Times New Roman" w:cs="Arial"/>
          <w:sz w:val="28"/>
          <w:szCs w:val="18"/>
          <w:lang w:eastAsia="ru-RU"/>
        </w:rPr>
        <w:t>5год и плановый период 2026 и 2027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годов</w:t>
      </w:r>
      <w:r w:rsidR="00A76C51">
        <w:rPr>
          <w:rFonts w:ascii="Times New Roman" w:hAnsi="Times New Roman" w:cs="Arial"/>
          <w:sz w:val="28"/>
          <w:szCs w:val="18"/>
          <w:lang w:eastAsia="ru-RU"/>
        </w:rPr>
        <w:t>, согласно Пояснительной записке</w:t>
      </w:r>
      <w:r w:rsidR="00B0229F">
        <w:rPr>
          <w:rFonts w:ascii="Times New Roman" w:hAnsi="Times New Roman" w:cs="Arial"/>
          <w:sz w:val="28"/>
          <w:szCs w:val="18"/>
          <w:lang w:eastAsia="ru-RU"/>
        </w:rPr>
        <w:t xml:space="preserve"> основывается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:</w:t>
      </w:r>
    </w:p>
    <w:p w:rsidR="000A68F5" w:rsidRPr="00AF102E" w:rsidRDefault="000A68F5" w:rsidP="00797F5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 -</w:t>
      </w:r>
      <w:r w:rsidR="00B0229F">
        <w:rPr>
          <w:rFonts w:ascii="Times New Roman" w:hAnsi="Times New Roman" w:cs="Arial"/>
          <w:sz w:val="28"/>
          <w:szCs w:val="18"/>
          <w:lang w:eastAsia="ru-RU"/>
        </w:rPr>
        <w:t xml:space="preserve">на </w:t>
      </w:r>
      <w:r w:rsidR="00A76C51">
        <w:rPr>
          <w:rFonts w:ascii="Times New Roman" w:hAnsi="Times New Roman" w:cs="Arial"/>
          <w:sz w:val="28"/>
          <w:szCs w:val="18"/>
          <w:lang w:eastAsia="ru-RU"/>
        </w:rPr>
        <w:t>показателях Прогноза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социально-экономического развития МО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BD0CE2">
        <w:rPr>
          <w:rFonts w:ascii="Times New Roman" w:hAnsi="Times New Roman" w:cs="Arial"/>
          <w:sz w:val="28"/>
          <w:szCs w:val="18"/>
          <w:lang w:eastAsia="ru-RU"/>
        </w:rPr>
        <w:t xml:space="preserve"> на 2025год и плановый период 2026 и 2027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годов;</w:t>
      </w:r>
    </w:p>
    <w:p w:rsidR="000A68F5" w:rsidRDefault="000A68F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A76C51">
        <w:rPr>
          <w:rFonts w:ascii="Times New Roman" w:hAnsi="Times New Roman" w:cs="Arial"/>
          <w:sz w:val="28"/>
          <w:szCs w:val="18"/>
          <w:lang w:eastAsia="ru-RU"/>
        </w:rPr>
        <w:t xml:space="preserve">           -</w:t>
      </w:r>
      <w:r w:rsidR="00B0229F">
        <w:rPr>
          <w:rFonts w:ascii="Times New Roman" w:hAnsi="Times New Roman" w:cs="Arial"/>
          <w:sz w:val="28"/>
          <w:szCs w:val="18"/>
          <w:lang w:eastAsia="ru-RU"/>
        </w:rPr>
        <w:t xml:space="preserve">на </w:t>
      </w:r>
      <w:r w:rsidR="00A76C51">
        <w:rPr>
          <w:rFonts w:ascii="Times New Roman" w:hAnsi="Times New Roman" w:cs="Arial"/>
          <w:sz w:val="28"/>
          <w:szCs w:val="18"/>
          <w:lang w:eastAsia="ru-RU"/>
        </w:rPr>
        <w:t>Основных направлениях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бюджетной и налоговой политики МО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BD0CE2">
        <w:rPr>
          <w:rFonts w:ascii="Times New Roman" w:hAnsi="Times New Roman" w:cs="Arial"/>
          <w:sz w:val="28"/>
          <w:szCs w:val="18"/>
          <w:lang w:eastAsia="ru-RU"/>
        </w:rPr>
        <w:t xml:space="preserve"> на 2025год и плановый период 2026 и 2027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годов;</w:t>
      </w:r>
    </w:p>
    <w:p w:rsidR="000A68F5" w:rsidRPr="00AF102E" w:rsidRDefault="00104A37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-</w:t>
      </w:r>
      <w:r w:rsidR="00B0229F">
        <w:rPr>
          <w:rFonts w:ascii="Times New Roman" w:hAnsi="Times New Roman" w:cs="Arial"/>
          <w:sz w:val="28"/>
          <w:szCs w:val="18"/>
          <w:lang w:eastAsia="ru-RU"/>
        </w:rPr>
        <w:t xml:space="preserve">на </w:t>
      </w:r>
      <w:r>
        <w:rPr>
          <w:rFonts w:ascii="Times New Roman" w:hAnsi="Times New Roman" w:cs="Arial"/>
          <w:sz w:val="28"/>
          <w:szCs w:val="18"/>
          <w:lang w:eastAsia="ru-RU"/>
        </w:rPr>
        <w:t>м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униципальных программ</w:t>
      </w:r>
      <w:r w:rsidR="00A76C51">
        <w:rPr>
          <w:rFonts w:ascii="Times New Roman" w:hAnsi="Times New Roman" w:cs="Arial"/>
          <w:sz w:val="28"/>
          <w:szCs w:val="18"/>
          <w:lang w:eastAsia="ru-RU"/>
        </w:rPr>
        <w:t>ах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 xml:space="preserve"> МО</w:t>
      </w:r>
      <w:r w:rsidR="000A68F5" w:rsidRPr="00AF102E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D123CC" w:rsidRDefault="000A68F5" w:rsidP="00797F5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</w:t>
      </w:r>
      <w:r w:rsidR="00797F5D">
        <w:rPr>
          <w:rFonts w:ascii="Times New Roman" w:hAnsi="Times New Roman" w:cs="Arial"/>
          <w:sz w:val="28"/>
          <w:szCs w:val="18"/>
          <w:lang w:eastAsia="ru-RU"/>
        </w:rPr>
        <w:t xml:space="preserve">   </w:t>
      </w:r>
      <w:r w:rsidR="00D123CC">
        <w:rPr>
          <w:rFonts w:ascii="Times New Roman" w:hAnsi="Times New Roman" w:cs="Arial"/>
          <w:sz w:val="28"/>
          <w:szCs w:val="18"/>
          <w:lang w:eastAsia="ru-RU"/>
        </w:rPr>
        <w:t>П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рогноз социально-экономического развития </w:t>
      </w:r>
      <w:r w:rsidRPr="00AF102E">
        <w:rPr>
          <w:rFonts w:ascii="Times New Roman" w:hAnsi="Times New Roman"/>
          <w:sz w:val="28"/>
          <w:szCs w:val="27"/>
          <w:lang w:eastAsia="ru-RU"/>
        </w:rPr>
        <w:t>муниципального образования Волчье-Дубравское Тепло-Огаревского района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D123CC">
        <w:rPr>
          <w:rFonts w:ascii="Times New Roman" w:hAnsi="Times New Roman" w:cs="Arial"/>
          <w:sz w:val="28"/>
          <w:szCs w:val="18"/>
          <w:lang w:eastAsia="ru-RU"/>
        </w:rPr>
        <w:t xml:space="preserve"> (далее- Прогноз </w:t>
      </w:r>
      <w:r w:rsidR="00D123CC" w:rsidRPr="00D123CC">
        <w:rPr>
          <w:rFonts w:ascii="Times New Roman" w:hAnsi="Times New Roman" w:cs="Arial"/>
          <w:sz w:val="28"/>
          <w:szCs w:val="18"/>
          <w:lang w:eastAsia="ru-RU"/>
        </w:rPr>
        <w:t xml:space="preserve">социально-экономического развития </w:t>
      </w:r>
      <w:r w:rsidR="00D123CC">
        <w:rPr>
          <w:rFonts w:ascii="Times New Roman" w:hAnsi="Times New Roman" w:cs="Arial"/>
          <w:sz w:val="28"/>
          <w:szCs w:val="18"/>
          <w:lang w:eastAsia="ru-RU"/>
        </w:rPr>
        <w:t xml:space="preserve"> МО)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одобрен решением Собрания депутатов МО Волчье-Дубравское Тепло-</w:t>
      </w:r>
      <w:r w:rsidR="00D123CC">
        <w:rPr>
          <w:rFonts w:ascii="Times New Roman" w:hAnsi="Times New Roman" w:cs="Arial"/>
          <w:sz w:val="28"/>
          <w:szCs w:val="18"/>
          <w:lang w:eastAsia="ru-RU"/>
        </w:rPr>
        <w:t>Огаревского района от 25.10.2024 №11-2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,</w:t>
      </w:r>
      <w:r w:rsidR="00D123CC">
        <w:rPr>
          <w:rFonts w:ascii="Times New Roman" w:hAnsi="Times New Roman" w:cs="Arial"/>
          <w:sz w:val="28"/>
          <w:szCs w:val="18"/>
          <w:lang w:eastAsia="ru-RU"/>
        </w:rPr>
        <w:t xml:space="preserve">  что привело </w:t>
      </w:r>
      <w:r w:rsidR="00D123CC" w:rsidRPr="00D123CC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к нарушению </w:t>
      </w:r>
      <w:r w:rsidRPr="00D123CC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</w:t>
      </w:r>
      <w:r w:rsidR="00D123CC" w:rsidRPr="00D123CC">
        <w:rPr>
          <w:rFonts w:ascii="Times New Roman" w:hAnsi="Times New Roman" w:cs="Arial"/>
          <w:b/>
          <w:i/>
          <w:sz w:val="28"/>
          <w:szCs w:val="18"/>
          <w:lang w:eastAsia="ru-RU"/>
        </w:rPr>
        <w:t>ч.3 ст.173 БК РФ  и  п.4 ст.12 Положения о бюджетном процессе МО</w:t>
      </w:r>
      <w:r w:rsidR="00D123CC">
        <w:rPr>
          <w:rFonts w:ascii="Times New Roman" w:hAnsi="Times New Roman" w:cs="Arial"/>
          <w:sz w:val="28"/>
          <w:szCs w:val="18"/>
          <w:lang w:eastAsia="ru-RU"/>
        </w:rPr>
        <w:t xml:space="preserve">. Кроме того,  согласно п.1 ст.12 </w:t>
      </w:r>
      <w:r w:rsidR="00D123CC" w:rsidRPr="00D123CC">
        <w:rPr>
          <w:rFonts w:ascii="Times New Roman" w:hAnsi="Times New Roman" w:cs="Arial"/>
          <w:sz w:val="28"/>
          <w:szCs w:val="18"/>
          <w:lang w:eastAsia="ru-RU"/>
        </w:rPr>
        <w:t>Прогноз</w:t>
      </w:r>
      <w:r w:rsidR="003F24FC">
        <w:rPr>
          <w:rFonts w:ascii="Times New Roman" w:hAnsi="Times New Roman" w:cs="Arial"/>
          <w:sz w:val="28"/>
          <w:szCs w:val="18"/>
          <w:lang w:eastAsia="ru-RU"/>
        </w:rPr>
        <w:t>а</w:t>
      </w:r>
      <w:r w:rsidR="00D123CC" w:rsidRPr="00D123CC">
        <w:rPr>
          <w:rFonts w:ascii="Times New Roman" w:hAnsi="Times New Roman" w:cs="Arial"/>
          <w:sz w:val="28"/>
          <w:szCs w:val="18"/>
          <w:lang w:eastAsia="ru-RU"/>
        </w:rPr>
        <w:t xml:space="preserve"> социально-экономического развития  МО </w:t>
      </w:r>
      <w:r w:rsidR="00D123CC">
        <w:rPr>
          <w:rFonts w:ascii="Times New Roman" w:hAnsi="Times New Roman" w:cs="Arial"/>
          <w:sz w:val="28"/>
          <w:szCs w:val="18"/>
          <w:lang w:eastAsia="ru-RU"/>
        </w:rPr>
        <w:t>разрабатывается на очередной финансовый год и плановый период, т.е</w:t>
      </w:r>
      <w:r w:rsidR="00A67BC7">
        <w:rPr>
          <w:rFonts w:ascii="Times New Roman" w:hAnsi="Times New Roman" w:cs="Arial"/>
          <w:sz w:val="28"/>
          <w:szCs w:val="18"/>
          <w:lang w:eastAsia="ru-RU"/>
        </w:rPr>
        <w:t>.</w:t>
      </w:r>
      <w:r w:rsidR="00D123CC">
        <w:rPr>
          <w:rFonts w:ascii="Times New Roman" w:hAnsi="Times New Roman" w:cs="Arial"/>
          <w:sz w:val="28"/>
          <w:szCs w:val="18"/>
          <w:lang w:eastAsia="ru-RU"/>
        </w:rPr>
        <w:t xml:space="preserve"> на 2025год и на плановый период 2026 и 2027годов.</w:t>
      </w:r>
    </w:p>
    <w:p w:rsidR="000A68F5" w:rsidRPr="00AF102E" w:rsidRDefault="000A68F5" w:rsidP="00797F5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КСП МО Тепло-Огаревский район, рассмотрев представленный Проект решения о бюджете МО, отмечает:</w:t>
      </w:r>
    </w:p>
    <w:p w:rsidR="000A68F5" w:rsidRPr="000030E4" w:rsidRDefault="000A68F5" w:rsidP="00797F5D">
      <w:pPr>
        <w:shd w:val="clear" w:color="auto" w:fill="FFFFFF"/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0030E4">
        <w:rPr>
          <w:rFonts w:ascii="Times New Roman" w:hAnsi="Times New Roman"/>
          <w:b/>
          <w:sz w:val="28"/>
          <w:szCs w:val="24"/>
          <w:lang w:eastAsia="ru-RU"/>
        </w:rPr>
        <w:t xml:space="preserve">            -</w:t>
      </w:r>
      <w:r w:rsidR="000030E4" w:rsidRPr="000030E4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в соответствии с </w:t>
      </w:r>
      <w:r w:rsidR="002626BA" w:rsidRPr="000030E4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</w:t>
      </w:r>
      <w:r w:rsidR="000030E4" w:rsidRPr="000030E4">
        <w:rPr>
          <w:rFonts w:ascii="Times New Roman" w:hAnsi="Times New Roman" w:cs="Arial"/>
          <w:b/>
          <w:i/>
          <w:sz w:val="28"/>
          <w:szCs w:val="18"/>
          <w:lang w:eastAsia="ru-RU"/>
        </w:rPr>
        <w:t>требованиями</w:t>
      </w:r>
      <w:r w:rsidRPr="000030E4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</w:t>
      </w:r>
      <w:r w:rsidR="00104A37" w:rsidRPr="000030E4">
        <w:rPr>
          <w:rFonts w:ascii="Times New Roman" w:hAnsi="Times New Roman"/>
          <w:b/>
          <w:i/>
          <w:sz w:val="28"/>
          <w:szCs w:val="24"/>
          <w:lang w:eastAsia="ru-RU"/>
        </w:rPr>
        <w:t>ст.1</w:t>
      </w:r>
      <w:r w:rsidR="00AE3C46" w:rsidRPr="000030E4">
        <w:rPr>
          <w:rFonts w:ascii="Times New Roman" w:hAnsi="Times New Roman"/>
          <w:b/>
          <w:i/>
          <w:sz w:val="28"/>
          <w:szCs w:val="24"/>
          <w:lang w:eastAsia="ru-RU"/>
        </w:rPr>
        <w:t>69 БК РФ и ст.12</w:t>
      </w:r>
      <w:r w:rsidRPr="000030E4">
        <w:rPr>
          <w:rFonts w:ascii="Times New Roman" w:hAnsi="Times New Roman"/>
          <w:b/>
          <w:i/>
          <w:sz w:val="28"/>
          <w:szCs w:val="24"/>
          <w:lang w:eastAsia="ru-RU"/>
        </w:rPr>
        <w:t xml:space="preserve"> Положения о бюджетном процессе МО</w:t>
      </w:r>
      <w:r w:rsidRPr="000030E4">
        <w:rPr>
          <w:rFonts w:ascii="Times New Roman" w:hAnsi="Times New Roman"/>
          <w:sz w:val="28"/>
          <w:szCs w:val="24"/>
          <w:lang w:eastAsia="ru-RU"/>
        </w:rPr>
        <w:t xml:space="preserve"> прогнозируемые показатели бюджета МО</w:t>
      </w:r>
      <w:r w:rsidRPr="000030E4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2626BA" w:rsidRPr="000030E4">
        <w:rPr>
          <w:rFonts w:ascii="Times New Roman" w:hAnsi="Times New Roman" w:cs="Arial"/>
          <w:sz w:val="28"/>
          <w:szCs w:val="18"/>
          <w:lang w:eastAsia="ru-RU"/>
        </w:rPr>
        <w:t xml:space="preserve"> на 2025год и плановый период 2026 и 2027</w:t>
      </w:r>
      <w:r w:rsidRPr="000030E4">
        <w:rPr>
          <w:rFonts w:ascii="Times New Roman" w:hAnsi="Times New Roman" w:cs="Arial"/>
          <w:sz w:val="28"/>
          <w:szCs w:val="18"/>
          <w:lang w:eastAsia="ru-RU"/>
        </w:rPr>
        <w:t xml:space="preserve">годов </w:t>
      </w:r>
      <w:r w:rsidR="002626BA" w:rsidRPr="000030E4">
        <w:rPr>
          <w:rFonts w:ascii="Times New Roman" w:hAnsi="Times New Roman" w:cs="Arial"/>
          <w:sz w:val="28"/>
          <w:szCs w:val="18"/>
          <w:lang w:eastAsia="ru-RU"/>
        </w:rPr>
        <w:t>в части доходов, в т.ч. налоговых и не</w:t>
      </w:r>
      <w:r w:rsidR="000030E4" w:rsidRPr="000030E4">
        <w:rPr>
          <w:rFonts w:ascii="Times New Roman" w:hAnsi="Times New Roman" w:cs="Arial"/>
          <w:sz w:val="28"/>
          <w:szCs w:val="18"/>
          <w:lang w:eastAsia="ru-RU"/>
        </w:rPr>
        <w:t xml:space="preserve">налоговых доходов  и расходов </w:t>
      </w:r>
      <w:r w:rsidR="002626BA" w:rsidRPr="000030E4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0030E4">
        <w:rPr>
          <w:rFonts w:ascii="Times New Roman" w:hAnsi="Times New Roman" w:cs="Arial"/>
          <w:sz w:val="28"/>
          <w:szCs w:val="18"/>
          <w:lang w:eastAsia="ru-RU"/>
        </w:rPr>
        <w:t>соответствуют</w:t>
      </w:r>
      <w:r w:rsidRPr="000030E4">
        <w:rPr>
          <w:rFonts w:ascii="Times New Roman" w:hAnsi="Times New Roman"/>
          <w:sz w:val="28"/>
          <w:szCs w:val="24"/>
          <w:lang w:eastAsia="ru-RU"/>
        </w:rPr>
        <w:t xml:space="preserve"> прогнозным показателям</w:t>
      </w:r>
      <w:r w:rsidRPr="000030E4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B0229F" w:rsidRPr="000030E4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0030E4">
        <w:rPr>
          <w:rFonts w:ascii="Times New Roman" w:hAnsi="Times New Roman" w:cs="Arial"/>
          <w:sz w:val="28"/>
          <w:szCs w:val="18"/>
          <w:lang w:eastAsia="ru-RU"/>
        </w:rPr>
        <w:t>Прогноза социально-экономического развития МО</w:t>
      </w:r>
      <w:r w:rsidRPr="000030E4">
        <w:rPr>
          <w:rFonts w:ascii="Times New Roman" w:hAnsi="Times New Roman"/>
          <w:sz w:val="28"/>
          <w:szCs w:val="24"/>
          <w:lang w:eastAsia="ru-RU"/>
        </w:rPr>
        <w:t>.</w:t>
      </w:r>
    </w:p>
    <w:p w:rsidR="000A68F5" w:rsidRPr="00AF102E" w:rsidRDefault="000A68F5" w:rsidP="00797F5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      -Проект бюджета МО сформирован на три года, что соответствует нормам Бюджетного кодекса Российской Федерации (далее-БК РФ) и </w:t>
      </w:r>
      <w:r w:rsidRPr="00AF102E">
        <w:rPr>
          <w:rFonts w:ascii="Times New Roman" w:hAnsi="Times New Roman"/>
          <w:sz w:val="28"/>
          <w:szCs w:val="24"/>
          <w:lang w:eastAsia="ru-RU"/>
        </w:rPr>
        <w:t>Положению о бюджетном процессе МО.</w:t>
      </w:r>
    </w:p>
    <w:p w:rsidR="000A68F5" w:rsidRPr="00AF102E" w:rsidRDefault="000A68F5" w:rsidP="00797F5D">
      <w:pPr>
        <w:shd w:val="clear" w:color="auto" w:fill="FFFFFF"/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 -формирование доходов бюджета МО проводилось с учетом изменений законодательства о налогах и сборах; расходы включили в себя как непрограммные, так и про</w:t>
      </w:r>
      <w:r w:rsidR="00104A37">
        <w:rPr>
          <w:rFonts w:ascii="Times New Roman" w:hAnsi="Times New Roman" w:cs="Arial"/>
          <w:sz w:val="28"/>
          <w:szCs w:val="18"/>
          <w:lang w:eastAsia="ru-RU"/>
        </w:rPr>
        <w:t>граммные мероприятия на основе 12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муниципальных программ</w:t>
      </w:r>
      <w:r w:rsidR="00AE66CA">
        <w:rPr>
          <w:rFonts w:ascii="Times New Roman" w:hAnsi="Times New Roman" w:cs="Arial"/>
          <w:sz w:val="28"/>
          <w:szCs w:val="18"/>
          <w:lang w:eastAsia="ru-RU"/>
        </w:rPr>
        <w:t xml:space="preserve">, определенных Перечнем муниципальных программ МО Волчье-Дубравское </w:t>
      </w:r>
      <w:r w:rsidR="002626BA">
        <w:rPr>
          <w:rFonts w:ascii="Times New Roman" w:hAnsi="Times New Roman" w:cs="Arial"/>
          <w:sz w:val="28"/>
          <w:szCs w:val="18"/>
          <w:lang w:eastAsia="ru-RU"/>
        </w:rPr>
        <w:t>Тепло-Огаревского района на 2025-2027</w:t>
      </w:r>
      <w:r w:rsidR="00AE66CA">
        <w:rPr>
          <w:rFonts w:ascii="Times New Roman" w:hAnsi="Times New Roman" w:cs="Arial"/>
          <w:sz w:val="28"/>
          <w:szCs w:val="18"/>
          <w:lang w:eastAsia="ru-RU"/>
        </w:rPr>
        <w:t>годы, утвержденным постановлением</w:t>
      </w:r>
      <w:r w:rsidR="00F67874">
        <w:rPr>
          <w:rFonts w:ascii="Times New Roman" w:hAnsi="Times New Roman" w:cs="Arial"/>
          <w:sz w:val="28"/>
          <w:szCs w:val="18"/>
          <w:lang w:eastAsia="ru-RU"/>
        </w:rPr>
        <w:t xml:space="preserve"> администрации муниципального образования </w:t>
      </w:r>
      <w:r w:rsidR="005C65C9">
        <w:rPr>
          <w:rFonts w:ascii="Times New Roman" w:hAnsi="Times New Roman" w:cs="Arial"/>
          <w:sz w:val="28"/>
          <w:szCs w:val="18"/>
          <w:lang w:eastAsia="ru-RU"/>
        </w:rPr>
        <w:t>Волчье-Дубравское Тепло-Огаревского</w:t>
      </w:r>
      <w:r w:rsidR="00F67874">
        <w:rPr>
          <w:rFonts w:ascii="Times New Roman" w:hAnsi="Times New Roman" w:cs="Arial"/>
          <w:sz w:val="28"/>
          <w:szCs w:val="18"/>
          <w:lang w:eastAsia="ru-RU"/>
        </w:rPr>
        <w:t xml:space="preserve"> рай</w:t>
      </w:r>
      <w:r w:rsidR="002626BA">
        <w:rPr>
          <w:rFonts w:ascii="Times New Roman" w:hAnsi="Times New Roman" w:cs="Arial"/>
          <w:sz w:val="28"/>
          <w:szCs w:val="18"/>
          <w:lang w:eastAsia="ru-RU"/>
        </w:rPr>
        <w:t>он</w:t>
      </w:r>
      <w:r w:rsidR="005C65C9">
        <w:rPr>
          <w:rFonts w:ascii="Times New Roman" w:hAnsi="Times New Roman" w:cs="Arial"/>
          <w:sz w:val="28"/>
          <w:szCs w:val="18"/>
          <w:lang w:eastAsia="ru-RU"/>
        </w:rPr>
        <w:t>а</w:t>
      </w:r>
      <w:r w:rsidR="002626BA">
        <w:rPr>
          <w:rFonts w:ascii="Times New Roman" w:hAnsi="Times New Roman" w:cs="Arial"/>
          <w:sz w:val="28"/>
          <w:szCs w:val="18"/>
          <w:lang w:eastAsia="ru-RU"/>
        </w:rPr>
        <w:t xml:space="preserve"> от 14.10.2024 №105</w:t>
      </w:r>
      <w:r w:rsidR="001A24C4">
        <w:rPr>
          <w:rFonts w:ascii="Times New Roman" w:hAnsi="Times New Roman" w:cs="Arial"/>
          <w:sz w:val="28"/>
          <w:szCs w:val="18"/>
          <w:lang w:eastAsia="ru-RU"/>
        </w:rPr>
        <w:t>(далее-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1A24C4">
        <w:rPr>
          <w:rFonts w:ascii="Times New Roman" w:hAnsi="Times New Roman" w:cs="Arial"/>
          <w:sz w:val="28"/>
          <w:szCs w:val="18"/>
          <w:lang w:eastAsia="ru-RU"/>
        </w:rPr>
        <w:t>Перечень</w:t>
      </w:r>
      <w:r w:rsidR="001A24C4" w:rsidRPr="001A24C4">
        <w:rPr>
          <w:rFonts w:ascii="Times New Roman" w:hAnsi="Times New Roman" w:cs="Arial"/>
          <w:sz w:val="28"/>
          <w:szCs w:val="18"/>
          <w:lang w:eastAsia="ru-RU"/>
        </w:rPr>
        <w:t xml:space="preserve"> муниципальных программ МО</w:t>
      </w:r>
      <w:r w:rsidR="001A24C4">
        <w:rPr>
          <w:rFonts w:ascii="Times New Roman" w:hAnsi="Times New Roman" w:cs="Arial"/>
          <w:sz w:val="28"/>
          <w:szCs w:val="18"/>
          <w:lang w:eastAsia="ru-RU"/>
        </w:rPr>
        <w:t>).</w:t>
      </w:r>
    </w:p>
    <w:p w:rsidR="000A68F5" w:rsidRPr="00AF102E" w:rsidRDefault="000A68F5" w:rsidP="00797F5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/>
          <w:sz w:val="24"/>
          <w:szCs w:val="24"/>
          <w:lang w:eastAsia="ru-RU"/>
        </w:rPr>
        <w:t xml:space="preserve">              -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в Проекте решения о бюджете МО, в соответствии с п.1 ст.184.1БК РФ содержатся следующие основные характеристики бюджета МО:</w:t>
      </w:r>
    </w:p>
    <w:p w:rsidR="000A68F5" w:rsidRPr="00AF102E" w:rsidRDefault="000A68F5" w:rsidP="00797F5D">
      <w:pPr>
        <w:shd w:val="clear" w:color="auto" w:fill="FFFFFF"/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</w:t>
      </w:r>
      <w:r>
        <w:rPr>
          <w:rFonts w:ascii="Times New Roman" w:hAnsi="Times New Roman" w:cs="Arial"/>
          <w:sz w:val="28"/>
          <w:szCs w:val="18"/>
          <w:lang w:eastAsia="ru-RU"/>
        </w:rPr>
        <w:t>объем доход</w:t>
      </w:r>
      <w:r w:rsidR="002626BA">
        <w:rPr>
          <w:rFonts w:ascii="Times New Roman" w:hAnsi="Times New Roman" w:cs="Arial"/>
          <w:sz w:val="28"/>
          <w:szCs w:val="18"/>
          <w:lang w:eastAsia="ru-RU"/>
        </w:rPr>
        <w:t>ов бюджета МО на 2025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>год</w:t>
      </w:r>
      <w:r w:rsidR="00A922AB">
        <w:rPr>
          <w:rFonts w:ascii="Times New Roman" w:hAnsi="Times New Roman" w:cs="Arial"/>
          <w:sz w:val="28"/>
          <w:szCs w:val="18"/>
          <w:lang w:eastAsia="ru-RU"/>
        </w:rPr>
        <w:t xml:space="preserve">   определен в с</w:t>
      </w:r>
      <w:r w:rsidR="007743EE">
        <w:rPr>
          <w:rFonts w:ascii="Times New Roman" w:hAnsi="Times New Roman" w:cs="Arial"/>
          <w:sz w:val="28"/>
          <w:szCs w:val="18"/>
          <w:lang w:eastAsia="ru-RU"/>
        </w:rPr>
        <w:t>умме 23189,58907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 рублей (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п.1.1текстовой части  Проекта  решения о бюджете МО)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0A68F5" w:rsidRPr="00AF102E" w:rsidRDefault="000A68F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-об</w:t>
      </w:r>
      <w:r w:rsidR="00A922AB">
        <w:rPr>
          <w:rFonts w:ascii="Times New Roman" w:hAnsi="Times New Roman" w:cs="Arial"/>
          <w:sz w:val="28"/>
          <w:szCs w:val="18"/>
          <w:lang w:eastAsia="ru-RU"/>
        </w:rPr>
        <w:t>ъем расхо</w:t>
      </w:r>
      <w:r w:rsidR="005C65C9">
        <w:rPr>
          <w:rFonts w:ascii="Times New Roman" w:hAnsi="Times New Roman" w:cs="Arial"/>
          <w:sz w:val="28"/>
          <w:szCs w:val="18"/>
          <w:lang w:eastAsia="ru-RU"/>
        </w:rPr>
        <w:t>дов бюджета МО  на 2025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   оп</w:t>
      </w:r>
      <w:r w:rsidR="00104A37">
        <w:rPr>
          <w:rFonts w:ascii="Times New Roman" w:hAnsi="Times New Roman" w:cs="Arial"/>
          <w:sz w:val="28"/>
          <w:szCs w:val="18"/>
          <w:lang w:eastAsia="ru-RU"/>
        </w:rPr>
        <w:t>ределен в той же сумм</w:t>
      </w:r>
      <w:r w:rsidR="007743EE">
        <w:rPr>
          <w:rFonts w:ascii="Times New Roman" w:hAnsi="Times New Roman" w:cs="Arial"/>
          <w:sz w:val="28"/>
          <w:szCs w:val="18"/>
          <w:lang w:eastAsia="ru-RU"/>
        </w:rPr>
        <w:t>е, 23189,58907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  рублей (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п.1.2текстовой части  Проекта  решения о бюджете МО);</w:t>
      </w:r>
    </w:p>
    <w:p w:rsidR="000A68F5" w:rsidRPr="00AF102E" w:rsidRDefault="00A922AB" w:rsidP="00797F5D">
      <w:pPr>
        <w:shd w:val="clear" w:color="auto" w:fill="FFFFFF"/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-дефицит бюджета МО на 20</w:t>
      </w:r>
      <w:r w:rsidR="007743EE">
        <w:rPr>
          <w:rFonts w:ascii="Times New Roman" w:hAnsi="Times New Roman" w:cs="Arial"/>
          <w:sz w:val="28"/>
          <w:szCs w:val="28"/>
          <w:lang w:eastAsia="ru-RU"/>
        </w:rPr>
        <w:t>25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 w:rsidR="000A68F5">
        <w:rPr>
          <w:rFonts w:ascii="Times New Roman" w:hAnsi="Times New Roman" w:cs="Arial"/>
          <w:sz w:val="28"/>
          <w:szCs w:val="28"/>
          <w:lang w:eastAsia="ru-RU"/>
        </w:rPr>
        <w:t>утвержден в сумме 0,0тыс.рублей</w:t>
      </w:r>
      <w:r w:rsidR="005C65C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(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>п.1.3текстовой части  Проекта  ре</w:t>
      </w:r>
      <w:r w:rsidR="000A68F5">
        <w:rPr>
          <w:rFonts w:ascii="Times New Roman" w:hAnsi="Times New Roman" w:cs="Arial"/>
          <w:sz w:val="28"/>
          <w:szCs w:val="28"/>
          <w:lang w:eastAsia="ru-RU"/>
        </w:rPr>
        <w:t>шения о бюджете МО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>).</w:t>
      </w:r>
    </w:p>
    <w:p w:rsidR="000A68F5" w:rsidRPr="00AF102E" w:rsidRDefault="00995B3D" w:rsidP="00797F5D">
      <w:pPr>
        <w:tabs>
          <w:tab w:val="left" w:pos="720"/>
        </w:tabs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18"/>
          <w:lang w:eastAsia="ru-RU"/>
        </w:rPr>
        <w:t xml:space="preserve">             </w:t>
      </w:r>
      <w:r w:rsidR="007743EE">
        <w:rPr>
          <w:rFonts w:ascii="Times New Roman" w:hAnsi="Times New Roman"/>
          <w:sz w:val="28"/>
          <w:szCs w:val="18"/>
          <w:lang w:eastAsia="ru-RU"/>
        </w:rPr>
        <w:t>На плановый период 2026-2027</w:t>
      </w:r>
      <w:r w:rsidR="000A68F5" w:rsidRPr="00AF102E">
        <w:rPr>
          <w:rFonts w:ascii="Times New Roman" w:hAnsi="Times New Roman"/>
          <w:sz w:val="28"/>
          <w:szCs w:val="18"/>
          <w:lang w:eastAsia="ru-RU"/>
        </w:rPr>
        <w:t>годов:</w:t>
      </w:r>
    </w:p>
    <w:p w:rsidR="000A68F5" w:rsidRPr="00AF102E" w:rsidRDefault="000A68F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 xml:space="preserve">объем доходов бюджета МО </w:t>
      </w:r>
      <w:r w:rsidR="007743EE">
        <w:rPr>
          <w:rFonts w:ascii="Times New Roman" w:hAnsi="Times New Roman" w:cs="Arial"/>
          <w:sz w:val="28"/>
          <w:szCs w:val="18"/>
          <w:lang w:eastAsia="ru-RU"/>
        </w:rPr>
        <w:t>на 2026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 определен в су</w:t>
      </w:r>
      <w:r w:rsidR="007743EE">
        <w:rPr>
          <w:rFonts w:ascii="Times New Roman" w:hAnsi="Times New Roman" w:cs="Arial"/>
          <w:sz w:val="28"/>
          <w:szCs w:val="18"/>
          <w:lang w:eastAsia="ru-RU"/>
        </w:rPr>
        <w:t>мме 17220,9411тыс.рублей, на 2027год в сумме 17488,52625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(п.2.1текстовой части  Проекта  решения о бюджете МО)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0A68F5" w:rsidRPr="00AF102E" w:rsidRDefault="000A68F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-о</w:t>
      </w:r>
      <w:r w:rsidR="007743EE">
        <w:rPr>
          <w:rFonts w:ascii="Times New Roman" w:hAnsi="Times New Roman" w:cs="Arial"/>
          <w:sz w:val="28"/>
          <w:szCs w:val="18"/>
          <w:lang w:eastAsia="ru-RU"/>
        </w:rPr>
        <w:t>бъем расходов бюджета МО на 2026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>го</w:t>
      </w:r>
      <w:r w:rsidR="00995B3D">
        <w:rPr>
          <w:rFonts w:ascii="Times New Roman" w:hAnsi="Times New Roman" w:cs="Arial"/>
          <w:sz w:val="28"/>
          <w:szCs w:val="18"/>
          <w:lang w:eastAsia="ru-RU"/>
        </w:rPr>
        <w:t xml:space="preserve">д </w:t>
      </w:r>
      <w:r w:rsidR="007743EE">
        <w:rPr>
          <w:rFonts w:ascii="Times New Roman" w:hAnsi="Times New Roman" w:cs="Arial"/>
          <w:sz w:val="28"/>
          <w:szCs w:val="18"/>
          <w:lang w:eastAsia="ru-RU"/>
        </w:rPr>
        <w:t>запланирован в сумме 17220,9411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тыс.рублей, в том числе условно ут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>вержденные</w:t>
      </w:r>
      <w:r w:rsidR="007743EE">
        <w:rPr>
          <w:rFonts w:ascii="Times New Roman" w:hAnsi="Times New Roman" w:cs="Arial"/>
          <w:sz w:val="28"/>
          <w:szCs w:val="18"/>
          <w:lang w:eastAsia="ru-RU"/>
        </w:rPr>
        <w:t xml:space="preserve"> расходы в сумме 410,313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 w:rsidRPr="00AF102E">
        <w:rPr>
          <w:rFonts w:ascii="Times New Roman" w:hAnsi="Times New Roman" w:cs="Arial"/>
          <w:i/>
          <w:sz w:val="24"/>
          <w:szCs w:val="18"/>
          <w:lang w:eastAsia="ru-RU"/>
        </w:rPr>
        <w:t>/</w:t>
      </w:r>
      <w:r>
        <w:rPr>
          <w:rFonts w:ascii="Times New Roman" w:hAnsi="Times New Roman" w:cs="Arial"/>
          <w:i/>
          <w:sz w:val="24"/>
          <w:szCs w:val="18"/>
          <w:lang w:eastAsia="ru-RU"/>
        </w:rPr>
        <w:t>не</w:t>
      </w:r>
      <w:r w:rsidRPr="00AF102E">
        <w:rPr>
          <w:rFonts w:ascii="Times New Roman" w:hAnsi="Times New Roman" w:cs="Arial"/>
          <w:i/>
          <w:sz w:val="24"/>
          <w:szCs w:val="18"/>
          <w:lang w:eastAsia="ru-RU"/>
        </w:rPr>
        <w:t xml:space="preserve"> менее 2,5% от общего объема расходов бюджета МО, без учета расходов, предусмотренных за счет межбюджетных трансфертов из других бюджетов бюджетной системы Российской Федерации, имеющих</w:t>
      </w:r>
      <w:r w:rsidR="001A2B78">
        <w:rPr>
          <w:rFonts w:ascii="Times New Roman" w:hAnsi="Times New Roman" w:cs="Arial"/>
          <w:i/>
          <w:sz w:val="24"/>
          <w:szCs w:val="18"/>
          <w:lang w:eastAsia="ru-RU"/>
        </w:rPr>
        <w:t xml:space="preserve"> целевое назначение, в соотв. со </w:t>
      </w:r>
      <w:r w:rsidRPr="00AF102E">
        <w:rPr>
          <w:rFonts w:ascii="Times New Roman" w:hAnsi="Times New Roman" w:cs="Arial"/>
          <w:i/>
          <w:sz w:val="24"/>
          <w:szCs w:val="18"/>
          <w:lang w:eastAsia="ru-RU"/>
        </w:rPr>
        <w:t xml:space="preserve"> ст.184.1 БК РФ/</w:t>
      </w:r>
      <w:r w:rsidR="007743EE">
        <w:rPr>
          <w:rFonts w:ascii="Times New Roman" w:hAnsi="Times New Roman" w:cs="Arial"/>
          <w:sz w:val="28"/>
          <w:szCs w:val="18"/>
          <w:lang w:eastAsia="ru-RU"/>
        </w:rPr>
        <w:t>; на 2027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год в сумме </w:t>
      </w:r>
      <w:r w:rsidR="007743EE">
        <w:rPr>
          <w:rFonts w:ascii="Times New Roman" w:hAnsi="Times New Roman" w:cs="Arial"/>
          <w:sz w:val="28"/>
          <w:szCs w:val="18"/>
          <w:lang w:eastAsia="ru-RU"/>
        </w:rPr>
        <w:t>17488,52625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 рублей, в том числе ус</w:t>
      </w:r>
      <w:r>
        <w:rPr>
          <w:rFonts w:ascii="Times New Roman" w:hAnsi="Times New Roman" w:cs="Arial"/>
          <w:sz w:val="28"/>
          <w:szCs w:val="18"/>
          <w:lang w:eastAsia="ru-RU"/>
        </w:rPr>
        <w:t>ловно утве</w:t>
      </w:r>
      <w:r w:rsidR="0066430B">
        <w:rPr>
          <w:rFonts w:ascii="Times New Roman" w:hAnsi="Times New Roman" w:cs="Arial"/>
          <w:sz w:val="28"/>
          <w:szCs w:val="18"/>
          <w:lang w:eastAsia="ru-RU"/>
        </w:rPr>
        <w:t>ржденные расхо</w:t>
      </w:r>
      <w:r w:rsidR="007743EE">
        <w:rPr>
          <w:rFonts w:ascii="Times New Roman" w:hAnsi="Times New Roman" w:cs="Arial"/>
          <w:sz w:val="28"/>
          <w:szCs w:val="18"/>
          <w:lang w:eastAsia="ru-RU"/>
        </w:rPr>
        <w:t xml:space="preserve">ды </w:t>
      </w:r>
      <w:r w:rsidR="001A2B78">
        <w:rPr>
          <w:rFonts w:ascii="Times New Roman" w:hAnsi="Times New Roman" w:cs="Arial"/>
          <w:sz w:val="28"/>
          <w:szCs w:val="18"/>
          <w:lang w:eastAsia="ru-RU"/>
        </w:rPr>
        <w:t>820,7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 w:rsidR="005C65C9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5C65C9">
        <w:rPr>
          <w:rFonts w:ascii="Times New Roman" w:hAnsi="Times New Roman" w:cs="Arial"/>
          <w:i/>
          <w:sz w:val="24"/>
          <w:szCs w:val="18"/>
          <w:lang w:eastAsia="ru-RU"/>
        </w:rPr>
        <w:t>/</w:t>
      </w:r>
      <w:r>
        <w:rPr>
          <w:rFonts w:ascii="Times New Roman" w:hAnsi="Times New Roman" w:cs="Arial"/>
          <w:i/>
          <w:sz w:val="24"/>
          <w:szCs w:val="18"/>
          <w:lang w:eastAsia="ru-RU"/>
        </w:rPr>
        <w:t xml:space="preserve">не </w:t>
      </w:r>
      <w:r w:rsidRPr="00AF102E">
        <w:rPr>
          <w:rFonts w:ascii="Times New Roman" w:hAnsi="Times New Roman" w:cs="Arial"/>
          <w:i/>
          <w:sz w:val="24"/>
          <w:szCs w:val="18"/>
          <w:lang w:eastAsia="ru-RU"/>
        </w:rPr>
        <w:t xml:space="preserve">менее 5,0% от общего объема расходов бюджета МО, без учета расходов, предусмотренных за счет межбюджетных трансфертов из других бюджетов бюджетной системы Российской Федерации, имеющих </w:t>
      </w:r>
      <w:r w:rsidR="001A2B78">
        <w:rPr>
          <w:rFonts w:ascii="Times New Roman" w:hAnsi="Times New Roman" w:cs="Arial"/>
          <w:i/>
          <w:sz w:val="24"/>
          <w:szCs w:val="18"/>
          <w:lang w:eastAsia="ru-RU"/>
        </w:rPr>
        <w:t xml:space="preserve">целевое назначение, в соотв. со </w:t>
      </w:r>
      <w:r w:rsidRPr="00AF102E">
        <w:rPr>
          <w:rFonts w:ascii="Times New Roman" w:hAnsi="Times New Roman" w:cs="Arial"/>
          <w:i/>
          <w:sz w:val="24"/>
          <w:szCs w:val="18"/>
          <w:lang w:eastAsia="ru-RU"/>
        </w:rPr>
        <w:t>ст.184.1 БК РФ/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(п.2.2текстовой части  Проекта  решения о бюджете МО</w:t>
      </w:r>
      <w:r w:rsidR="00AA5879">
        <w:rPr>
          <w:rFonts w:ascii="Times New Roman" w:hAnsi="Times New Roman" w:cs="Arial"/>
          <w:sz w:val="28"/>
          <w:szCs w:val="28"/>
          <w:lang w:eastAsia="ru-RU"/>
        </w:rPr>
        <w:t>, П</w:t>
      </w:r>
      <w:r>
        <w:rPr>
          <w:rFonts w:ascii="Times New Roman" w:hAnsi="Times New Roman" w:cs="Arial"/>
          <w:sz w:val="28"/>
          <w:szCs w:val="28"/>
          <w:lang w:eastAsia="ru-RU"/>
        </w:rPr>
        <w:t>риложение1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)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0A68F5" w:rsidRPr="00AF102E" w:rsidRDefault="007743EE" w:rsidP="00797F5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-дефицит бюджета на 2026-2027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годы</w:t>
      </w:r>
      <w:r w:rsidR="000A68F5">
        <w:rPr>
          <w:rFonts w:ascii="Times New Roman" w:hAnsi="Times New Roman" w:cs="Arial"/>
          <w:sz w:val="28"/>
          <w:szCs w:val="18"/>
          <w:lang w:eastAsia="ru-RU"/>
        </w:rPr>
        <w:t xml:space="preserve"> в сумме 0,0тыс.рублей и 0,0тыс.рублей соответственно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 xml:space="preserve"> (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>п.2.3текстовой части  Проекта  ре</w:t>
      </w:r>
      <w:r w:rsidR="005C65C9">
        <w:rPr>
          <w:rFonts w:ascii="Times New Roman" w:hAnsi="Times New Roman" w:cs="Arial"/>
          <w:sz w:val="28"/>
          <w:szCs w:val="28"/>
          <w:lang w:eastAsia="ru-RU"/>
        </w:rPr>
        <w:t>шения о бюджете МО, Приложение 7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>).</w:t>
      </w:r>
    </w:p>
    <w:p w:rsidR="000A68F5" w:rsidRPr="00AF102E" w:rsidRDefault="000A68F5" w:rsidP="00797F5D">
      <w:pPr>
        <w:shd w:val="clear" w:color="auto" w:fill="FFFFFF"/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      Проект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672FB3">
        <w:rPr>
          <w:rFonts w:ascii="Times New Roman" w:hAnsi="Times New Roman" w:cs="Arial"/>
          <w:sz w:val="28"/>
          <w:szCs w:val="18"/>
          <w:lang w:eastAsia="ru-RU"/>
        </w:rPr>
        <w:t>бюджета МО на 2025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 и п</w:t>
      </w:r>
      <w:r w:rsidR="00995B3D">
        <w:rPr>
          <w:rFonts w:ascii="Times New Roman" w:hAnsi="Times New Roman" w:cs="Arial"/>
          <w:sz w:val="28"/>
          <w:szCs w:val="18"/>
          <w:lang w:eastAsia="ru-RU"/>
        </w:rPr>
        <w:t>лановый период 202</w:t>
      </w:r>
      <w:r w:rsidR="00672FB3">
        <w:rPr>
          <w:rFonts w:ascii="Times New Roman" w:hAnsi="Times New Roman" w:cs="Arial"/>
          <w:sz w:val="28"/>
          <w:szCs w:val="18"/>
          <w:lang w:eastAsia="ru-RU"/>
        </w:rPr>
        <w:t>6 и 2027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 сформирован бездефицитным (сбалансированным).</w:t>
      </w:r>
    </w:p>
    <w:p w:rsidR="000A68F5" w:rsidRPr="00AF102E" w:rsidRDefault="00CD12C0" w:rsidP="00797F5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  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В соотве</w:t>
      </w:r>
      <w:r w:rsidR="000A68F5">
        <w:rPr>
          <w:rFonts w:ascii="Times New Roman" w:hAnsi="Times New Roman" w:cs="Arial"/>
          <w:sz w:val="28"/>
          <w:szCs w:val="18"/>
          <w:lang w:eastAsia="ru-RU"/>
        </w:rPr>
        <w:t>тствии со ст.184.1 БК РФ и ст.17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Положения о бюджетном процессе МО, Проектом решения о бюджете МО  предлагаются к утверждению:</w:t>
      </w:r>
    </w:p>
    <w:p w:rsidR="000A68F5" w:rsidRPr="00AF102E" w:rsidRDefault="000A68F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-прогнозируемые поступления до</w:t>
      </w:r>
      <w:r w:rsidR="000603B0">
        <w:rPr>
          <w:rFonts w:ascii="Times New Roman" w:hAnsi="Times New Roman" w:cs="Arial"/>
          <w:sz w:val="28"/>
          <w:szCs w:val="18"/>
          <w:lang w:eastAsia="ru-RU"/>
        </w:rPr>
        <w:t>ходов бюджета МО на 2025год  и плановый период 2026-2027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 (</w:t>
      </w:r>
      <w:r>
        <w:rPr>
          <w:rFonts w:ascii="Times New Roman" w:hAnsi="Times New Roman" w:cs="Arial"/>
          <w:sz w:val="28"/>
          <w:szCs w:val="28"/>
          <w:lang w:eastAsia="ru-RU"/>
        </w:rPr>
        <w:t>п.4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текстовой части  Проекта  решения о бюджете МО,</w:t>
      </w:r>
      <w:r w:rsidR="005C65C9">
        <w:rPr>
          <w:rFonts w:ascii="Times New Roman" w:hAnsi="Times New Roman" w:cs="Arial"/>
          <w:sz w:val="28"/>
          <w:szCs w:val="18"/>
          <w:lang w:eastAsia="ru-RU"/>
        </w:rPr>
        <w:t xml:space="preserve">  П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риложение 2);</w:t>
      </w:r>
    </w:p>
    <w:p w:rsidR="000A68F5" w:rsidRPr="00AF102E" w:rsidRDefault="000A68F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>распределение бюджетных ассигнований</w:t>
      </w:r>
      <w:r w:rsidR="000603B0">
        <w:rPr>
          <w:rFonts w:ascii="Times New Roman" w:hAnsi="Times New Roman" w:cs="Arial"/>
          <w:sz w:val="28"/>
          <w:szCs w:val="18"/>
          <w:lang w:eastAsia="ru-RU"/>
        </w:rPr>
        <w:t xml:space="preserve"> по разделам, подразделам 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классификации расходов бюдже</w:t>
      </w:r>
      <w:r>
        <w:rPr>
          <w:rFonts w:ascii="Times New Roman" w:hAnsi="Times New Roman" w:cs="Arial"/>
          <w:sz w:val="28"/>
          <w:szCs w:val="18"/>
          <w:lang w:eastAsia="ru-RU"/>
        </w:rPr>
        <w:t>тов Российской Федера</w:t>
      </w:r>
      <w:r w:rsidR="000603B0">
        <w:rPr>
          <w:rFonts w:ascii="Times New Roman" w:hAnsi="Times New Roman" w:cs="Arial"/>
          <w:sz w:val="28"/>
          <w:szCs w:val="18"/>
          <w:lang w:eastAsia="ru-RU"/>
        </w:rPr>
        <w:t>ции на 2025год  и плановый период 2026-2027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 (</w:t>
      </w:r>
      <w:r w:rsidR="00995B3D">
        <w:rPr>
          <w:rFonts w:ascii="Times New Roman" w:hAnsi="Times New Roman" w:cs="Arial"/>
          <w:sz w:val="28"/>
          <w:szCs w:val="28"/>
          <w:lang w:eastAsia="ru-RU"/>
        </w:rPr>
        <w:t>п.6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текстовой части  Проекта  решения о бюджете МО,</w:t>
      </w:r>
      <w:r w:rsidR="00AA5879">
        <w:rPr>
          <w:rFonts w:ascii="Times New Roman" w:hAnsi="Times New Roman" w:cs="Arial"/>
          <w:sz w:val="28"/>
          <w:szCs w:val="18"/>
          <w:lang w:eastAsia="ru-RU"/>
        </w:rPr>
        <w:t xml:space="preserve">  П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риложение 3);</w:t>
      </w:r>
    </w:p>
    <w:p w:rsidR="000A68F5" w:rsidRDefault="000A68F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-ведомственная структ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>ура расходов</w:t>
      </w:r>
      <w:r w:rsidR="000603B0">
        <w:rPr>
          <w:rFonts w:ascii="Times New Roman" w:hAnsi="Times New Roman" w:cs="Arial"/>
          <w:sz w:val="28"/>
          <w:szCs w:val="18"/>
          <w:lang w:eastAsia="ru-RU"/>
        </w:rPr>
        <w:t xml:space="preserve">  бюджета МО на 2025год и плановый период 2026-2027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 (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п.7текстовой части  Проекта  решения о бюджете МО,</w:t>
      </w:r>
      <w:r w:rsidR="005C65C9">
        <w:rPr>
          <w:rFonts w:ascii="Times New Roman" w:hAnsi="Times New Roman" w:cs="Arial"/>
          <w:sz w:val="28"/>
          <w:szCs w:val="18"/>
          <w:lang w:eastAsia="ru-RU"/>
        </w:rPr>
        <w:t xml:space="preserve">  П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риложения 4;5);</w:t>
      </w:r>
    </w:p>
    <w:p w:rsidR="000603B0" w:rsidRPr="00AF102E" w:rsidRDefault="000603B0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0603B0">
        <w:rPr>
          <w:rFonts w:ascii="Times New Roman" w:hAnsi="Times New Roman" w:cs="Arial"/>
          <w:sz w:val="28"/>
          <w:szCs w:val="18"/>
          <w:lang w:eastAsia="ru-RU"/>
        </w:rPr>
        <w:t>-распределение бюджетных ассигнований по разделам, подразделам</w:t>
      </w:r>
      <w:r>
        <w:rPr>
          <w:rFonts w:ascii="Times New Roman" w:hAnsi="Times New Roman" w:cs="Arial"/>
          <w:sz w:val="28"/>
          <w:szCs w:val="18"/>
          <w:lang w:eastAsia="ru-RU"/>
        </w:rPr>
        <w:t>, целевым статьям (муниципальным программам  и непрограммным направлениям деятельности)</w:t>
      </w:r>
      <w:r w:rsidR="00A67BC7">
        <w:rPr>
          <w:rFonts w:ascii="Times New Roman" w:hAnsi="Times New Roman" w:cs="Arial"/>
          <w:sz w:val="28"/>
          <w:szCs w:val="18"/>
          <w:lang w:eastAsia="ru-RU"/>
        </w:rPr>
        <w:t xml:space="preserve">, </w:t>
      </w:r>
      <w:r w:rsidR="005C65C9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E36212">
        <w:rPr>
          <w:rFonts w:ascii="Times New Roman" w:hAnsi="Times New Roman" w:cs="Arial"/>
          <w:sz w:val="28"/>
          <w:szCs w:val="18"/>
          <w:lang w:eastAsia="ru-RU"/>
        </w:rPr>
        <w:t>группам (группам и подгруппам) видов расходов</w:t>
      </w:r>
      <w:r w:rsidRPr="000603B0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E36212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0603B0">
        <w:rPr>
          <w:rFonts w:ascii="Times New Roman" w:hAnsi="Times New Roman" w:cs="Arial"/>
          <w:sz w:val="28"/>
          <w:szCs w:val="18"/>
          <w:lang w:eastAsia="ru-RU"/>
        </w:rPr>
        <w:t>классификации расходов бюджетов Российской Федерации на 2025год  и пла</w:t>
      </w:r>
      <w:r>
        <w:rPr>
          <w:rFonts w:ascii="Times New Roman" w:hAnsi="Times New Roman" w:cs="Arial"/>
          <w:sz w:val="28"/>
          <w:szCs w:val="18"/>
          <w:lang w:eastAsia="ru-RU"/>
        </w:rPr>
        <w:t>новый период 2026-2027годов (п.8</w:t>
      </w:r>
      <w:r w:rsidRPr="000603B0">
        <w:rPr>
          <w:rFonts w:ascii="Times New Roman" w:hAnsi="Times New Roman" w:cs="Arial"/>
          <w:sz w:val="28"/>
          <w:szCs w:val="18"/>
          <w:lang w:eastAsia="ru-RU"/>
        </w:rPr>
        <w:t>текстовой части  Проекта  реш</w:t>
      </w:r>
      <w:r w:rsidR="005C65C9">
        <w:rPr>
          <w:rFonts w:ascii="Times New Roman" w:hAnsi="Times New Roman" w:cs="Arial"/>
          <w:sz w:val="28"/>
          <w:szCs w:val="18"/>
          <w:lang w:eastAsia="ru-RU"/>
        </w:rPr>
        <w:t>ения о бюджете МО,  П</w:t>
      </w:r>
      <w:r w:rsidR="004434CB">
        <w:rPr>
          <w:rFonts w:ascii="Times New Roman" w:hAnsi="Times New Roman" w:cs="Arial"/>
          <w:sz w:val="28"/>
          <w:szCs w:val="18"/>
          <w:lang w:eastAsia="ru-RU"/>
        </w:rPr>
        <w:t>риложение 6</w:t>
      </w:r>
      <w:r w:rsidRPr="000603B0">
        <w:rPr>
          <w:rFonts w:ascii="Times New Roman" w:hAnsi="Times New Roman" w:cs="Arial"/>
          <w:sz w:val="28"/>
          <w:szCs w:val="18"/>
          <w:lang w:eastAsia="ru-RU"/>
        </w:rPr>
        <w:t>);</w:t>
      </w:r>
    </w:p>
    <w:p w:rsidR="000A68F5" w:rsidRDefault="000A68F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-объем межбюджетных трансфертов, получаемых из других бюджетов в очередном финансо</w:t>
      </w:r>
      <w:r w:rsidR="00995B3D">
        <w:rPr>
          <w:rFonts w:ascii="Times New Roman" w:hAnsi="Times New Roman" w:cs="Arial"/>
          <w:sz w:val="28"/>
          <w:szCs w:val="18"/>
          <w:lang w:eastAsia="ru-RU"/>
        </w:rPr>
        <w:t>вом году и плановом периоде (п.5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текстовой части Проекта решения о бюджете МО);</w:t>
      </w:r>
    </w:p>
    <w:p w:rsidR="005C65C9" w:rsidRPr="00F13BA9" w:rsidRDefault="005C65C9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-объем</w:t>
      </w:r>
      <w:r w:rsidRPr="005C65C9">
        <w:rPr>
          <w:rFonts w:ascii="Times New Roman" w:hAnsi="Times New Roman" w:cs="Arial"/>
          <w:sz w:val="28"/>
          <w:szCs w:val="18"/>
          <w:lang w:eastAsia="ru-RU"/>
        </w:rPr>
        <w:t xml:space="preserve"> межбюджетных трансфертов, предоставля</w:t>
      </w:r>
      <w:r w:rsidR="00A679A2">
        <w:rPr>
          <w:rFonts w:ascii="Times New Roman" w:hAnsi="Times New Roman" w:cs="Arial"/>
          <w:sz w:val="28"/>
          <w:szCs w:val="18"/>
          <w:lang w:eastAsia="ru-RU"/>
        </w:rPr>
        <w:t>емых из бюджета МО</w:t>
      </w:r>
      <w:r w:rsidRPr="005C65C9">
        <w:rPr>
          <w:rFonts w:ascii="Times New Roman" w:hAnsi="Times New Roman" w:cs="Arial"/>
          <w:sz w:val="28"/>
          <w:szCs w:val="18"/>
          <w:lang w:eastAsia="ru-RU"/>
        </w:rPr>
        <w:t xml:space="preserve">  на осуществление передаваемых полномочий по решению вопросов местного значения в соответствии с </w:t>
      </w:r>
      <w:r w:rsidRPr="00F13BA9">
        <w:rPr>
          <w:rFonts w:ascii="Times New Roman" w:hAnsi="Times New Roman" w:cs="Arial"/>
          <w:sz w:val="28"/>
          <w:szCs w:val="18"/>
          <w:lang w:eastAsia="ru-RU"/>
        </w:rPr>
        <w:t>заключенными соглашениями (</w:t>
      </w:r>
      <w:r w:rsidR="00F13BA9">
        <w:rPr>
          <w:rFonts w:ascii="Times New Roman" w:hAnsi="Times New Roman" w:cs="Arial"/>
          <w:sz w:val="28"/>
          <w:szCs w:val="18"/>
          <w:lang w:eastAsia="ru-RU"/>
        </w:rPr>
        <w:t>абз.2,</w:t>
      </w:r>
      <w:r w:rsidRPr="00F13BA9">
        <w:rPr>
          <w:rFonts w:ascii="Times New Roman" w:hAnsi="Times New Roman" w:cs="Arial"/>
          <w:sz w:val="28"/>
          <w:szCs w:val="18"/>
          <w:lang w:eastAsia="ru-RU"/>
        </w:rPr>
        <w:t xml:space="preserve">п.5 текстовой части Проекта решения о бюджете МО); </w:t>
      </w:r>
    </w:p>
    <w:p w:rsidR="000A68F5" w:rsidRPr="00AF102E" w:rsidRDefault="000A68F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7"/>
          <w:szCs w:val="24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-общий объем условно утвержденных расходов в плановом периоде</w:t>
      </w:r>
      <w:r w:rsidR="004434CB">
        <w:rPr>
          <w:rFonts w:ascii="Times New Roman" w:hAnsi="Times New Roman" w:cs="Arial"/>
          <w:sz w:val="28"/>
          <w:szCs w:val="18"/>
          <w:lang w:eastAsia="ru-RU"/>
        </w:rPr>
        <w:t xml:space="preserve"> 2026 и 2027</w:t>
      </w:r>
      <w:r>
        <w:rPr>
          <w:rFonts w:ascii="Times New Roman" w:hAnsi="Times New Roman" w:cs="Arial"/>
          <w:sz w:val="28"/>
          <w:szCs w:val="18"/>
          <w:lang w:eastAsia="ru-RU"/>
        </w:rPr>
        <w:t>годов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(п.2.2текстовой части Проекта решения о бюджете МО).</w:t>
      </w:r>
    </w:p>
    <w:p w:rsidR="000A68F5" w:rsidRDefault="000A68F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-общий объем бюджетных ассигнований, направляемых на исполнение публичных </w:t>
      </w:r>
      <w:r w:rsidR="00D1442D">
        <w:rPr>
          <w:rFonts w:ascii="Times New Roman" w:hAnsi="Times New Roman" w:cs="Arial"/>
          <w:sz w:val="28"/>
          <w:szCs w:val="18"/>
          <w:lang w:eastAsia="ru-RU"/>
        </w:rPr>
        <w:t>нормати</w:t>
      </w:r>
      <w:r w:rsidR="00473B96">
        <w:rPr>
          <w:rFonts w:ascii="Times New Roman" w:hAnsi="Times New Roman" w:cs="Arial"/>
          <w:sz w:val="28"/>
          <w:szCs w:val="18"/>
          <w:lang w:eastAsia="ru-RU"/>
        </w:rPr>
        <w:t>вных обязательств на 2025</w:t>
      </w:r>
      <w:r w:rsidR="00425E5B">
        <w:rPr>
          <w:rFonts w:ascii="Times New Roman" w:hAnsi="Times New Roman" w:cs="Arial"/>
          <w:sz w:val="28"/>
          <w:szCs w:val="18"/>
          <w:lang w:eastAsia="ru-RU"/>
        </w:rPr>
        <w:t>год-</w:t>
      </w:r>
      <w:r w:rsidR="00473B96">
        <w:rPr>
          <w:rFonts w:ascii="Times New Roman" w:hAnsi="Times New Roman" w:cs="Arial"/>
          <w:sz w:val="28"/>
          <w:szCs w:val="18"/>
          <w:lang w:eastAsia="ru-RU"/>
        </w:rPr>
        <w:t>30</w:t>
      </w:r>
      <w:r w:rsidR="00425E5B">
        <w:rPr>
          <w:rFonts w:ascii="Times New Roman" w:hAnsi="Times New Roman" w:cs="Arial"/>
          <w:sz w:val="28"/>
          <w:szCs w:val="18"/>
          <w:lang w:eastAsia="ru-RU"/>
        </w:rPr>
        <w:t>0</w:t>
      </w:r>
      <w:r>
        <w:rPr>
          <w:rFonts w:ascii="Times New Roman" w:hAnsi="Times New Roman" w:cs="Arial"/>
          <w:sz w:val="28"/>
          <w:szCs w:val="18"/>
          <w:lang w:eastAsia="ru-RU"/>
        </w:rPr>
        <w:t>,0т</w:t>
      </w:r>
      <w:r w:rsidR="00473B96">
        <w:rPr>
          <w:rFonts w:ascii="Times New Roman" w:hAnsi="Times New Roman" w:cs="Arial"/>
          <w:sz w:val="28"/>
          <w:szCs w:val="18"/>
          <w:lang w:eastAsia="ru-RU"/>
        </w:rPr>
        <w:t>ыс.рублей и плановый период 2026-2027</w:t>
      </w:r>
      <w:r>
        <w:rPr>
          <w:rFonts w:ascii="Times New Roman" w:hAnsi="Times New Roman" w:cs="Arial"/>
          <w:sz w:val="28"/>
          <w:szCs w:val="18"/>
          <w:lang w:eastAsia="ru-RU"/>
        </w:rPr>
        <w:t>годов</w:t>
      </w:r>
      <w:r w:rsidR="00473B96">
        <w:rPr>
          <w:rFonts w:ascii="Times New Roman" w:hAnsi="Times New Roman" w:cs="Arial"/>
          <w:sz w:val="28"/>
          <w:szCs w:val="18"/>
          <w:lang w:eastAsia="ru-RU"/>
        </w:rPr>
        <w:t xml:space="preserve"> 435</w:t>
      </w:r>
      <w:r w:rsidR="00425E5B">
        <w:rPr>
          <w:rFonts w:ascii="Times New Roman" w:hAnsi="Times New Roman" w:cs="Arial"/>
          <w:sz w:val="28"/>
          <w:szCs w:val="18"/>
          <w:lang w:eastAsia="ru-RU"/>
        </w:rPr>
        <w:t>,0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 xml:space="preserve">тыс.рублей </w:t>
      </w:r>
      <w:r w:rsidR="00473B96">
        <w:rPr>
          <w:rFonts w:ascii="Times New Roman" w:hAnsi="Times New Roman" w:cs="Arial"/>
          <w:sz w:val="28"/>
          <w:szCs w:val="18"/>
          <w:lang w:eastAsia="ru-RU"/>
        </w:rPr>
        <w:t xml:space="preserve"> и 376</w:t>
      </w:r>
      <w:r w:rsidR="00425E5B">
        <w:rPr>
          <w:rFonts w:ascii="Times New Roman" w:hAnsi="Times New Roman" w:cs="Arial"/>
          <w:sz w:val="28"/>
          <w:szCs w:val="18"/>
          <w:lang w:eastAsia="ru-RU"/>
        </w:rPr>
        <w:t>,0</w:t>
      </w:r>
      <w:r w:rsidR="00FA39A1">
        <w:rPr>
          <w:rFonts w:ascii="Times New Roman" w:hAnsi="Times New Roman" w:cs="Arial"/>
          <w:sz w:val="28"/>
          <w:szCs w:val="18"/>
          <w:lang w:eastAsia="ru-RU"/>
        </w:rPr>
        <w:t>тыс.рублей соответственно</w:t>
      </w:r>
      <w:r w:rsidR="00F5168E">
        <w:rPr>
          <w:rFonts w:ascii="Times New Roman" w:hAnsi="Times New Roman" w:cs="Arial"/>
          <w:sz w:val="28"/>
          <w:szCs w:val="18"/>
          <w:lang w:eastAsia="ru-RU"/>
        </w:rPr>
        <w:t xml:space="preserve"> (п.21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к П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>роекту решения о бюджете МО);</w:t>
      </w:r>
    </w:p>
    <w:p w:rsidR="000A68F5" w:rsidRDefault="000A68F5" w:rsidP="00797F5D">
      <w:pPr>
        <w:pStyle w:val="a7"/>
        <w:spacing w:after="0" w:line="240" w:lineRule="atLeast"/>
        <w:ind w:left="-170" w:right="-5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-верхний предел муниципального внутреннего долга</w:t>
      </w:r>
      <w:r w:rsidR="004434CB">
        <w:rPr>
          <w:rFonts w:cs="Arial"/>
          <w:sz w:val="28"/>
          <w:szCs w:val="28"/>
        </w:rPr>
        <w:t xml:space="preserve"> по состоянию на 1 января 2026</w:t>
      </w:r>
      <w:r>
        <w:rPr>
          <w:rFonts w:cs="Arial"/>
          <w:sz w:val="28"/>
          <w:szCs w:val="28"/>
        </w:rPr>
        <w:t>года в сумме 0,0 тыс. рубле</w:t>
      </w:r>
      <w:r w:rsidR="004434CB">
        <w:rPr>
          <w:rFonts w:cs="Arial"/>
          <w:sz w:val="28"/>
          <w:szCs w:val="28"/>
        </w:rPr>
        <w:t>й, по состоянию на 1 января 2027</w:t>
      </w:r>
      <w:r>
        <w:rPr>
          <w:rFonts w:cs="Arial"/>
          <w:sz w:val="28"/>
          <w:szCs w:val="28"/>
        </w:rPr>
        <w:t>года в сумме 0,0 тыс. рублей</w:t>
      </w:r>
      <w:r w:rsidR="004434CB">
        <w:rPr>
          <w:rFonts w:cs="Arial"/>
          <w:sz w:val="28"/>
          <w:szCs w:val="28"/>
        </w:rPr>
        <w:t xml:space="preserve"> и по состоянию на 1 января 2028</w:t>
      </w:r>
      <w:r>
        <w:rPr>
          <w:rFonts w:cs="Arial"/>
          <w:sz w:val="28"/>
          <w:szCs w:val="28"/>
        </w:rPr>
        <w:t xml:space="preserve">года в сумме 0,0 тыс. рублей с </w:t>
      </w:r>
      <w:r>
        <w:rPr>
          <w:rFonts w:cs="Arial"/>
          <w:sz w:val="28"/>
          <w:szCs w:val="28"/>
        </w:rPr>
        <w:lastRenderedPageBreak/>
        <w:t>указанием  верхнего предела долга по муниципальным гарантиям по состоянию на</w:t>
      </w:r>
      <w:r w:rsidR="004434CB">
        <w:rPr>
          <w:rFonts w:cs="Arial"/>
          <w:sz w:val="28"/>
          <w:szCs w:val="28"/>
        </w:rPr>
        <w:t xml:space="preserve"> 1 января 2026</w:t>
      </w:r>
      <w:r>
        <w:rPr>
          <w:rFonts w:cs="Arial"/>
          <w:sz w:val="28"/>
          <w:szCs w:val="28"/>
        </w:rPr>
        <w:t xml:space="preserve">года – </w:t>
      </w:r>
      <w:r w:rsidR="004434CB">
        <w:rPr>
          <w:rFonts w:cs="Arial"/>
          <w:sz w:val="28"/>
          <w:szCs w:val="28"/>
        </w:rPr>
        <w:t>0,0 тыс. рублей, на 1января 2027</w:t>
      </w:r>
      <w:r>
        <w:rPr>
          <w:rFonts w:cs="Arial"/>
          <w:sz w:val="28"/>
          <w:szCs w:val="28"/>
        </w:rPr>
        <w:t>года-</w:t>
      </w:r>
      <w:r w:rsidR="004434CB">
        <w:rPr>
          <w:rFonts w:cs="Arial"/>
          <w:sz w:val="28"/>
          <w:szCs w:val="28"/>
        </w:rPr>
        <w:t>0,0тыс.рублей и на 1 января 2028</w:t>
      </w:r>
      <w:r w:rsidR="00995B3D">
        <w:rPr>
          <w:rFonts w:cs="Arial"/>
          <w:sz w:val="28"/>
          <w:szCs w:val="28"/>
        </w:rPr>
        <w:t>года-0,0тыс.рублей и (п.16т</w:t>
      </w:r>
      <w:r w:rsidRPr="00E84CC9">
        <w:rPr>
          <w:rFonts w:cs="Arial"/>
          <w:sz w:val="28"/>
          <w:szCs w:val="28"/>
        </w:rPr>
        <w:t>екстовой части Проекта решения о бюджете МО);</w:t>
      </w:r>
    </w:p>
    <w:p w:rsidR="00284DBB" w:rsidRPr="00E84CC9" w:rsidRDefault="00284DBB" w:rsidP="00284DBB">
      <w:pPr>
        <w:pStyle w:val="a7"/>
        <w:spacing w:after="0" w:line="240" w:lineRule="atLeast"/>
        <w:ind w:left="-170" w:right="-57"/>
        <w:jc w:val="both"/>
        <w:rPr>
          <w:rFonts w:cs="Arial"/>
          <w:sz w:val="28"/>
          <w:szCs w:val="28"/>
        </w:rPr>
      </w:pPr>
      <w:r w:rsidRPr="00284DBB">
        <w:rPr>
          <w:rFonts w:cs="Arial"/>
          <w:sz w:val="28"/>
          <w:szCs w:val="28"/>
        </w:rPr>
        <w:t>-перечень и объем бюджетных ассигнований на финансовое обеспечение реализации муниципальных программ по целевым статьям (муниципальным программам), группам и подгруппам видов расходов, разделам, подразделам классификации    расходов     бюджета     муниципальн</w:t>
      </w:r>
      <w:r>
        <w:rPr>
          <w:rFonts w:cs="Arial"/>
          <w:sz w:val="28"/>
          <w:szCs w:val="28"/>
        </w:rPr>
        <w:t xml:space="preserve">ого    образования </w:t>
      </w:r>
      <w:r w:rsidR="00A67BC7">
        <w:rPr>
          <w:rFonts w:cs="Arial"/>
          <w:sz w:val="28"/>
          <w:szCs w:val="28"/>
        </w:rPr>
        <w:t>(</w:t>
      </w:r>
      <w:r>
        <w:rPr>
          <w:rFonts w:cs="Arial"/>
          <w:sz w:val="28"/>
          <w:szCs w:val="28"/>
        </w:rPr>
        <w:t>п.22</w:t>
      </w:r>
      <w:r w:rsidRPr="00284DBB">
        <w:rPr>
          <w:rFonts w:cs="Arial"/>
          <w:sz w:val="28"/>
          <w:szCs w:val="28"/>
        </w:rPr>
        <w:t>текстовой части Проекта решения о бюджете МО, Приложение 11).</w:t>
      </w:r>
    </w:p>
    <w:p w:rsidR="000A68F5" w:rsidRDefault="000A68F5" w:rsidP="00797F5D">
      <w:pPr>
        <w:pStyle w:val="a6"/>
        <w:spacing w:after="0" w:line="240" w:lineRule="atLeast"/>
        <w:ind w:left="-170" w:right="-57" w:firstLine="540"/>
        <w:jc w:val="both"/>
        <w:rPr>
          <w:sz w:val="19"/>
          <w:szCs w:val="19"/>
        </w:rPr>
      </w:pPr>
      <w:r>
        <w:rPr>
          <w:rFonts w:cs="Arial"/>
          <w:sz w:val="28"/>
          <w:szCs w:val="28"/>
        </w:rPr>
        <w:t xml:space="preserve">  В соответствии с ч.3 ст. 184.1 БК РФ и ст. 17 Положения о бюджетном процессе МО, определяющих состав показателей, который должен быть установлен и определен в Проекте решения о бюджете МО, кроме вышеперечисленных показателей, предусмотренных БК РФ в текстовой части Проекта решения о бюджете МО предусмотрено следующее:</w:t>
      </w:r>
    </w:p>
    <w:p w:rsidR="000A68F5" w:rsidRDefault="000A68F5" w:rsidP="00797F5D">
      <w:pPr>
        <w:pStyle w:val="a6"/>
        <w:spacing w:after="0" w:line="240" w:lineRule="atLeast"/>
        <w:ind w:left="-170" w:right="-57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-в составе расходов бюджета МО предусмотрен резервный фонд администрации муниципального образования Волчье-Дубравское Тепло-Огаревский район на финансовое обеспечение</w:t>
      </w:r>
      <w:r w:rsidR="00F5168E">
        <w:rPr>
          <w:rFonts w:cs="Arial"/>
          <w:sz w:val="28"/>
          <w:szCs w:val="28"/>
        </w:rPr>
        <w:t xml:space="preserve"> непредви</w:t>
      </w:r>
      <w:r w:rsidR="00473B96">
        <w:rPr>
          <w:rFonts w:cs="Arial"/>
          <w:sz w:val="28"/>
          <w:szCs w:val="28"/>
        </w:rPr>
        <w:t>денных расходов на 2025</w:t>
      </w:r>
      <w:r>
        <w:rPr>
          <w:rFonts w:cs="Arial"/>
          <w:sz w:val="28"/>
          <w:szCs w:val="28"/>
        </w:rPr>
        <w:t xml:space="preserve">год </w:t>
      </w:r>
      <w:r w:rsidR="00473B96">
        <w:rPr>
          <w:rFonts w:cs="Arial"/>
          <w:sz w:val="28"/>
          <w:szCs w:val="28"/>
        </w:rPr>
        <w:t>в сумме 50,6 тыс.рублей, на 2026</w:t>
      </w:r>
      <w:r>
        <w:rPr>
          <w:rFonts w:cs="Arial"/>
          <w:sz w:val="28"/>
          <w:szCs w:val="28"/>
        </w:rPr>
        <w:t xml:space="preserve">год </w:t>
      </w:r>
      <w:r w:rsidR="00473B96">
        <w:rPr>
          <w:rFonts w:cs="Arial"/>
          <w:sz w:val="28"/>
          <w:szCs w:val="28"/>
        </w:rPr>
        <w:t>в сумме 60,0тыс.рублей и на 2027</w:t>
      </w:r>
      <w:r w:rsidR="00496D2D">
        <w:rPr>
          <w:rFonts w:cs="Arial"/>
          <w:sz w:val="28"/>
          <w:szCs w:val="28"/>
        </w:rPr>
        <w:t>год в сумме 65</w:t>
      </w:r>
      <w:r w:rsidR="00714979">
        <w:rPr>
          <w:rFonts w:cs="Arial"/>
          <w:sz w:val="28"/>
          <w:szCs w:val="28"/>
        </w:rPr>
        <w:t>,0тыс.рублей (п.11</w:t>
      </w:r>
      <w:r w:rsidRPr="00E84CC9">
        <w:rPr>
          <w:rFonts w:cs="Arial"/>
          <w:sz w:val="28"/>
          <w:szCs w:val="28"/>
        </w:rPr>
        <w:t xml:space="preserve"> текстовой част</w:t>
      </w:r>
      <w:r>
        <w:rPr>
          <w:rFonts w:cs="Arial"/>
          <w:sz w:val="28"/>
          <w:szCs w:val="28"/>
        </w:rPr>
        <w:t>и Проекта решения о бюджете МО).</w:t>
      </w:r>
    </w:p>
    <w:p w:rsidR="000A68F5" w:rsidRDefault="000A68F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7"/>
          <w:szCs w:val="24"/>
          <w:lang w:eastAsia="ru-RU"/>
        </w:rPr>
      </w:pPr>
    </w:p>
    <w:p w:rsidR="00714979" w:rsidRDefault="00714979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7"/>
          <w:szCs w:val="24"/>
          <w:lang w:eastAsia="ru-RU"/>
        </w:rPr>
      </w:pPr>
    </w:p>
    <w:p w:rsidR="000A68F5" w:rsidRPr="00AF102E" w:rsidRDefault="005171C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  <w:r w:rsidR="0077485A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</w:t>
      </w:r>
      <w:r w:rsidR="000A68F5" w:rsidRPr="00AF102E">
        <w:rPr>
          <w:rFonts w:ascii="Times New Roman" w:hAnsi="Times New Roman"/>
          <w:b/>
          <w:sz w:val="28"/>
          <w:szCs w:val="24"/>
          <w:lang w:eastAsia="ru-RU"/>
        </w:rPr>
        <w:t xml:space="preserve">ДОХОДНАЯ     ЧАСТЬ     БЮДЖЕТА      </w:t>
      </w:r>
    </w:p>
    <w:p w:rsidR="000A68F5" w:rsidRPr="00AF102E" w:rsidRDefault="0077485A" w:rsidP="00797F5D">
      <w:pPr>
        <w:spacing w:after="0" w:line="240" w:lineRule="auto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МО   ВОЛЧЬЕ-ДУБРАВСКОЕ ТЕПЛО-ОГАРЕВСКОГО РАЙОНА       </w:t>
      </w:r>
    </w:p>
    <w:p w:rsidR="000A68F5" w:rsidRPr="00AF102E" w:rsidRDefault="000A68F5" w:rsidP="00797F5D">
      <w:pPr>
        <w:spacing w:after="0" w:line="240" w:lineRule="auto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p w:rsidR="000A68F5" w:rsidRPr="00AF102E" w:rsidRDefault="000A68F5" w:rsidP="00797F5D">
      <w:pPr>
        <w:tabs>
          <w:tab w:val="left" w:pos="720"/>
        </w:tabs>
        <w:spacing w:after="0" w:line="240" w:lineRule="auto"/>
        <w:ind w:left="-170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Доходная часть бюджета МО сформирована с учетом максимально возможного уровня собираемости платежей по всем видам налоговых и неналоговых доходов МО с учетом изменений в действующем законодательстве Российской Федерации</w:t>
      </w:r>
      <w:r w:rsidRPr="00AF102E">
        <w:rPr>
          <w:rFonts w:ascii="Times New Roman" w:hAnsi="Times New Roman"/>
          <w:b/>
          <w:sz w:val="27"/>
          <w:szCs w:val="27"/>
          <w:lang w:eastAsia="ru-RU"/>
        </w:rPr>
        <w:t xml:space="preserve">.   </w:t>
      </w:r>
    </w:p>
    <w:p w:rsidR="000A68F5" w:rsidRDefault="00D240D3" w:rsidP="00797F5D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</w:t>
      </w:r>
      <w:r w:rsidR="00E51F10">
        <w:rPr>
          <w:rFonts w:ascii="Times New Roman" w:hAnsi="Times New Roman"/>
          <w:sz w:val="28"/>
          <w:szCs w:val="27"/>
          <w:lang w:eastAsia="ru-RU"/>
        </w:rPr>
        <w:t>Поступление доходов  в 2025</w:t>
      </w:r>
      <w:r w:rsidR="000A68F5" w:rsidRPr="00AF102E">
        <w:rPr>
          <w:rFonts w:ascii="Times New Roman" w:hAnsi="Times New Roman"/>
          <w:sz w:val="28"/>
          <w:szCs w:val="27"/>
          <w:lang w:eastAsia="ru-RU"/>
        </w:rPr>
        <w:t xml:space="preserve">году предполагается  в объеме </w:t>
      </w:r>
      <w:r w:rsidR="00E51F10">
        <w:rPr>
          <w:rFonts w:ascii="Times New Roman" w:hAnsi="Times New Roman"/>
          <w:sz w:val="28"/>
          <w:szCs w:val="24"/>
          <w:lang w:eastAsia="ru-RU"/>
        </w:rPr>
        <w:t>23189,58907т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>ыс. рублей,  налоговые и неналоговые до</w:t>
      </w:r>
      <w:r w:rsidR="000A68F5">
        <w:rPr>
          <w:rFonts w:ascii="Times New Roman" w:hAnsi="Times New Roman"/>
          <w:sz w:val="28"/>
          <w:szCs w:val="24"/>
          <w:lang w:eastAsia="ru-RU"/>
        </w:rPr>
        <w:t xml:space="preserve">ходы планируются в сумме </w:t>
      </w:r>
      <w:r w:rsidR="00E51F10">
        <w:rPr>
          <w:rFonts w:ascii="Times New Roman" w:hAnsi="Times New Roman"/>
          <w:sz w:val="28"/>
          <w:szCs w:val="24"/>
          <w:lang w:eastAsia="ru-RU"/>
        </w:rPr>
        <w:t>14089,18303</w:t>
      </w:r>
      <w:r w:rsidR="00AA61E9">
        <w:rPr>
          <w:rFonts w:ascii="Times New Roman" w:hAnsi="Times New Roman"/>
          <w:sz w:val="28"/>
          <w:szCs w:val="24"/>
          <w:lang w:eastAsia="ru-RU"/>
        </w:rPr>
        <w:t>тыс.</w:t>
      </w:r>
      <w:r w:rsidR="00E51F10">
        <w:rPr>
          <w:rFonts w:ascii="Times New Roman" w:hAnsi="Times New Roman"/>
          <w:sz w:val="28"/>
          <w:szCs w:val="24"/>
          <w:lang w:eastAsia="ru-RU"/>
        </w:rPr>
        <w:t xml:space="preserve"> рублей, что составляет 60,8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% </w:t>
      </w:r>
      <w:r w:rsidR="008C096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от общего объема планируемых поступлений </w:t>
      </w:r>
      <w:r w:rsidR="000A68F5" w:rsidRPr="00AF102E">
        <w:rPr>
          <w:rFonts w:ascii="Times New Roman" w:hAnsi="Times New Roman"/>
          <w:i/>
          <w:sz w:val="24"/>
          <w:szCs w:val="24"/>
          <w:lang w:eastAsia="ru-RU"/>
        </w:rPr>
        <w:t>/для сравнения: данный пока</w:t>
      </w:r>
      <w:r w:rsidR="00425E5B">
        <w:rPr>
          <w:rFonts w:ascii="Times New Roman" w:hAnsi="Times New Roman"/>
          <w:i/>
          <w:sz w:val="24"/>
          <w:szCs w:val="24"/>
          <w:lang w:eastAsia="ru-RU"/>
        </w:rPr>
        <w:t xml:space="preserve">затель </w:t>
      </w:r>
      <w:r w:rsidR="00E51F10">
        <w:rPr>
          <w:rFonts w:ascii="Times New Roman" w:hAnsi="Times New Roman"/>
          <w:i/>
          <w:sz w:val="24"/>
          <w:szCs w:val="24"/>
          <w:lang w:eastAsia="ru-RU"/>
        </w:rPr>
        <w:t>в 2024году составлял 54,9</w:t>
      </w:r>
      <w:r w:rsidR="004D2356">
        <w:rPr>
          <w:rFonts w:ascii="Times New Roman" w:hAnsi="Times New Roman"/>
          <w:i/>
          <w:sz w:val="24"/>
          <w:szCs w:val="24"/>
          <w:lang w:eastAsia="ru-RU"/>
        </w:rPr>
        <w:t>%</w:t>
      </w:r>
      <w:r w:rsidR="000A68F5" w:rsidRPr="00AF102E">
        <w:rPr>
          <w:rFonts w:ascii="Times New Roman" w:hAnsi="Times New Roman"/>
          <w:i/>
          <w:sz w:val="24"/>
          <w:szCs w:val="24"/>
          <w:lang w:eastAsia="ru-RU"/>
        </w:rPr>
        <w:t>/,</w:t>
      </w:r>
      <w:r w:rsidR="00FA201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что на </w:t>
      </w:r>
      <w:r w:rsidR="004D2356">
        <w:rPr>
          <w:rFonts w:ascii="Times New Roman" w:hAnsi="Times New Roman"/>
          <w:sz w:val="28"/>
          <w:szCs w:val="24"/>
          <w:lang w:eastAsia="ru-RU"/>
        </w:rPr>
        <w:t>1622,1</w:t>
      </w:r>
      <w:r w:rsidR="00FA201F">
        <w:rPr>
          <w:rFonts w:ascii="Times New Roman" w:hAnsi="Times New Roman"/>
          <w:sz w:val="28"/>
          <w:szCs w:val="24"/>
          <w:lang w:eastAsia="ru-RU"/>
        </w:rPr>
        <w:t xml:space="preserve">тыс.рублей, или на </w:t>
      </w:r>
      <w:r w:rsidR="00E51F10">
        <w:rPr>
          <w:rFonts w:ascii="Times New Roman" w:hAnsi="Times New Roman"/>
          <w:sz w:val="28"/>
          <w:szCs w:val="24"/>
          <w:lang w:eastAsia="ru-RU"/>
        </w:rPr>
        <w:t>5,9</w:t>
      </w:r>
      <w:r>
        <w:rPr>
          <w:rFonts w:ascii="Times New Roman" w:hAnsi="Times New Roman"/>
          <w:sz w:val="28"/>
          <w:szCs w:val="24"/>
          <w:lang w:eastAsia="ru-RU"/>
        </w:rPr>
        <w:t>% боль</w:t>
      </w:r>
      <w:r w:rsidR="00E51F10">
        <w:rPr>
          <w:rFonts w:ascii="Times New Roman" w:hAnsi="Times New Roman"/>
          <w:sz w:val="28"/>
          <w:szCs w:val="24"/>
          <w:lang w:eastAsia="ru-RU"/>
        </w:rPr>
        <w:t>ше утвержденного показателя 2024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года </w:t>
      </w:r>
      <w:r w:rsidR="000A68F5" w:rsidRPr="00AF102E">
        <w:rPr>
          <w:rFonts w:ascii="Times New Roman" w:hAnsi="Times New Roman"/>
          <w:i/>
          <w:sz w:val="24"/>
          <w:szCs w:val="24"/>
          <w:lang w:eastAsia="ru-RU"/>
        </w:rPr>
        <w:t>(в редакции решения Собрания депутатов</w:t>
      </w:r>
      <w:r w:rsidR="000A68F5" w:rsidRPr="00AF102E">
        <w:rPr>
          <w:rFonts w:ascii="Times New Roman" w:hAnsi="Times New Roman"/>
          <w:i/>
          <w:sz w:val="24"/>
          <w:szCs w:val="27"/>
          <w:lang w:eastAsia="ru-RU"/>
        </w:rPr>
        <w:t xml:space="preserve"> муниципального образования Волчье-Дубравско</w:t>
      </w:r>
      <w:r w:rsidR="00FA201F">
        <w:rPr>
          <w:rFonts w:ascii="Times New Roman" w:hAnsi="Times New Roman"/>
          <w:i/>
          <w:sz w:val="24"/>
          <w:szCs w:val="27"/>
          <w:lang w:eastAsia="ru-RU"/>
        </w:rPr>
        <w:t>е Тепло-</w:t>
      </w:r>
      <w:r w:rsidR="003F6BA7">
        <w:rPr>
          <w:rFonts w:ascii="Times New Roman" w:hAnsi="Times New Roman"/>
          <w:i/>
          <w:sz w:val="24"/>
          <w:szCs w:val="27"/>
          <w:lang w:eastAsia="ru-RU"/>
        </w:rPr>
        <w:t>Огаревского района от 25.12.2023</w:t>
      </w:r>
      <w:r w:rsidR="000A68F5">
        <w:rPr>
          <w:rFonts w:ascii="Times New Roman" w:hAnsi="Times New Roman"/>
          <w:i/>
          <w:sz w:val="24"/>
          <w:szCs w:val="27"/>
          <w:lang w:eastAsia="ru-RU"/>
        </w:rPr>
        <w:t xml:space="preserve"> № </w:t>
      </w:r>
      <w:r w:rsidR="003F6BA7">
        <w:rPr>
          <w:rFonts w:ascii="Times New Roman" w:hAnsi="Times New Roman"/>
          <w:i/>
          <w:sz w:val="24"/>
          <w:szCs w:val="27"/>
          <w:lang w:eastAsia="ru-RU"/>
        </w:rPr>
        <w:t>5-2</w:t>
      </w:r>
      <w:r w:rsidR="000A68F5" w:rsidRPr="00AF102E">
        <w:rPr>
          <w:rFonts w:ascii="Times New Roman" w:hAnsi="Times New Roman"/>
          <w:i/>
          <w:sz w:val="24"/>
          <w:szCs w:val="27"/>
          <w:lang w:eastAsia="ru-RU"/>
        </w:rPr>
        <w:t xml:space="preserve"> «О бюджете муниципального образования Волчье-Дубравское </w:t>
      </w:r>
      <w:r w:rsidR="00E51F10">
        <w:rPr>
          <w:rFonts w:ascii="Times New Roman" w:hAnsi="Times New Roman"/>
          <w:i/>
          <w:sz w:val="24"/>
          <w:szCs w:val="27"/>
          <w:lang w:eastAsia="ru-RU"/>
        </w:rPr>
        <w:t xml:space="preserve">Тепло-Огаревского района на 2024год и на плановый </w:t>
      </w:r>
      <w:r w:rsidR="00E51F10">
        <w:rPr>
          <w:rFonts w:ascii="Times New Roman" w:hAnsi="Times New Roman"/>
          <w:i/>
          <w:sz w:val="24"/>
          <w:szCs w:val="27"/>
          <w:lang w:eastAsia="ru-RU"/>
        </w:rPr>
        <w:lastRenderedPageBreak/>
        <w:t>период 2025 и 2026</w:t>
      </w:r>
      <w:r w:rsidR="000A68F5" w:rsidRPr="00AF102E">
        <w:rPr>
          <w:rFonts w:ascii="Times New Roman" w:hAnsi="Times New Roman"/>
          <w:i/>
          <w:sz w:val="24"/>
          <w:szCs w:val="27"/>
          <w:lang w:eastAsia="ru-RU"/>
        </w:rPr>
        <w:t xml:space="preserve">годов», </w:t>
      </w:r>
      <w:r w:rsidR="000A68F5">
        <w:rPr>
          <w:rFonts w:ascii="Times New Roman" w:hAnsi="Times New Roman"/>
          <w:i/>
          <w:sz w:val="24"/>
          <w:szCs w:val="27"/>
          <w:lang w:eastAsia="ru-RU"/>
        </w:rPr>
        <w:t>далее- решение о бюдж</w:t>
      </w:r>
      <w:r w:rsidR="003F6BA7">
        <w:rPr>
          <w:rFonts w:ascii="Times New Roman" w:hAnsi="Times New Roman"/>
          <w:i/>
          <w:sz w:val="24"/>
          <w:szCs w:val="27"/>
          <w:lang w:eastAsia="ru-RU"/>
        </w:rPr>
        <w:t>ете МО от 25</w:t>
      </w:r>
      <w:r w:rsidR="004D2356">
        <w:rPr>
          <w:rFonts w:ascii="Times New Roman" w:hAnsi="Times New Roman"/>
          <w:i/>
          <w:sz w:val="24"/>
          <w:szCs w:val="27"/>
          <w:lang w:eastAsia="ru-RU"/>
        </w:rPr>
        <w:t>.12.</w:t>
      </w:r>
      <w:r w:rsidR="003F6BA7">
        <w:rPr>
          <w:rFonts w:ascii="Times New Roman" w:hAnsi="Times New Roman"/>
          <w:i/>
          <w:sz w:val="24"/>
          <w:szCs w:val="27"/>
          <w:lang w:eastAsia="ru-RU"/>
        </w:rPr>
        <w:t>2023</w:t>
      </w:r>
      <w:r w:rsidR="000A68F5">
        <w:rPr>
          <w:rFonts w:ascii="Times New Roman" w:hAnsi="Times New Roman"/>
          <w:i/>
          <w:sz w:val="24"/>
          <w:szCs w:val="27"/>
          <w:lang w:eastAsia="ru-RU"/>
        </w:rPr>
        <w:t xml:space="preserve"> № </w:t>
      </w:r>
      <w:r w:rsidR="003F6BA7">
        <w:rPr>
          <w:rFonts w:ascii="Times New Roman" w:hAnsi="Times New Roman"/>
          <w:i/>
          <w:sz w:val="24"/>
          <w:szCs w:val="27"/>
          <w:lang w:eastAsia="ru-RU"/>
        </w:rPr>
        <w:t>5-2</w:t>
      </w:r>
      <w:r w:rsidR="000A68F5" w:rsidRPr="00AF102E">
        <w:rPr>
          <w:rFonts w:ascii="Times New Roman" w:hAnsi="Times New Roman"/>
          <w:i/>
          <w:sz w:val="28"/>
          <w:szCs w:val="27"/>
          <w:lang w:eastAsia="ru-RU"/>
        </w:rPr>
        <w:t xml:space="preserve">) </w:t>
      </w:r>
      <w:r w:rsidR="00FA201F">
        <w:rPr>
          <w:rFonts w:ascii="Times New Roman" w:hAnsi="Times New Roman"/>
          <w:sz w:val="28"/>
          <w:szCs w:val="24"/>
          <w:lang w:eastAsia="ru-RU"/>
        </w:rPr>
        <w:t xml:space="preserve">и на </w:t>
      </w:r>
      <w:r w:rsidR="00E55412">
        <w:rPr>
          <w:rFonts w:ascii="Times New Roman" w:hAnsi="Times New Roman"/>
          <w:sz w:val="28"/>
          <w:szCs w:val="24"/>
          <w:lang w:eastAsia="ru-RU"/>
        </w:rPr>
        <w:t>3401,6</w:t>
      </w:r>
      <w:r w:rsidR="00FA201F">
        <w:rPr>
          <w:rFonts w:ascii="Times New Roman" w:hAnsi="Times New Roman"/>
          <w:sz w:val="28"/>
          <w:szCs w:val="24"/>
          <w:lang w:eastAsia="ru-RU"/>
        </w:rPr>
        <w:t xml:space="preserve">тыс.рублей, или на </w:t>
      </w:r>
      <w:r w:rsidR="00E55412">
        <w:rPr>
          <w:rFonts w:ascii="Times New Roman" w:hAnsi="Times New Roman"/>
          <w:sz w:val="28"/>
          <w:szCs w:val="24"/>
          <w:lang w:eastAsia="ru-RU"/>
        </w:rPr>
        <w:t>31</w:t>
      </w:r>
      <w:r w:rsidR="00FA6A43">
        <w:rPr>
          <w:rFonts w:ascii="Times New Roman" w:hAnsi="Times New Roman"/>
          <w:sz w:val="28"/>
          <w:szCs w:val="24"/>
          <w:lang w:eastAsia="ru-RU"/>
        </w:rPr>
        <w:t>,8% бол</w:t>
      </w:r>
      <w:r w:rsidR="003F6BA7">
        <w:rPr>
          <w:rFonts w:ascii="Times New Roman" w:hAnsi="Times New Roman"/>
          <w:sz w:val="28"/>
          <w:szCs w:val="24"/>
          <w:lang w:eastAsia="ru-RU"/>
        </w:rPr>
        <w:t>ьше ожидаемого исполнения в 2024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году. </w:t>
      </w:r>
    </w:p>
    <w:p w:rsidR="00A63DCA" w:rsidRDefault="00D240D3" w:rsidP="00797F5D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E51F10">
        <w:rPr>
          <w:rFonts w:ascii="Times New Roman" w:hAnsi="Times New Roman"/>
          <w:sz w:val="28"/>
          <w:szCs w:val="24"/>
          <w:lang w:eastAsia="ru-RU"/>
        </w:rPr>
        <w:t>Рост объема доходов к 2024</w:t>
      </w:r>
      <w:r>
        <w:rPr>
          <w:rFonts w:ascii="Times New Roman" w:hAnsi="Times New Roman"/>
          <w:sz w:val="28"/>
          <w:szCs w:val="24"/>
          <w:lang w:eastAsia="ru-RU"/>
        </w:rPr>
        <w:t xml:space="preserve">году </w:t>
      </w:r>
      <w:r w:rsidRPr="00484099">
        <w:rPr>
          <w:rFonts w:ascii="Times New Roman" w:hAnsi="Times New Roman"/>
          <w:i/>
          <w:sz w:val="20"/>
          <w:szCs w:val="20"/>
          <w:lang w:eastAsia="ru-RU"/>
        </w:rPr>
        <w:t>(в редакции</w:t>
      </w:r>
      <w:r w:rsidR="00E55412">
        <w:rPr>
          <w:rFonts w:ascii="Times New Roman" w:hAnsi="Times New Roman"/>
          <w:i/>
          <w:sz w:val="20"/>
          <w:szCs w:val="20"/>
          <w:lang w:eastAsia="ru-RU"/>
        </w:rPr>
        <w:t xml:space="preserve"> решения о бюджете от 25.12.2023 №5-</w:t>
      </w:r>
      <w:r w:rsidR="00A82B73">
        <w:rPr>
          <w:rFonts w:ascii="Times New Roman" w:hAnsi="Times New Roman"/>
          <w:i/>
          <w:sz w:val="20"/>
          <w:szCs w:val="20"/>
          <w:lang w:eastAsia="ru-RU"/>
        </w:rPr>
        <w:t>2</w:t>
      </w:r>
      <w:r w:rsidRPr="00484099">
        <w:rPr>
          <w:rFonts w:ascii="Times New Roman" w:hAnsi="Times New Roman"/>
          <w:i/>
          <w:sz w:val="20"/>
          <w:szCs w:val="20"/>
          <w:lang w:eastAsia="ru-RU"/>
        </w:rPr>
        <w:t>, в сумме</w:t>
      </w:r>
      <w:r w:rsidR="008669C2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E55412" w:rsidRPr="00E55412">
        <w:rPr>
          <w:rFonts w:ascii="Times New Roman" w:hAnsi="Times New Roman"/>
          <w:i/>
          <w:sz w:val="20"/>
          <w:szCs w:val="20"/>
          <w:lang w:eastAsia="ru-RU"/>
        </w:rPr>
        <w:t>22981,12142</w:t>
      </w:r>
      <w:r w:rsidR="00E55412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484099" w:rsidRPr="00484099">
        <w:rPr>
          <w:rFonts w:ascii="Times New Roman" w:hAnsi="Times New Roman"/>
          <w:i/>
          <w:sz w:val="20"/>
          <w:szCs w:val="20"/>
          <w:lang w:eastAsia="ru-RU"/>
        </w:rPr>
        <w:t>тыс.рублей)</w:t>
      </w:r>
      <w:r w:rsidR="003237AA" w:rsidRPr="003237A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237AA">
        <w:rPr>
          <w:rFonts w:ascii="Times New Roman" w:hAnsi="Times New Roman"/>
          <w:sz w:val="28"/>
          <w:szCs w:val="24"/>
          <w:lang w:eastAsia="ru-RU"/>
        </w:rPr>
        <w:t xml:space="preserve">обусловлен </w:t>
      </w:r>
      <w:r w:rsidR="004C0FB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54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C0FB4">
        <w:rPr>
          <w:rFonts w:ascii="Times New Roman" w:hAnsi="Times New Roman"/>
          <w:sz w:val="28"/>
          <w:szCs w:val="24"/>
          <w:lang w:eastAsia="ru-RU"/>
        </w:rPr>
        <w:t>ростом налоговых и неналоговых доход</w:t>
      </w:r>
      <w:r w:rsidR="00E55412">
        <w:rPr>
          <w:rFonts w:ascii="Times New Roman" w:hAnsi="Times New Roman"/>
          <w:sz w:val="28"/>
          <w:szCs w:val="24"/>
          <w:lang w:eastAsia="ru-RU"/>
        </w:rPr>
        <w:t>ов (собственных доходов) на 5,9</w:t>
      </w:r>
      <w:r w:rsidR="004C0FB4">
        <w:rPr>
          <w:rFonts w:ascii="Times New Roman" w:hAnsi="Times New Roman"/>
          <w:sz w:val="28"/>
          <w:szCs w:val="24"/>
          <w:lang w:eastAsia="ru-RU"/>
        </w:rPr>
        <w:t>%</w:t>
      </w:r>
      <w:r w:rsidR="00E55412">
        <w:rPr>
          <w:rFonts w:ascii="Times New Roman" w:hAnsi="Times New Roman"/>
          <w:sz w:val="28"/>
          <w:szCs w:val="24"/>
          <w:lang w:eastAsia="ru-RU"/>
        </w:rPr>
        <w:t>.</w:t>
      </w:r>
    </w:p>
    <w:p w:rsidR="000A68F5" w:rsidRPr="00AF102E" w:rsidRDefault="004C0FB4" w:rsidP="00797F5D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FA201F">
        <w:rPr>
          <w:rFonts w:ascii="Times New Roman" w:hAnsi="Times New Roman"/>
          <w:sz w:val="28"/>
          <w:szCs w:val="24"/>
          <w:lang w:eastAsia="ru-RU"/>
        </w:rPr>
        <w:t>В пл</w:t>
      </w:r>
      <w:r w:rsidR="00E55412">
        <w:rPr>
          <w:rFonts w:ascii="Times New Roman" w:hAnsi="Times New Roman"/>
          <w:sz w:val="28"/>
          <w:szCs w:val="24"/>
          <w:lang w:eastAsia="ru-RU"/>
        </w:rPr>
        <w:t>ановом периоде 2026-2027</w:t>
      </w:r>
      <w:r w:rsidR="00BC0FAB">
        <w:rPr>
          <w:rFonts w:ascii="Times New Roman" w:hAnsi="Times New Roman"/>
          <w:sz w:val="28"/>
          <w:szCs w:val="24"/>
          <w:lang w:eastAsia="ru-RU"/>
        </w:rPr>
        <w:t xml:space="preserve">годов </w:t>
      </w:r>
      <w:r>
        <w:rPr>
          <w:rFonts w:ascii="Times New Roman" w:hAnsi="Times New Roman"/>
          <w:sz w:val="28"/>
          <w:szCs w:val="24"/>
          <w:lang w:eastAsia="ru-RU"/>
        </w:rPr>
        <w:t xml:space="preserve"> наблюдается значительное снижение (как за счет планируемых поступлений собственных доходов, так и 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C0FB4">
        <w:rPr>
          <w:rFonts w:ascii="Times New Roman" w:hAnsi="Times New Roman"/>
          <w:sz w:val="28"/>
          <w:szCs w:val="24"/>
          <w:lang w:eastAsia="ru-RU"/>
        </w:rPr>
        <w:t>безвозмездных поступлений от других бюджетов бюджетной системы Российской Федераци</w:t>
      </w:r>
      <w:r>
        <w:rPr>
          <w:rFonts w:ascii="Times New Roman" w:hAnsi="Times New Roman"/>
          <w:sz w:val="28"/>
          <w:szCs w:val="24"/>
          <w:lang w:eastAsia="ru-RU"/>
        </w:rPr>
        <w:t>и)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A68F5">
        <w:rPr>
          <w:rFonts w:ascii="Times New Roman" w:hAnsi="Times New Roman"/>
          <w:sz w:val="28"/>
          <w:szCs w:val="24"/>
          <w:lang w:eastAsia="ru-RU"/>
        </w:rPr>
        <w:t xml:space="preserve">доходной части бюджета на </w:t>
      </w:r>
      <w:r w:rsidR="00E55412">
        <w:rPr>
          <w:rFonts w:ascii="Times New Roman" w:hAnsi="Times New Roman"/>
          <w:sz w:val="28"/>
          <w:szCs w:val="24"/>
          <w:lang w:eastAsia="ru-RU"/>
        </w:rPr>
        <w:t>5968,6</w:t>
      </w:r>
      <w:r w:rsidR="00BC0FAB">
        <w:rPr>
          <w:rFonts w:ascii="Times New Roman" w:hAnsi="Times New Roman"/>
          <w:sz w:val="28"/>
          <w:szCs w:val="24"/>
          <w:lang w:eastAsia="ru-RU"/>
        </w:rPr>
        <w:t xml:space="preserve">тыс.рублей, или на </w:t>
      </w:r>
      <w:r w:rsidR="00E55412">
        <w:rPr>
          <w:rFonts w:ascii="Times New Roman" w:hAnsi="Times New Roman"/>
          <w:sz w:val="28"/>
          <w:szCs w:val="24"/>
          <w:lang w:eastAsia="ru-RU"/>
        </w:rPr>
        <w:t>25,7% и на 5701,1тыс.рублей, или на 24,6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% </w:t>
      </w:r>
      <w:r w:rsidR="00E55412">
        <w:rPr>
          <w:rFonts w:ascii="Times New Roman" w:hAnsi="Times New Roman"/>
          <w:sz w:val="28"/>
          <w:szCs w:val="24"/>
          <w:lang w:eastAsia="ru-RU"/>
        </w:rPr>
        <w:t>к  прогнозным  показателям 2025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>года</w:t>
      </w:r>
      <w:r>
        <w:rPr>
          <w:rFonts w:ascii="Times New Roman" w:hAnsi="Times New Roman"/>
          <w:sz w:val="28"/>
          <w:szCs w:val="24"/>
          <w:lang w:eastAsia="ru-RU"/>
        </w:rPr>
        <w:t>.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A68F5" w:rsidRPr="00AF102E" w:rsidRDefault="000A68F5" w:rsidP="00797F5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Объем налоговых и неналоговых доходов составит:</w:t>
      </w:r>
    </w:p>
    <w:p w:rsidR="000A68F5" w:rsidRPr="00AF102E" w:rsidRDefault="00E55412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-в 2025году- 14089,18303тыс.рублей, или  131</w:t>
      </w:r>
      <w:r w:rsidR="00A63DCA">
        <w:rPr>
          <w:rFonts w:ascii="Times New Roman" w:hAnsi="Times New Roman" w:cs="Arial"/>
          <w:sz w:val="28"/>
          <w:szCs w:val="18"/>
          <w:lang w:eastAsia="ru-RU"/>
        </w:rPr>
        <w:t xml:space="preserve">,8%  к </w:t>
      </w:r>
      <w:r>
        <w:rPr>
          <w:rFonts w:ascii="Times New Roman" w:hAnsi="Times New Roman" w:cs="Arial"/>
          <w:sz w:val="28"/>
          <w:szCs w:val="18"/>
          <w:lang w:eastAsia="ru-RU"/>
        </w:rPr>
        <w:t>оценке 2024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года;</w:t>
      </w:r>
    </w:p>
    <w:p w:rsidR="000A68F5" w:rsidRPr="00AF102E" w:rsidRDefault="00E55412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-в 2026году- 10489,3</w:t>
      </w:r>
      <w:r w:rsidR="00EF69E5"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>
        <w:rPr>
          <w:rFonts w:ascii="Times New Roman" w:hAnsi="Times New Roman" w:cs="Arial"/>
          <w:sz w:val="28"/>
          <w:szCs w:val="18"/>
          <w:lang w:eastAsia="ru-RU"/>
        </w:rPr>
        <w:t>, или  74,4% к  прогнозу 2025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года;</w:t>
      </w:r>
    </w:p>
    <w:p w:rsidR="000A68F5" w:rsidRPr="00AF102E" w:rsidRDefault="000A68F5" w:rsidP="00797F5D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-в 20</w:t>
      </w:r>
      <w:r w:rsidR="00E55412">
        <w:rPr>
          <w:rFonts w:ascii="Times New Roman" w:hAnsi="Times New Roman" w:cs="Arial"/>
          <w:sz w:val="28"/>
          <w:szCs w:val="18"/>
          <w:lang w:eastAsia="ru-RU"/>
        </w:rPr>
        <w:t>27го</w:t>
      </w:r>
      <w:r w:rsidR="00D07CED">
        <w:rPr>
          <w:rFonts w:ascii="Times New Roman" w:hAnsi="Times New Roman" w:cs="Arial"/>
          <w:sz w:val="28"/>
          <w:szCs w:val="18"/>
          <w:lang w:eastAsia="ru-RU"/>
        </w:rPr>
        <w:t>ду- 10625,7тыс.рублей, или 75,4%  к   прогнозу 2025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года. </w:t>
      </w:r>
    </w:p>
    <w:p w:rsidR="000A68F5" w:rsidRDefault="000A68F5" w:rsidP="00797F5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Структура доходов бюджета МО представлена в Таблице 1. </w:t>
      </w:r>
    </w:p>
    <w:p w:rsidR="00F121AB" w:rsidRDefault="000A68F5" w:rsidP="00AF102E">
      <w:pPr>
        <w:pStyle w:val="a3"/>
        <w:spacing w:after="0" w:line="240" w:lineRule="atLeast"/>
        <w:ind w:firstLine="709"/>
        <w:jc w:val="both"/>
        <w:rPr>
          <w:rFonts w:ascii="Times New Roman" w:hAnsi="Times New Roman" w:cs="Arial"/>
          <w:b/>
          <w:sz w:val="28"/>
          <w:szCs w:val="18"/>
        </w:rPr>
      </w:pPr>
      <w:r w:rsidRPr="00AF102E">
        <w:rPr>
          <w:rFonts w:ascii="Times New Roman" w:hAnsi="Times New Roman" w:cs="Arial"/>
          <w:b/>
          <w:sz w:val="28"/>
          <w:szCs w:val="18"/>
        </w:rPr>
        <w:t xml:space="preserve">                   </w:t>
      </w:r>
    </w:p>
    <w:p w:rsidR="000A68F5" w:rsidRPr="00AF102E" w:rsidRDefault="000A68F5" w:rsidP="00AF102E">
      <w:pPr>
        <w:pStyle w:val="a3"/>
        <w:spacing w:after="0" w:line="240" w:lineRule="atLeast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F102E">
        <w:rPr>
          <w:rFonts w:ascii="Times New Roman" w:hAnsi="Times New Roman" w:cs="Arial"/>
          <w:b/>
          <w:sz w:val="28"/>
          <w:szCs w:val="18"/>
        </w:rPr>
        <w:t>Структура доходов бюджета  МО</w:t>
      </w:r>
      <w:r w:rsidRPr="00AF102E">
        <w:rPr>
          <w:rFonts w:ascii="Times New Roman" w:hAnsi="Times New Roman"/>
          <w:b/>
          <w:sz w:val="28"/>
          <w:szCs w:val="20"/>
        </w:rPr>
        <w:t xml:space="preserve"> Волчье-Дубравское Тепло-Огаревского района                                                                                                                                                 </w:t>
      </w:r>
    </w:p>
    <w:p w:rsidR="000A68F5" w:rsidRPr="00AF102E" w:rsidRDefault="000A68F5" w:rsidP="00AF102E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68F5" w:rsidRPr="00AF102E" w:rsidRDefault="000A68F5" w:rsidP="00AF102E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F10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1</w:t>
      </w:r>
    </w:p>
    <w:p w:rsidR="000A68F5" w:rsidRPr="00AF102E" w:rsidRDefault="000A68F5" w:rsidP="00AF102E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F10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38"/>
        <w:gridCol w:w="1276"/>
        <w:gridCol w:w="626"/>
        <w:gridCol w:w="1282"/>
        <w:gridCol w:w="766"/>
        <w:gridCol w:w="1290"/>
        <w:gridCol w:w="727"/>
        <w:gridCol w:w="1173"/>
        <w:gridCol w:w="844"/>
        <w:gridCol w:w="1212"/>
        <w:gridCol w:w="804"/>
      </w:tblGrid>
      <w:tr w:rsidR="000A68F5" w:rsidRPr="007C1199" w:rsidTr="0064261E">
        <w:tc>
          <w:tcPr>
            <w:tcW w:w="2448" w:type="dxa"/>
            <w:vMerge w:val="restart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Код</w:t>
            </w:r>
          </w:p>
        </w:tc>
        <w:tc>
          <w:tcPr>
            <w:tcW w:w="2338" w:type="dxa"/>
            <w:vMerge w:val="restart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Наименование групп, подгрупп, статей и подстатей</w:t>
            </w:r>
          </w:p>
        </w:tc>
        <w:tc>
          <w:tcPr>
            <w:tcW w:w="1902" w:type="dxa"/>
            <w:gridSpan w:val="2"/>
          </w:tcPr>
          <w:p w:rsidR="000A68F5" w:rsidRPr="007C1199" w:rsidRDefault="000A75B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0A68F5"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план</w:t>
            </w:r>
          </w:p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в ред.решения</w:t>
            </w:r>
          </w:p>
          <w:p w:rsidR="000A68F5" w:rsidRPr="007C1199" w:rsidRDefault="009D67A4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от 25.12.2023</w:t>
            </w:r>
          </w:p>
          <w:p w:rsidR="000A68F5" w:rsidRPr="004A5B7D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№</w:t>
            </w:r>
            <w:r w:rsidR="009D67A4">
              <w:rPr>
                <w:rFonts w:ascii="Times New Roman" w:hAnsi="Times New Roman"/>
                <w:sz w:val="18"/>
                <w:szCs w:val="24"/>
                <w:lang w:eastAsia="ru-RU"/>
              </w:rPr>
              <w:t>5-2</w:t>
            </w:r>
          </w:p>
        </w:tc>
        <w:tc>
          <w:tcPr>
            <w:tcW w:w="2048" w:type="dxa"/>
            <w:gridSpan w:val="2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</w:t>
            </w:r>
            <w:r w:rsidR="000A75BB"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оценка</w:t>
            </w:r>
          </w:p>
        </w:tc>
        <w:tc>
          <w:tcPr>
            <w:tcW w:w="2017" w:type="dxa"/>
            <w:gridSpan w:val="2"/>
          </w:tcPr>
          <w:p w:rsidR="000A68F5" w:rsidRPr="007C1199" w:rsidRDefault="0077485A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</w:t>
            </w:r>
            <w:r w:rsidR="000A75BB">
              <w:rPr>
                <w:rFonts w:ascii="Times New Roman" w:hAnsi="Times New Roman"/>
                <w:sz w:val="18"/>
                <w:szCs w:val="24"/>
                <w:lang w:eastAsia="ru-RU"/>
              </w:rPr>
              <w:t>2025</w:t>
            </w:r>
            <w:r w:rsidR="000A68F5"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017" w:type="dxa"/>
            <w:gridSpan w:val="2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20</w:t>
            </w:r>
            <w:r w:rsidRPr="007C1199">
              <w:rPr>
                <w:rFonts w:ascii="Times New Roman" w:hAnsi="Times New Roman"/>
                <w:sz w:val="18"/>
                <w:szCs w:val="24"/>
                <w:lang w:val="en-US" w:eastAsia="ru-RU"/>
              </w:rPr>
              <w:t>2</w:t>
            </w:r>
            <w:r w:rsidR="000A75BB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016" w:type="dxa"/>
            <w:gridSpan w:val="2"/>
          </w:tcPr>
          <w:p w:rsidR="000A68F5" w:rsidRPr="007C1199" w:rsidRDefault="000A68F5" w:rsidP="00BC210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</w:t>
            </w:r>
            <w:r w:rsidR="000A75BB">
              <w:rPr>
                <w:rFonts w:ascii="Times New Roman" w:hAnsi="Times New Roman"/>
                <w:sz w:val="18"/>
                <w:szCs w:val="24"/>
                <w:lang w:eastAsia="ru-RU"/>
              </w:rPr>
              <w:t>2027</w:t>
            </w:r>
            <w:r w:rsidR="006D360E">
              <w:rPr>
                <w:rFonts w:ascii="Times New Roman" w:hAnsi="Times New Roman"/>
                <w:sz w:val="18"/>
                <w:szCs w:val="24"/>
                <w:lang w:eastAsia="ru-RU"/>
              </w:rPr>
              <w:t>г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од, прогноз</w:t>
            </w:r>
          </w:p>
        </w:tc>
      </w:tr>
      <w:tr w:rsidR="000A68F5" w:rsidRPr="007C1199" w:rsidTr="0064261E">
        <w:trPr>
          <w:trHeight w:val="511"/>
        </w:trPr>
        <w:tc>
          <w:tcPr>
            <w:tcW w:w="2448" w:type="dxa"/>
            <w:vMerge/>
            <w:vAlign w:val="center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62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%</w:t>
            </w:r>
          </w:p>
        </w:tc>
        <w:tc>
          <w:tcPr>
            <w:tcW w:w="1282" w:type="dxa"/>
          </w:tcPr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6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%</w:t>
            </w:r>
          </w:p>
        </w:tc>
        <w:tc>
          <w:tcPr>
            <w:tcW w:w="1290" w:type="dxa"/>
          </w:tcPr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27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%</w:t>
            </w:r>
          </w:p>
        </w:tc>
        <w:tc>
          <w:tcPr>
            <w:tcW w:w="1173" w:type="dxa"/>
          </w:tcPr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844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%</w:t>
            </w:r>
          </w:p>
        </w:tc>
        <w:tc>
          <w:tcPr>
            <w:tcW w:w="1212" w:type="dxa"/>
          </w:tcPr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804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%</w:t>
            </w:r>
          </w:p>
        </w:tc>
      </w:tr>
      <w:tr w:rsidR="000A68F5" w:rsidRPr="007C1199" w:rsidTr="0064261E">
        <w:tc>
          <w:tcPr>
            <w:tcW w:w="2448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1</w:t>
            </w:r>
          </w:p>
        </w:tc>
        <w:tc>
          <w:tcPr>
            <w:tcW w:w="2338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27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3</w:t>
            </w:r>
          </w:p>
        </w:tc>
        <w:tc>
          <w:tcPr>
            <w:tcW w:w="62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4</w:t>
            </w:r>
          </w:p>
        </w:tc>
        <w:tc>
          <w:tcPr>
            <w:tcW w:w="1282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5</w:t>
            </w:r>
          </w:p>
        </w:tc>
        <w:tc>
          <w:tcPr>
            <w:tcW w:w="76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6</w:t>
            </w:r>
          </w:p>
        </w:tc>
        <w:tc>
          <w:tcPr>
            <w:tcW w:w="1290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7</w:t>
            </w:r>
          </w:p>
        </w:tc>
        <w:tc>
          <w:tcPr>
            <w:tcW w:w="727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1173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9</w:t>
            </w:r>
          </w:p>
        </w:tc>
        <w:tc>
          <w:tcPr>
            <w:tcW w:w="844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10</w:t>
            </w:r>
          </w:p>
        </w:tc>
        <w:tc>
          <w:tcPr>
            <w:tcW w:w="1212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11</w:t>
            </w:r>
          </w:p>
        </w:tc>
        <w:tc>
          <w:tcPr>
            <w:tcW w:w="804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000 1 00 00000 00 0000 000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  <w:t xml:space="preserve">НАЛОГОВЫЕ 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  <w:t>И НЕНАЛОГОВЫЕ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12619,18303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54,9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10687,544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44,1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14089,18303</w:t>
            </w:r>
          </w:p>
        </w:tc>
        <w:tc>
          <w:tcPr>
            <w:tcW w:w="727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60,8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10489,3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60,9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10625,7</w:t>
            </w:r>
          </w:p>
        </w:tc>
        <w:tc>
          <w:tcPr>
            <w:tcW w:w="804" w:type="dxa"/>
            <w:vAlign w:val="center"/>
          </w:tcPr>
          <w:p w:rsidR="00A82B73" w:rsidRPr="007C1199" w:rsidRDefault="00AB545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60,7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182 1 01 00000 00 0000 000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НАЛОГИ НА 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ПРИБЫЛЬ,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460,0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463,3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460,3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466,9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2,7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478,3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2,7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182 1 01 02000 01 0000 110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доходы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 физических лиц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460,0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463,3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460,3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466,9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2,7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478,3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2,7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182 1 05 00000 00 0000 000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СОВОКУПНЫЙ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1000,0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4,4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1900,0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7,8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1500,0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6,5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1550,0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9,0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1550,0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8,9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182 1 05 03000 01 0000 110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Единый 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сельскохозяйственный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налог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1000,0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4,4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1900,0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7,8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1500,0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6,5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1550,0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9,0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1550,0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8,9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182 1 06 00000 00 0000 000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НАЛОГИ  НА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ИМУЩЕСТВО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7300,0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31,8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7410,1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30,6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7300,0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31,5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7570,0</w:t>
            </w:r>
          </w:p>
        </w:tc>
        <w:tc>
          <w:tcPr>
            <w:tcW w:w="844" w:type="dxa"/>
            <w:vAlign w:val="center"/>
          </w:tcPr>
          <w:p w:rsidR="00A82B73" w:rsidRPr="007C1199" w:rsidRDefault="00E0495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44,0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7690,0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44,0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182 1 06 01000 00 0000 110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имущество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физических лиц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410,0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1,8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410,0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1,7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410,0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1,8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420,0</w:t>
            </w:r>
          </w:p>
        </w:tc>
        <w:tc>
          <w:tcPr>
            <w:tcW w:w="844" w:type="dxa"/>
            <w:vAlign w:val="center"/>
          </w:tcPr>
          <w:p w:rsidR="00A82B73" w:rsidRPr="007C1199" w:rsidRDefault="00E0495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2,5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440,0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2,5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182 1 06 06000 00 0000 110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6890,0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30,0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7000,1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28,9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6890,0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29,7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7150,0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41,5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7250,0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41,5</w:t>
            </w:r>
          </w:p>
        </w:tc>
      </w:tr>
      <w:tr w:rsidR="00D20920" w:rsidRPr="007C1199" w:rsidTr="00D20920">
        <w:trPr>
          <w:trHeight w:val="1323"/>
        </w:trPr>
        <w:tc>
          <w:tcPr>
            <w:tcW w:w="2448" w:type="dxa"/>
          </w:tcPr>
          <w:p w:rsidR="00D20920" w:rsidRPr="007C1199" w:rsidRDefault="00D20920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182 1 09 00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000 00 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0000 00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2338" w:type="dxa"/>
          </w:tcPr>
          <w:p w:rsidR="00D20920" w:rsidRPr="007C1199" w:rsidRDefault="00D20920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</w:tcPr>
          <w:p w:rsidR="00D20920" w:rsidRDefault="00D20920" w:rsidP="00D209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626" w:type="dxa"/>
          </w:tcPr>
          <w:p w:rsidR="00D20920" w:rsidRDefault="00D20920" w:rsidP="00D209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2" w:type="dxa"/>
          </w:tcPr>
          <w:p w:rsidR="00D20920" w:rsidRDefault="00D20920" w:rsidP="00D209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766" w:type="dxa"/>
          </w:tcPr>
          <w:p w:rsidR="00D20920" w:rsidRPr="007C1199" w:rsidRDefault="00D20920" w:rsidP="00D209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90" w:type="dxa"/>
          </w:tcPr>
          <w:p w:rsidR="00D20920" w:rsidRDefault="00D20920" w:rsidP="00D20920">
            <w:pPr>
              <w:jc w:val="center"/>
            </w:pPr>
            <w:r w:rsidRPr="00C00B4B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7" w:type="dxa"/>
          </w:tcPr>
          <w:p w:rsidR="00D20920" w:rsidRDefault="00D20920" w:rsidP="00D20920">
            <w:pPr>
              <w:jc w:val="center"/>
            </w:pPr>
            <w:r w:rsidRPr="00C00B4B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3" w:type="dxa"/>
          </w:tcPr>
          <w:p w:rsidR="00D20920" w:rsidRDefault="00D20920" w:rsidP="00D20920">
            <w:pPr>
              <w:jc w:val="center"/>
            </w:pPr>
            <w:r w:rsidRPr="00C00B4B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44" w:type="dxa"/>
          </w:tcPr>
          <w:p w:rsidR="00D20920" w:rsidRDefault="00D20920" w:rsidP="00D20920">
            <w:pPr>
              <w:jc w:val="center"/>
            </w:pPr>
            <w:r w:rsidRPr="00C00B4B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D20920" w:rsidRDefault="00D20920" w:rsidP="00D20920">
            <w:pPr>
              <w:jc w:val="center"/>
            </w:pPr>
            <w:r w:rsidRPr="00C00B4B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04" w:type="dxa"/>
          </w:tcPr>
          <w:p w:rsidR="00D20920" w:rsidRDefault="00D20920" w:rsidP="00D20920">
            <w:pPr>
              <w:jc w:val="center"/>
            </w:pPr>
            <w:r w:rsidRPr="00C00B4B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A82B73" w:rsidRPr="007C1199" w:rsidTr="0064261E">
        <w:trPr>
          <w:trHeight w:val="1323"/>
        </w:trPr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875 1 11 00000 00 0000 000</w:t>
            </w:r>
          </w:p>
        </w:tc>
        <w:tc>
          <w:tcPr>
            <w:tcW w:w="2338" w:type="dxa"/>
          </w:tcPr>
          <w:p w:rsidR="00A82B73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ИСПОЛЬЗОВАНИЯ ИМУЩЕСТВА, НАХОДЯЩЕГОСЯ В ГОС. И МУНИЦИПАЛЬНОЙ СОБСТВЕННОСТИ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577,4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2,5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847,144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3,5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847,1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3,7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847,4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4,9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847,4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4,8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875 1 11 05000 00 0000 120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Доходы, полученные в виде арендной платы либо иной платы за передачу в возмездное пользование гос.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т.ч.казенных )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</w:tr>
      <w:tr w:rsidR="00A82B73" w:rsidRPr="007C1199" w:rsidTr="0064261E">
        <w:trPr>
          <w:trHeight w:val="469"/>
        </w:trPr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875 1 11 09000 00 0000 120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Прочие доходы от использования имущества 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и прав, находящихся в государственной и муниципальной собственности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A82B73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500,0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2,2</w:t>
            </w:r>
          </w:p>
        </w:tc>
        <w:tc>
          <w:tcPr>
            <w:tcW w:w="1282" w:type="dxa"/>
            <w:vAlign w:val="center"/>
          </w:tcPr>
          <w:p w:rsidR="00A82B73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769,744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3,2</w:t>
            </w:r>
          </w:p>
        </w:tc>
        <w:tc>
          <w:tcPr>
            <w:tcW w:w="1290" w:type="dxa"/>
            <w:vAlign w:val="center"/>
          </w:tcPr>
          <w:p w:rsidR="00A82B73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769,7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3,4</w:t>
            </w:r>
          </w:p>
        </w:tc>
        <w:tc>
          <w:tcPr>
            <w:tcW w:w="1173" w:type="dxa"/>
            <w:vAlign w:val="center"/>
          </w:tcPr>
          <w:p w:rsidR="00A82B73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770,0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</w:t>
            </w:r>
          </w:p>
        </w:tc>
        <w:tc>
          <w:tcPr>
            <w:tcW w:w="1212" w:type="dxa"/>
            <w:vAlign w:val="center"/>
          </w:tcPr>
          <w:p w:rsidR="00A82B73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770,0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4,4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875 1 13 00000 00 0000 130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ОКАЗАНИЯ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ПЛАТНЫХ УСЛУГ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И КОМПЕНСАЦИИ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ЗАТРАТ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ГОСУДАРСТВА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67,0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9E24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875 1 13 01000 00 0000 130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оказания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платных услуг и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компенсации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затрат государства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67,0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</w:tr>
      <w:tr w:rsidR="00A82B73" w:rsidRPr="007C1199" w:rsidTr="0056716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875 1 13 02000 00 0000 130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</w:tcPr>
          <w:p w:rsidR="00A82B73" w:rsidRPr="0056716E" w:rsidRDefault="00A82B73" w:rsidP="005671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16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6" w:type="dxa"/>
          </w:tcPr>
          <w:p w:rsidR="00A82B73" w:rsidRPr="0056716E" w:rsidRDefault="00A82B73" w:rsidP="005671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16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</w:tcPr>
          <w:p w:rsidR="00A82B73" w:rsidRPr="0056716E" w:rsidRDefault="0064261E" w:rsidP="00567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716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</w:tcPr>
          <w:p w:rsidR="00A82B73" w:rsidRPr="0056716E" w:rsidRDefault="00D91386" w:rsidP="005671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716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0" w:type="dxa"/>
          </w:tcPr>
          <w:p w:rsidR="00A82B73" w:rsidRPr="0056716E" w:rsidRDefault="003E53AB" w:rsidP="005671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1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27" w:type="dxa"/>
          </w:tcPr>
          <w:p w:rsidR="00A82B73" w:rsidRPr="0056716E" w:rsidRDefault="0056716E" w:rsidP="005671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3" w:type="dxa"/>
          </w:tcPr>
          <w:p w:rsidR="00A82B73" w:rsidRPr="0056716E" w:rsidRDefault="003E53AB" w:rsidP="005671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1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4" w:type="dxa"/>
          </w:tcPr>
          <w:p w:rsidR="00A82B73" w:rsidRPr="0056716E" w:rsidRDefault="0056716E" w:rsidP="005671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2" w:type="dxa"/>
          </w:tcPr>
          <w:p w:rsidR="00A82B73" w:rsidRPr="0056716E" w:rsidRDefault="003E53AB" w:rsidP="005671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1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</w:tcPr>
          <w:p w:rsidR="00A82B73" w:rsidRPr="0056716E" w:rsidRDefault="0056716E" w:rsidP="005671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851 1 14 00000 00 0000 000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ПРОДАЖИ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МАТЕРИАЛЬНЫХ И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НЕМАТЕРИАЛЬНЫХ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АКТИВОВ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3226,68303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14,0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3926,68303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16,9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val="en-US" w:eastAsia="ru-RU"/>
              </w:rPr>
              <w:t>000 1 14  02053 00 0000 410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2240,51856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9,7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2940,51856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12,7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851 1 14 06000 00 0000 430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продажи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земельных участков,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находящихся в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государственной и 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муниципальной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собственности (за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 xml:space="preserve">исключением 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земельных участков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автономных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C0CDC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986,16447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4,3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986,16447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4,2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A82B73" w:rsidRPr="007C1199" w:rsidTr="0064261E">
        <w:trPr>
          <w:cantSplit/>
          <w:trHeight w:val="1408"/>
        </w:trPr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875 2 00 00000 00 0000 000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ПОСТУПЛЕНИЯ</w:t>
            </w:r>
          </w:p>
        </w:tc>
        <w:tc>
          <w:tcPr>
            <w:tcW w:w="1276" w:type="dxa"/>
            <w:textDirection w:val="btLr"/>
            <w:vAlign w:val="center"/>
          </w:tcPr>
          <w:p w:rsidR="00A82B73" w:rsidRPr="007C1199" w:rsidRDefault="00A82B73" w:rsidP="00A82B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10361,93839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45,1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13522,99572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55,9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9100,40604</w:t>
            </w:r>
          </w:p>
        </w:tc>
        <w:tc>
          <w:tcPr>
            <w:tcW w:w="727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39,2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6731,6411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39,1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6862,8263</w:t>
            </w:r>
          </w:p>
        </w:tc>
        <w:tc>
          <w:tcPr>
            <w:tcW w:w="804" w:type="dxa"/>
            <w:vAlign w:val="center"/>
          </w:tcPr>
          <w:p w:rsidR="00A82B73" w:rsidRPr="007C1199" w:rsidRDefault="00AB545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39,3</w:t>
            </w:r>
          </w:p>
        </w:tc>
      </w:tr>
      <w:tr w:rsidR="00A82B73" w:rsidRPr="007C1199" w:rsidTr="0064261E">
        <w:trPr>
          <w:cantSplit/>
          <w:trHeight w:val="1263"/>
        </w:trPr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875 2 02 00000 00 0000 000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ПОСТУПЛЕНИЯ ОТ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ДРУГИХ БЮДЖЕТОВ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БЮДЖЕТНОЙ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СИСТЕМЫ РФ</w:t>
            </w:r>
          </w:p>
        </w:tc>
        <w:tc>
          <w:tcPr>
            <w:tcW w:w="1276" w:type="dxa"/>
            <w:textDirection w:val="btLr"/>
            <w:vAlign w:val="center"/>
          </w:tcPr>
          <w:p w:rsidR="00A82B73" w:rsidRPr="007C1199" w:rsidRDefault="00A82B73" w:rsidP="00A82B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10361,93839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45,1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13292,99572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54,9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9100,40604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39,2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6731,6411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39,1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6763,8263</w:t>
            </w:r>
          </w:p>
        </w:tc>
        <w:tc>
          <w:tcPr>
            <w:tcW w:w="804" w:type="dxa"/>
            <w:vAlign w:val="center"/>
          </w:tcPr>
          <w:p w:rsidR="00A82B73" w:rsidRPr="007C1199" w:rsidRDefault="00AB545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39,3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875 2 02 01000 00 0000 151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Дотации бюджетам 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субъектов РФ и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муниципальных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образований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5469,917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23,8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5469,917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22,6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5804,455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25,0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5701,671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33,1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5787,944</w:t>
            </w:r>
          </w:p>
        </w:tc>
        <w:tc>
          <w:tcPr>
            <w:tcW w:w="804" w:type="dxa"/>
            <w:vAlign w:val="center"/>
          </w:tcPr>
          <w:p w:rsidR="00A82B73" w:rsidRPr="007C1199" w:rsidRDefault="0027236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33,1</w:t>
            </w:r>
          </w:p>
        </w:tc>
      </w:tr>
      <w:tr w:rsidR="00A82B73" w:rsidRPr="007C1199" w:rsidTr="0064261E"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875 2 02 03000 00  0000 151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Субвенции бюджетам 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субъектов РФ и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муниципальных</w:t>
            </w:r>
          </w:p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образований</w:t>
            </w:r>
          </w:p>
        </w:tc>
        <w:tc>
          <w:tcPr>
            <w:tcW w:w="1276" w:type="dxa"/>
          </w:tcPr>
          <w:p w:rsidR="00A82B73" w:rsidRPr="00272363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236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6" w:type="dxa"/>
          </w:tcPr>
          <w:p w:rsidR="00A82B73" w:rsidRPr="00272363" w:rsidRDefault="00A82B73" w:rsidP="00597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36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</w:tcPr>
          <w:p w:rsidR="00A82B73" w:rsidRPr="00272363" w:rsidRDefault="0064261E" w:rsidP="008C0C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2363">
              <w:rPr>
                <w:rFonts w:ascii="Times New Roman" w:hAnsi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766" w:type="dxa"/>
          </w:tcPr>
          <w:p w:rsidR="00A82B73" w:rsidRPr="00272363" w:rsidRDefault="00D91386" w:rsidP="008C0C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2363">
              <w:rPr>
                <w:rFonts w:ascii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290" w:type="dxa"/>
          </w:tcPr>
          <w:p w:rsidR="00A82B73" w:rsidRPr="00272363" w:rsidRDefault="003E53AB" w:rsidP="008C0C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2363">
              <w:rPr>
                <w:rFonts w:ascii="Times New Roman" w:hAnsi="Times New Roman"/>
                <w:sz w:val="18"/>
                <w:szCs w:val="18"/>
                <w:lang w:eastAsia="ru-RU"/>
              </w:rPr>
              <w:t>398,2</w:t>
            </w:r>
          </w:p>
        </w:tc>
        <w:tc>
          <w:tcPr>
            <w:tcW w:w="727" w:type="dxa"/>
          </w:tcPr>
          <w:p w:rsidR="00A82B73" w:rsidRPr="00272363" w:rsidRDefault="0056716E" w:rsidP="008C0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363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173" w:type="dxa"/>
          </w:tcPr>
          <w:p w:rsidR="00A82B73" w:rsidRPr="00272363" w:rsidRDefault="003E53AB" w:rsidP="008C0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363">
              <w:rPr>
                <w:rFonts w:ascii="Times New Roman" w:hAnsi="Times New Roman"/>
                <w:sz w:val="18"/>
                <w:szCs w:val="18"/>
              </w:rPr>
              <w:t>398,2</w:t>
            </w:r>
          </w:p>
        </w:tc>
        <w:tc>
          <w:tcPr>
            <w:tcW w:w="844" w:type="dxa"/>
          </w:tcPr>
          <w:p w:rsidR="00A82B73" w:rsidRPr="00272363" w:rsidRDefault="0096706A" w:rsidP="008C0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363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212" w:type="dxa"/>
          </w:tcPr>
          <w:p w:rsidR="00A82B73" w:rsidRPr="00272363" w:rsidRDefault="003E53AB" w:rsidP="008C0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363">
              <w:rPr>
                <w:rFonts w:ascii="Times New Roman" w:hAnsi="Times New Roman"/>
                <w:sz w:val="18"/>
                <w:szCs w:val="18"/>
              </w:rPr>
              <w:t>398,2</w:t>
            </w:r>
          </w:p>
        </w:tc>
        <w:tc>
          <w:tcPr>
            <w:tcW w:w="804" w:type="dxa"/>
          </w:tcPr>
          <w:p w:rsidR="00A82B73" w:rsidRPr="00272363" w:rsidRDefault="00272363" w:rsidP="008C0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363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</w:tr>
      <w:tr w:rsidR="00A82B73" w:rsidRPr="007C1199" w:rsidTr="0064261E">
        <w:trPr>
          <w:cantSplit/>
          <w:trHeight w:val="577"/>
        </w:trPr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875 2 02 04000 00 0000 151</w:t>
            </w: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4892,02139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21,3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7489,078720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30,9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2897,75104</w:t>
            </w:r>
          </w:p>
        </w:tc>
        <w:tc>
          <w:tcPr>
            <w:tcW w:w="727" w:type="dxa"/>
            <w:vAlign w:val="center"/>
          </w:tcPr>
          <w:p w:rsidR="00A82B73" w:rsidRPr="007C1199" w:rsidRDefault="0056716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12,5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631,77010</w:t>
            </w:r>
          </w:p>
        </w:tc>
        <w:tc>
          <w:tcPr>
            <w:tcW w:w="844" w:type="dxa"/>
            <w:vAlign w:val="center"/>
          </w:tcPr>
          <w:p w:rsidR="00A82B73" w:rsidRPr="007C1199" w:rsidRDefault="0096706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3,7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676,68225</w:t>
            </w:r>
          </w:p>
        </w:tc>
        <w:tc>
          <w:tcPr>
            <w:tcW w:w="804" w:type="dxa"/>
            <w:vAlign w:val="center"/>
          </w:tcPr>
          <w:p w:rsidR="00A82B73" w:rsidRPr="007C1199" w:rsidRDefault="00AB545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3,9</w:t>
            </w:r>
          </w:p>
        </w:tc>
      </w:tr>
      <w:tr w:rsidR="003E53AB" w:rsidRPr="007C1199" w:rsidTr="0064261E">
        <w:tc>
          <w:tcPr>
            <w:tcW w:w="2448" w:type="dxa"/>
          </w:tcPr>
          <w:p w:rsidR="003E53AB" w:rsidRPr="007C1199" w:rsidRDefault="003E53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875 2 03 00000 00 0000 000</w:t>
            </w:r>
          </w:p>
        </w:tc>
        <w:tc>
          <w:tcPr>
            <w:tcW w:w="2338" w:type="dxa"/>
          </w:tcPr>
          <w:p w:rsidR="003E53AB" w:rsidRPr="007C1199" w:rsidRDefault="003E53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  ПОСТУПЛЕНИЯ ОТ ГОС.(МУНИЦИПАЛЬНЫХ)</w:t>
            </w:r>
          </w:p>
          <w:p w:rsidR="003E53AB" w:rsidRPr="007C1199" w:rsidRDefault="003E53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ОРГАНИЗАЦИЙ</w:t>
            </w:r>
          </w:p>
        </w:tc>
        <w:tc>
          <w:tcPr>
            <w:tcW w:w="1276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626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7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3E53AB" w:rsidRPr="007C1199" w:rsidTr="0064261E">
        <w:tc>
          <w:tcPr>
            <w:tcW w:w="2448" w:type="dxa"/>
          </w:tcPr>
          <w:p w:rsidR="003E53AB" w:rsidRPr="007C1199" w:rsidRDefault="003E53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875 2 07 00000 00 0000 000</w:t>
            </w:r>
          </w:p>
        </w:tc>
        <w:tc>
          <w:tcPr>
            <w:tcW w:w="2338" w:type="dxa"/>
          </w:tcPr>
          <w:p w:rsidR="003E53AB" w:rsidRPr="007C1199" w:rsidRDefault="003E53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ПРОЧИЕ  БЕЗВОЗМЕЗДНЫЕ ПОСТУПЛЕНИЯ</w:t>
            </w:r>
          </w:p>
        </w:tc>
        <w:tc>
          <w:tcPr>
            <w:tcW w:w="1276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626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3E53AB" w:rsidRPr="007C1199" w:rsidRDefault="0064261E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230,0</w:t>
            </w:r>
          </w:p>
        </w:tc>
        <w:tc>
          <w:tcPr>
            <w:tcW w:w="766" w:type="dxa"/>
            <w:vAlign w:val="center"/>
          </w:tcPr>
          <w:p w:rsidR="003E53AB" w:rsidRPr="007C1199" w:rsidRDefault="00D91386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</w:t>
            </w:r>
            <w:r w:rsidR="003E53AB">
              <w:rPr>
                <w:rFonts w:ascii="Times New Roman" w:hAnsi="Times New Roman"/>
                <w:sz w:val="18"/>
                <w:szCs w:val="24"/>
                <w:lang w:eastAsia="ru-RU"/>
              </w:rPr>
              <w:t>,0</w:t>
            </w:r>
          </w:p>
        </w:tc>
        <w:tc>
          <w:tcPr>
            <w:tcW w:w="1290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7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vAlign w:val="center"/>
          </w:tcPr>
          <w:p w:rsidR="003E53AB" w:rsidRPr="007C1199" w:rsidRDefault="003E53AB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A82B73" w:rsidRPr="007C1199" w:rsidTr="0064261E">
        <w:trPr>
          <w:cantSplit/>
          <w:trHeight w:val="1370"/>
        </w:trPr>
        <w:tc>
          <w:tcPr>
            <w:tcW w:w="244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A82B73" w:rsidRPr="007C1199" w:rsidRDefault="00A82B7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ВСЕГО ДОХОДОВ</w:t>
            </w:r>
          </w:p>
        </w:tc>
        <w:tc>
          <w:tcPr>
            <w:tcW w:w="1276" w:type="dxa"/>
            <w:textDirection w:val="btLr"/>
            <w:vAlign w:val="center"/>
          </w:tcPr>
          <w:p w:rsidR="00A82B73" w:rsidRPr="007C1199" w:rsidRDefault="00A82B73" w:rsidP="00F416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22981,12142</w:t>
            </w:r>
          </w:p>
        </w:tc>
        <w:tc>
          <w:tcPr>
            <w:tcW w:w="626" w:type="dxa"/>
            <w:vAlign w:val="center"/>
          </w:tcPr>
          <w:p w:rsidR="00A82B73" w:rsidRPr="007C1199" w:rsidRDefault="00A82B73" w:rsidP="00597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82" w:type="dxa"/>
            <w:vAlign w:val="center"/>
          </w:tcPr>
          <w:p w:rsidR="00A82B73" w:rsidRPr="007C1199" w:rsidRDefault="0064261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24210,53972</w:t>
            </w:r>
          </w:p>
        </w:tc>
        <w:tc>
          <w:tcPr>
            <w:tcW w:w="766" w:type="dxa"/>
            <w:vAlign w:val="center"/>
          </w:tcPr>
          <w:p w:rsidR="00A82B73" w:rsidRPr="007C1199" w:rsidRDefault="00D9138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23189,58907</w:t>
            </w:r>
          </w:p>
        </w:tc>
        <w:tc>
          <w:tcPr>
            <w:tcW w:w="727" w:type="dxa"/>
            <w:vAlign w:val="center"/>
          </w:tcPr>
          <w:p w:rsidR="00A82B73" w:rsidRPr="007C1199" w:rsidRDefault="001137D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1173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17220,9411</w:t>
            </w:r>
          </w:p>
        </w:tc>
        <w:tc>
          <w:tcPr>
            <w:tcW w:w="844" w:type="dxa"/>
            <w:vAlign w:val="center"/>
          </w:tcPr>
          <w:p w:rsidR="00A82B73" w:rsidRPr="007C1199" w:rsidRDefault="001137D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1212" w:type="dxa"/>
            <w:vAlign w:val="center"/>
          </w:tcPr>
          <w:p w:rsidR="00A82B73" w:rsidRPr="007C1199" w:rsidRDefault="003E53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17488,52625</w:t>
            </w:r>
          </w:p>
        </w:tc>
        <w:tc>
          <w:tcPr>
            <w:tcW w:w="804" w:type="dxa"/>
            <w:vAlign w:val="center"/>
          </w:tcPr>
          <w:p w:rsidR="00A82B73" w:rsidRPr="007C1199" w:rsidRDefault="001137D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</w:t>
            </w:r>
          </w:p>
        </w:tc>
      </w:tr>
    </w:tbl>
    <w:p w:rsidR="009D3DBD" w:rsidRDefault="000A68F5" w:rsidP="00AF102E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</w:t>
      </w:r>
      <w:r w:rsidR="009D3DBD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</w:p>
    <w:p w:rsidR="000A68F5" w:rsidRPr="00AF102E" w:rsidRDefault="009D3DBD" w:rsidP="008C096A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</w:t>
      </w:r>
      <w:r w:rsidR="00DB147C">
        <w:rPr>
          <w:rFonts w:ascii="Times New Roman" w:hAnsi="Times New Roman" w:cs="Arial"/>
          <w:sz w:val="28"/>
          <w:szCs w:val="18"/>
          <w:lang w:eastAsia="ru-RU"/>
        </w:rPr>
        <w:t xml:space="preserve">  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 xml:space="preserve">   Бю</w:t>
      </w:r>
      <w:r w:rsidR="00743024">
        <w:rPr>
          <w:rFonts w:ascii="Times New Roman" w:hAnsi="Times New Roman" w:cs="Arial"/>
          <w:sz w:val="28"/>
          <w:szCs w:val="18"/>
          <w:lang w:eastAsia="ru-RU"/>
        </w:rPr>
        <w:t xml:space="preserve">джетообразующими налогами в </w:t>
      </w:r>
      <w:r w:rsidR="0066542D">
        <w:rPr>
          <w:rFonts w:ascii="Times New Roman" w:hAnsi="Times New Roman" w:cs="Arial"/>
          <w:sz w:val="28"/>
          <w:szCs w:val="18"/>
          <w:lang w:eastAsia="ru-RU"/>
        </w:rPr>
        <w:t>2025-2027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годах традиционно являются налоги на имущество, доля которых в общем объеме налоговых и н</w:t>
      </w:r>
      <w:r w:rsidR="0066542D">
        <w:rPr>
          <w:rFonts w:ascii="Times New Roman" w:hAnsi="Times New Roman" w:cs="Arial"/>
          <w:sz w:val="28"/>
          <w:szCs w:val="18"/>
          <w:lang w:eastAsia="ru-RU"/>
        </w:rPr>
        <w:t>еналоговых доходов составит 51,8%, 72,2% и 72,4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% соответственно.</w:t>
      </w:r>
    </w:p>
    <w:p w:rsidR="000A68F5" w:rsidRPr="00AF102E" w:rsidRDefault="000A68F5" w:rsidP="008C096A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b/>
          <w:bCs/>
          <w:sz w:val="28"/>
          <w:szCs w:val="18"/>
          <w:lang w:eastAsia="ru-RU"/>
        </w:rPr>
        <w:t>Налоговые доходы. 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Основным источником налоговых доходов является земельный налог, взимаемый по ставкам, установленным  в соответствии с пп.1 п.1 ст.394 Налогового Коде</w:t>
      </w:r>
      <w:r w:rsidR="00DE3711">
        <w:rPr>
          <w:rFonts w:ascii="Times New Roman" w:hAnsi="Times New Roman" w:cs="Arial"/>
          <w:sz w:val="28"/>
          <w:szCs w:val="18"/>
          <w:lang w:eastAsia="ru-RU"/>
        </w:rPr>
        <w:t>кса Р</w:t>
      </w:r>
      <w:r w:rsidR="00743024">
        <w:rPr>
          <w:rFonts w:ascii="Times New Roman" w:hAnsi="Times New Roman" w:cs="Arial"/>
          <w:sz w:val="28"/>
          <w:szCs w:val="18"/>
          <w:lang w:eastAsia="ru-RU"/>
        </w:rPr>
        <w:t>оссийской Федерации, от 3990</w:t>
      </w:r>
      <w:r w:rsidR="00BB6BF7">
        <w:rPr>
          <w:rFonts w:ascii="Times New Roman" w:hAnsi="Times New Roman" w:cs="Arial"/>
          <w:sz w:val="28"/>
          <w:szCs w:val="18"/>
          <w:lang w:eastAsia="ru-RU"/>
        </w:rPr>
        <w:t>,00</w:t>
      </w:r>
      <w:r w:rsidR="0066542D">
        <w:rPr>
          <w:rFonts w:ascii="Times New Roman" w:hAnsi="Times New Roman" w:cs="Arial"/>
          <w:sz w:val="28"/>
          <w:szCs w:val="18"/>
          <w:lang w:eastAsia="ru-RU"/>
        </w:rPr>
        <w:t>тыс.рублей, или 43,1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% от объема н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алоговых доходов в </w:t>
      </w:r>
      <w:r w:rsidR="0066542D">
        <w:rPr>
          <w:rFonts w:ascii="Times New Roman" w:hAnsi="Times New Roman" w:cs="Arial"/>
          <w:sz w:val="28"/>
          <w:szCs w:val="18"/>
          <w:lang w:eastAsia="ru-RU"/>
        </w:rPr>
        <w:t>сумме  9260,3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тыс.р</w:t>
      </w:r>
      <w:r w:rsidR="0066542D">
        <w:rPr>
          <w:rFonts w:ascii="Times New Roman" w:hAnsi="Times New Roman" w:cs="Arial"/>
          <w:sz w:val="28"/>
          <w:szCs w:val="18"/>
          <w:lang w:eastAsia="ru-RU"/>
        </w:rPr>
        <w:t>ублей в 2025году до 4050,0тыс рублей, или 41,6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% от объема налоговых доходов</w:t>
      </w:r>
      <w:r w:rsidR="0066542D">
        <w:rPr>
          <w:rFonts w:ascii="Times New Roman" w:hAnsi="Times New Roman" w:cs="Arial"/>
          <w:sz w:val="28"/>
          <w:szCs w:val="18"/>
          <w:lang w:eastAsia="ru-RU"/>
        </w:rPr>
        <w:t xml:space="preserve"> в сумме 9718,3тыс.рублей в 2027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году.  </w:t>
      </w:r>
    </w:p>
    <w:p w:rsidR="000A68F5" w:rsidRPr="00AF102E" w:rsidRDefault="000A68F5" w:rsidP="008C096A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AF102E">
        <w:rPr>
          <w:rFonts w:ascii="Times New Roman" w:hAnsi="Times New Roman" w:cs="Arial"/>
          <w:b/>
          <w:bCs/>
          <w:sz w:val="28"/>
          <w:szCs w:val="18"/>
          <w:lang w:eastAsia="ru-RU"/>
        </w:rPr>
        <w:t>Неналоговые доходы</w:t>
      </w:r>
      <w:r w:rsidRPr="00AF102E">
        <w:rPr>
          <w:rFonts w:ascii="Times New Roman" w:hAnsi="Times New Roman" w:cs="Arial"/>
          <w:bCs/>
          <w:sz w:val="28"/>
          <w:szCs w:val="18"/>
          <w:lang w:eastAsia="ru-RU"/>
        </w:rPr>
        <w:t>.</w:t>
      </w:r>
      <w:r w:rsidRPr="00AF102E">
        <w:rPr>
          <w:rFonts w:ascii="Times New Roman" w:hAnsi="Times New Roman" w:cs="Arial"/>
          <w:b/>
          <w:bCs/>
          <w:sz w:val="28"/>
          <w:szCs w:val="18"/>
          <w:lang w:eastAsia="ru-RU"/>
        </w:rPr>
        <w:t> </w:t>
      </w:r>
      <w:r w:rsidRPr="00AF102E">
        <w:rPr>
          <w:rFonts w:ascii="Times New Roman" w:hAnsi="Times New Roman"/>
          <w:sz w:val="28"/>
          <w:szCs w:val="24"/>
          <w:lang w:eastAsia="ru-RU"/>
        </w:rPr>
        <w:t>Основную долю в общем объеме неналоговых доходов</w:t>
      </w:r>
      <w:r w:rsidR="007225EF">
        <w:rPr>
          <w:rFonts w:ascii="Times New Roman" w:hAnsi="Times New Roman"/>
          <w:sz w:val="28"/>
          <w:szCs w:val="24"/>
          <w:lang w:eastAsia="ru-RU"/>
        </w:rPr>
        <w:t xml:space="preserve"> в очередном финансовом году составляют доходы от продажи  материальны</w:t>
      </w:r>
      <w:r w:rsidR="00D75C2E">
        <w:rPr>
          <w:rFonts w:ascii="Times New Roman" w:hAnsi="Times New Roman"/>
          <w:sz w:val="28"/>
          <w:szCs w:val="24"/>
          <w:lang w:eastAsia="ru-RU"/>
        </w:rPr>
        <w:t>х и нематериальных активов, 81,3%, в плановом периоде 2026-2027</w:t>
      </w:r>
      <w:r w:rsidR="007225EF">
        <w:rPr>
          <w:rFonts w:ascii="Times New Roman" w:hAnsi="Times New Roman"/>
          <w:sz w:val="28"/>
          <w:szCs w:val="24"/>
          <w:lang w:eastAsia="ru-RU"/>
        </w:rPr>
        <w:t xml:space="preserve">годах </w:t>
      </w:r>
      <w:r w:rsidR="00D75C2E">
        <w:rPr>
          <w:rFonts w:ascii="Times New Roman" w:hAnsi="Times New Roman"/>
          <w:sz w:val="28"/>
          <w:szCs w:val="24"/>
          <w:lang w:eastAsia="ru-RU"/>
        </w:rPr>
        <w:t>–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75C2E">
        <w:rPr>
          <w:rFonts w:ascii="Times New Roman" w:hAnsi="Times New Roman"/>
          <w:sz w:val="28"/>
          <w:szCs w:val="24"/>
          <w:lang w:eastAsia="ru-RU"/>
        </w:rPr>
        <w:t xml:space="preserve">прочие доходы от 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75C2E">
        <w:rPr>
          <w:rFonts w:ascii="Times New Roman" w:hAnsi="Times New Roman"/>
          <w:sz w:val="28"/>
          <w:szCs w:val="24"/>
          <w:lang w:eastAsia="ru-RU"/>
        </w:rPr>
        <w:t xml:space="preserve">использования 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имущества</w:t>
      </w:r>
      <w:r w:rsidR="00D75C2E">
        <w:rPr>
          <w:rFonts w:ascii="Times New Roman" w:hAnsi="Times New Roman"/>
          <w:sz w:val="28"/>
          <w:szCs w:val="24"/>
          <w:lang w:eastAsia="ru-RU"/>
        </w:rPr>
        <w:t>, находящегося в собственности сельских поселений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(за исключением имущества бюджетных и автономных учреждений, а также имущества государственного и муниципальных унитарных предп</w:t>
      </w:r>
      <w:r w:rsidR="00743024">
        <w:rPr>
          <w:rFonts w:ascii="Times New Roman" w:hAnsi="Times New Roman"/>
          <w:sz w:val="28"/>
          <w:szCs w:val="24"/>
          <w:lang w:eastAsia="ru-RU"/>
        </w:rPr>
        <w:t>риятий</w:t>
      </w:r>
      <w:r w:rsidR="00D75C2E">
        <w:rPr>
          <w:rFonts w:ascii="Times New Roman" w:hAnsi="Times New Roman"/>
          <w:sz w:val="28"/>
          <w:szCs w:val="24"/>
          <w:lang w:eastAsia="ru-RU"/>
        </w:rPr>
        <w:t>, в т.ч. казенных) по 770,0</w:t>
      </w:r>
      <w:r w:rsidRPr="00AF102E">
        <w:rPr>
          <w:rFonts w:ascii="Times New Roman" w:hAnsi="Times New Roman"/>
          <w:sz w:val="28"/>
          <w:szCs w:val="24"/>
          <w:lang w:eastAsia="ru-RU"/>
        </w:rPr>
        <w:t>тыс.рублей</w:t>
      </w:r>
      <w:r w:rsidR="00743024">
        <w:rPr>
          <w:rFonts w:ascii="Times New Roman" w:hAnsi="Times New Roman"/>
          <w:sz w:val="28"/>
          <w:szCs w:val="24"/>
          <w:lang w:eastAsia="ru-RU"/>
        </w:rPr>
        <w:t xml:space="preserve"> ежегодно, от  </w:t>
      </w:r>
      <w:r w:rsidR="00D75C2E">
        <w:rPr>
          <w:rFonts w:ascii="Times New Roman" w:hAnsi="Times New Roman"/>
          <w:sz w:val="28"/>
          <w:szCs w:val="24"/>
          <w:lang w:eastAsia="ru-RU"/>
        </w:rPr>
        <w:t>85,3</w:t>
      </w:r>
      <w:r w:rsidRPr="00AF102E">
        <w:rPr>
          <w:rFonts w:ascii="Times New Roman" w:hAnsi="Times New Roman"/>
          <w:sz w:val="28"/>
          <w:szCs w:val="24"/>
          <w:lang w:eastAsia="ru-RU"/>
        </w:rPr>
        <w:t>% от объема ненал</w:t>
      </w:r>
      <w:r w:rsidR="007225EF">
        <w:rPr>
          <w:rFonts w:ascii="Times New Roman" w:hAnsi="Times New Roman"/>
          <w:sz w:val="28"/>
          <w:szCs w:val="24"/>
          <w:lang w:eastAsia="ru-RU"/>
        </w:rPr>
        <w:t xml:space="preserve">оговых доходов бюджета </w:t>
      </w:r>
      <w:r w:rsidR="00C82009">
        <w:rPr>
          <w:rFonts w:ascii="Times New Roman" w:hAnsi="Times New Roman"/>
          <w:sz w:val="28"/>
          <w:szCs w:val="24"/>
          <w:lang w:eastAsia="ru-RU"/>
        </w:rPr>
        <w:t>МО</w:t>
      </w:r>
      <w:r w:rsidR="00D75C2E">
        <w:rPr>
          <w:rFonts w:ascii="Times New Roman" w:hAnsi="Times New Roman"/>
          <w:sz w:val="28"/>
          <w:szCs w:val="24"/>
          <w:lang w:eastAsia="ru-RU"/>
        </w:rPr>
        <w:t xml:space="preserve"> в 2026году  и до 84,6% в 2027</w:t>
      </w:r>
      <w:r w:rsidRPr="00AF102E">
        <w:rPr>
          <w:rFonts w:ascii="Times New Roman" w:hAnsi="Times New Roman"/>
          <w:sz w:val="28"/>
          <w:szCs w:val="24"/>
          <w:lang w:eastAsia="ru-RU"/>
        </w:rPr>
        <w:t>году.</w:t>
      </w:r>
    </w:p>
    <w:p w:rsidR="000A68F5" w:rsidRPr="00AF102E" w:rsidRDefault="000A68F5" w:rsidP="008C096A">
      <w:pPr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b/>
          <w:sz w:val="28"/>
          <w:szCs w:val="27"/>
          <w:lang w:eastAsia="ru-RU"/>
        </w:rPr>
        <w:t>Безвозмездные поступления от других бюджетов бюджетной системы Российской Федерации</w:t>
      </w:r>
      <w:r w:rsidR="000675A3">
        <w:rPr>
          <w:rFonts w:ascii="Times New Roman" w:hAnsi="Times New Roman"/>
          <w:sz w:val="28"/>
          <w:szCs w:val="27"/>
          <w:lang w:eastAsia="ru-RU"/>
        </w:rPr>
        <w:t xml:space="preserve"> прог</w:t>
      </w:r>
      <w:r w:rsidR="00750EED">
        <w:rPr>
          <w:rFonts w:ascii="Times New Roman" w:hAnsi="Times New Roman"/>
          <w:sz w:val="28"/>
          <w:szCs w:val="27"/>
          <w:lang w:eastAsia="ru-RU"/>
        </w:rPr>
        <w:t xml:space="preserve">нозируются  в объеме </w:t>
      </w:r>
      <w:r w:rsidR="008C096A">
        <w:rPr>
          <w:rFonts w:ascii="Times New Roman" w:hAnsi="Times New Roman"/>
          <w:sz w:val="28"/>
          <w:szCs w:val="27"/>
          <w:lang w:eastAsia="ru-RU"/>
        </w:rPr>
        <w:t>9100,</w:t>
      </w:r>
      <w:r w:rsidR="003900AA">
        <w:rPr>
          <w:rFonts w:ascii="Times New Roman" w:hAnsi="Times New Roman"/>
          <w:sz w:val="28"/>
          <w:szCs w:val="27"/>
          <w:lang w:eastAsia="ru-RU"/>
        </w:rPr>
        <w:t>40604тыс.рублей в 2025году; 6731,6411</w:t>
      </w:r>
      <w:r>
        <w:rPr>
          <w:rFonts w:ascii="Times New Roman" w:hAnsi="Times New Roman"/>
          <w:sz w:val="28"/>
          <w:szCs w:val="27"/>
          <w:lang w:eastAsia="ru-RU"/>
        </w:rPr>
        <w:t>тыс.рублей в 20</w:t>
      </w:r>
      <w:r w:rsidR="003900AA">
        <w:rPr>
          <w:rFonts w:ascii="Times New Roman" w:hAnsi="Times New Roman"/>
          <w:sz w:val="28"/>
          <w:szCs w:val="27"/>
          <w:lang w:eastAsia="ru-RU"/>
        </w:rPr>
        <w:t>26году и 6862,8263</w:t>
      </w:r>
      <w:r w:rsidRPr="00AF102E">
        <w:rPr>
          <w:rFonts w:ascii="Times New Roman" w:hAnsi="Times New Roman"/>
          <w:sz w:val="28"/>
          <w:szCs w:val="27"/>
          <w:lang w:eastAsia="ru-RU"/>
        </w:rPr>
        <w:t>т</w:t>
      </w:r>
      <w:r w:rsidR="003900AA">
        <w:rPr>
          <w:rFonts w:ascii="Times New Roman" w:hAnsi="Times New Roman"/>
          <w:sz w:val="28"/>
          <w:szCs w:val="27"/>
          <w:lang w:eastAsia="ru-RU"/>
        </w:rPr>
        <w:t>ыс.рублей в 2027</w:t>
      </w:r>
      <w:r w:rsidRPr="00AF102E">
        <w:rPr>
          <w:rFonts w:ascii="Times New Roman" w:hAnsi="Times New Roman"/>
          <w:sz w:val="28"/>
          <w:szCs w:val="27"/>
          <w:lang w:eastAsia="ru-RU"/>
        </w:rPr>
        <w:t>году из них:</w:t>
      </w:r>
    </w:p>
    <w:p w:rsidR="000A68F5" w:rsidRPr="00AF102E" w:rsidRDefault="000A68F5" w:rsidP="008C096A">
      <w:pPr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sz w:val="28"/>
          <w:szCs w:val="27"/>
          <w:lang w:eastAsia="ru-RU"/>
        </w:rPr>
        <w:t>-дотации на выравнивание</w:t>
      </w:r>
      <w:r w:rsidR="003E6F42">
        <w:rPr>
          <w:rFonts w:ascii="Times New Roman" w:hAnsi="Times New Roman"/>
          <w:sz w:val="28"/>
          <w:szCs w:val="27"/>
          <w:lang w:eastAsia="ru-RU"/>
        </w:rPr>
        <w:t xml:space="preserve"> б</w:t>
      </w:r>
      <w:r w:rsidR="00145043">
        <w:rPr>
          <w:rFonts w:ascii="Times New Roman" w:hAnsi="Times New Roman"/>
          <w:sz w:val="28"/>
          <w:szCs w:val="27"/>
          <w:lang w:eastAsia="ru-RU"/>
        </w:rPr>
        <w:t>юджетной обеспеченности 5469,917</w:t>
      </w:r>
      <w:r w:rsidR="003900AA">
        <w:rPr>
          <w:rFonts w:ascii="Times New Roman" w:hAnsi="Times New Roman"/>
          <w:sz w:val="28"/>
          <w:szCs w:val="27"/>
          <w:lang w:eastAsia="ru-RU"/>
        </w:rPr>
        <w:t>тыс.рублей в 2025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году, </w:t>
      </w:r>
      <w:r w:rsidR="003900AA">
        <w:rPr>
          <w:rFonts w:ascii="Times New Roman" w:hAnsi="Times New Roman"/>
          <w:sz w:val="28"/>
          <w:szCs w:val="27"/>
          <w:lang w:eastAsia="ru-RU"/>
        </w:rPr>
        <w:t>(с ростом к уровню  2024</w:t>
      </w:r>
      <w:r w:rsidRPr="00AF102E">
        <w:rPr>
          <w:rFonts w:ascii="Times New Roman" w:hAnsi="Times New Roman"/>
          <w:sz w:val="28"/>
          <w:szCs w:val="27"/>
          <w:lang w:eastAsia="ru-RU"/>
        </w:rPr>
        <w:t>года</w:t>
      </w:r>
      <w:r w:rsidR="003900AA">
        <w:rPr>
          <w:rFonts w:ascii="Times New Roman" w:hAnsi="Times New Roman"/>
          <w:sz w:val="28"/>
          <w:szCs w:val="27"/>
          <w:lang w:eastAsia="ru-RU"/>
        </w:rPr>
        <w:t xml:space="preserve"> на 6,1</w:t>
      </w:r>
      <w:r w:rsidR="007225EF">
        <w:rPr>
          <w:rFonts w:ascii="Times New Roman" w:hAnsi="Times New Roman"/>
          <w:sz w:val="28"/>
          <w:szCs w:val="27"/>
          <w:lang w:eastAsia="ru-RU"/>
        </w:rPr>
        <w:t xml:space="preserve">% </w:t>
      </w:r>
      <w:r w:rsidRPr="00AF102E">
        <w:rPr>
          <w:rFonts w:ascii="Times New Roman" w:hAnsi="Times New Roman"/>
          <w:sz w:val="28"/>
          <w:szCs w:val="27"/>
          <w:lang w:eastAsia="ru-RU"/>
        </w:rPr>
        <w:t>в ред</w:t>
      </w:r>
      <w:r w:rsidR="003E6F42">
        <w:rPr>
          <w:rFonts w:ascii="Times New Roman" w:hAnsi="Times New Roman"/>
          <w:sz w:val="28"/>
          <w:szCs w:val="27"/>
          <w:lang w:eastAsia="ru-RU"/>
        </w:rPr>
        <w:t>акции ре</w:t>
      </w:r>
      <w:r w:rsidR="00145043">
        <w:rPr>
          <w:rFonts w:ascii="Times New Roman" w:hAnsi="Times New Roman"/>
          <w:sz w:val="28"/>
          <w:szCs w:val="27"/>
          <w:lang w:eastAsia="ru-RU"/>
        </w:rPr>
        <w:t xml:space="preserve">шения о бюджете МО от </w:t>
      </w:r>
      <w:r w:rsidR="003900AA">
        <w:rPr>
          <w:rFonts w:ascii="Times New Roman" w:hAnsi="Times New Roman"/>
          <w:sz w:val="28"/>
          <w:szCs w:val="27"/>
          <w:lang w:eastAsia="ru-RU"/>
        </w:rPr>
        <w:t>25.12.2023</w:t>
      </w:r>
      <w:r>
        <w:rPr>
          <w:rFonts w:ascii="Times New Roman" w:hAnsi="Times New Roman"/>
          <w:sz w:val="28"/>
          <w:szCs w:val="27"/>
          <w:lang w:eastAsia="ru-RU"/>
        </w:rPr>
        <w:t xml:space="preserve"> №</w:t>
      </w:r>
      <w:r w:rsidR="003900AA">
        <w:rPr>
          <w:rFonts w:ascii="Times New Roman" w:hAnsi="Times New Roman"/>
          <w:sz w:val="28"/>
          <w:szCs w:val="27"/>
          <w:lang w:eastAsia="ru-RU"/>
        </w:rPr>
        <w:t>5-2); 5701,671тыс.рублей ( на 1,8% ниже уровня  2025года</w:t>
      </w:r>
      <w:r w:rsidR="007225EF">
        <w:rPr>
          <w:rFonts w:ascii="Times New Roman" w:hAnsi="Times New Roman"/>
          <w:sz w:val="28"/>
          <w:szCs w:val="27"/>
          <w:lang w:eastAsia="ru-RU"/>
        </w:rPr>
        <w:t>)  в 202</w:t>
      </w:r>
      <w:r w:rsidR="003900AA">
        <w:rPr>
          <w:rFonts w:ascii="Times New Roman" w:hAnsi="Times New Roman"/>
          <w:sz w:val="28"/>
          <w:szCs w:val="27"/>
          <w:lang w:eastAsia="ru-RU"/>
        </w:rPr>
        <w:t>6</w:t>
      </w:r>
      <w:r w:rsidR="007225EF">
        <w:rPr>
          <w:rFonts w:ascii="Times New Roman" w:hAnsi="Times New Roman"/>
          <w:sz w:val="28"/>
          <w:szCs w:val="27"/>
          <w:lang w:eastAsia="ru-RU"/>
        </w:rPr>
        <w:t>г</w:t>
      </w:r>
      <w:r w:rsidR="003900AA">
        <w:rPr>
          <w:rFonts w:ascii="Times New Roman" w:hAnsi="Times New Roman"/>
          <w:sz w:val="28"/>
          <w:szCs w:val="27"/>
          <w:lang w:eastAsia="ru-RU"/>
        </w:rPr>
        <w:t>оду и 5787,944</w:t>
      </w:r>
      <w:r w:rsidR="003E6F42">
        <w:rPr>
          <w:rFonts w:ascii="Times New Roman" w:hAnsi="Times New Roman"/>
          <w:sz w:val="28"/>
          <w:szCs w:val="27"/>
          <w:lang w:eastAsia="ru-RU"/>
        </w:rPr>
        <w:t>тыс.рублей</w:t>
      </w:r>
      <w:r w:rsidR="003E6F42" w:rsidRPr="003E6F42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7225EF">
        <w:rPr>
          <w:rFonts w:ascii="Times New Roman" w:hAnsi="Times New Roman"/>
          <w:sz w:val="28"/>
          <w:szCs w:val="27"/>
          <w:lang w:eastAsia="ru-RU"/>
        </w:rPr>
        <w:t xml:space="preserve">(с ростом на </w:t>
      </w:r>
      <w:r w:rsidR="00145043">
        <w:rPr>
          <w:rFonts w:ascii="Times New Roman" w:hAnsi="Times New Roman"/>
          <w:sz w:val="28"/>
          <w:szCs w:val="27"/>
          <w:lang w:eastAsia="ru-RU"/>
        </w:rPr>
        <w:t>1</w:t>
      </w:r>
      <w:r w:rsidR="003900AA">
        <w:rPr>
          <w:rFonts w:ascii="Times New Roman" w:hAnsi="Times New Roman"/>
          <w:sz w:val="28"/>
          <w:szCs w:val="27"/>
          <w:lang w:eastAsia="ru-RU"/>
        </w:rPr>
        <w:t>,5</w:t>
      </w:r>
      <w:r w:rsidR="007225EF">
        <w:rPr>
          <w:rFonts w:ascii="Times New Roman" w:hAnsi="Times New Roman"/>
          <w:sz w:val="28"/>
          <w:szCs w:val="27"/>
          <w:lang w:eastAsia="ru-RU"/>
        </w:rPr>
        <w:t>% к 202</w:t>
      </w:r>
      <w:r w:rsidR="003900AA">
        <w:rPr>
          <w:rFonts w:ascii="Times New Roman" w:hAnsi="Times New Roman"/>
          <w:sz w:val="28"/>
          <w:szCs w:val="27"/>
          <w:lang w:eastAsia="ru-RU"/>
        </w:rPr>
        <w:t>6году)  в 2027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году; </w:t>
      </w:r>
    </w:p>
    <w:p w:rsidR="00E04874" w:rsidRDefault="000A68F5" w:rsidP="008C096A">
      <w:pPr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sz w:val="28"/>
          <w:szCs w:val="27"/>
          <w:lang w:eastAsia="ru-RU"/>
        </w:rPr>
        <w:t>-ины</w:t>
      </w:r>
      <w:r>
        <w:rPr>
          <w:rFonts w:ascii="Times New Roman" w:hAnsi="Times New Roman"/>
          <w:sz w:val="28"/>
          <w:szCs w:val="27"/>
          <w:lang w:eastAsia="ru-RU"/>
        </w:rPr>
        <w:t>е межбюджетные тран</w:t>
      </w:r>
      <w:r w:rsidR="003900AA">
        <w:rPr>
          <w:rFonts w:ascii="Times New Roman" w:hAnsi="Times New Roman"/>
          <w:sz w:val="28"/>
          <w:szCs w:val="27"/>
          <w:lang w:eastAsia="ru-RU"/>
        </w:rPr>
        <w:t>сферты 2897,75104тыс.рублей в 2025</w:t>
      </w:r>
      <w:r>
        <w:rPr>
          <w:rFonts w:ascii="Times New Roman" w:hAnsi="Times New Roman"/>
          <w:sz w:val="28"/>
          <w:szCs w:val="27"/>
          <w:lang w:eastAsia="ru-RU"/>
        </w:rPr>
        <w:t>году,</w:t>
      </w:r>
      <w:r w:rsidR="008A792C">
        <w:rPr>
          <w:rFonts w:ascii="Times New Roman" w:hAnsi="Times New Roman"/>
          <w:sz w:val="28"/>
          <w:szCs w:val="27"/>
          <w:lang w:eastAsia="ru-RU"/>
        </w:rPr>
        <w:t xml:space="preserve"> из них 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092F48">
        <w:rPr>
          <w:rFonts w:ascii="Times New Roman" w:hAnsi="Times New Roman"/>
          <w:sz w:val="28"/>
          <w:szCs w:val="27"/>
          <w:lang w:eastAsia="ru-RU"/>
        </w:rPr>
        <w:t>межбюджетные трансферты, передаваемые бюджетам сельских поселений из бюджетов муниципальных  районов на осуществление части полномочий по решению вопросов местного значения в соответствии с заклю</w:t>
      </w:r>
      <w:r w:rsidR="003900AA">
        <w:rPr>
          <w:rFonts w:ascii="Times New Roman" w:hAnsi="Times New Roman"/>
          <w:sz w:val="28"/>
          <w:szCs w:val="27"/>
          <w:lang w:eastAsia="ru-RU"/>
        </w:rPr>
        <w:t>ченными соглашениями- 2312,86</w:t>
      </w:r>
      <w:r w:rsidR="00092F48">
        <w:rPr>
          <w:rFonts w:ascii="Times New Roman" w:hAnsi="Times New Roman"/>
          <w:sz w:val="28"/>
          <w:szCs w:val="27"/>
          <w:lang w:eastAsia="ru-RU"/>
        </w:rPr>
        <w:t xml:space="preserve">тыс.рублей; </w:t>
      </w:r>
      <w:r w:rsidR="003900AA">
        <w:rPr>
          <w:rFonts w:ascii="Times New Roman" w:hAnsi="Times New Roman"/>
          <w:sz w:val="28"/>
          <w:szCs w:val="27"/>
          <w:lang w:eastAsia="ru-RU"/>
        </w:rPr>
        <w:t>в плановом периоде в 2026-2027</w:t>
      </w:r>
      <w:r w:rsidR="00E04874">
        <w:rPr>
          <w:rFonts w:ascii="Times New Roman" w:hAnsi="Times New Roman"/>
          <w:sz w:val="28"/>
          <w:szCs w:val="27"/>
          <w:lang w:eastAsia="ru-RU"/>
        </w:rPr>
        <w:t>годах</w:t>
      </w:r>
      <w:r w:rsidR="003900AA">
        <w:rPr>
          <w:rFonts w:ascii="Times New Roman" w:hAnsi="Times New Roman"/>
          <w:sz w:val="28"/>
          <w:szCs w:val="27"/>
          <w:lang w:eastAsia="ru-RU"/>
        </w:rPr>
        <w:t xml:space="preserve"> 631,77010тыс.рублей и 676,68225</w:t>
      </w:r>
      <w:r w:rsidR="006E65D0">
        <w:rPr>
          <w:rFonts w:ascii="Times New Roman" w:hAnsi="Times New Roman"/>
          <w:sz w:val="28"/>
          <w:szCs w:val="27"/>
          <w:lang w:eastAsia="ru-RU"/>
        </w:rPr>
        <w:t>тыс.рублей соответственно</w:t>
      </w:r>
      <w:r w:rsidR="003900AA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3900AA" w:rsidRPr="003900AA">
        <w:rPr>
          <w:rFonts w:ascii="Times New Roman" w:hAnsi="Times New Roman"/>
          <w:sz w:val="28"/>
          <w:szCs w:val="27"/>
          <w:lang w:eastAsia="ru-RU"/>
        </w:rPr>
        <w:t>из них  межбюджетные трансферты, передаваемые бюджетам сельских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</w:r>
      <w:r w:rsidR="003900AA">
        <w:rPr>
          <w:rFonts w:ascii="Times New Roman" w:hAnsi="Times New Roman"/>
          <w:sz w:val="28"/>
          <w:szCs w:val="27"/>
          <w:lang w:eastAsia="ru-RU"/>
        </w:rPr>
        <w:t xml:space="preserve"> имеют нулевые значения</w:t>
      </w:r>
      <w:r w:rsidR="000C7AE7">
        <w:rPr>
          <w:rFonts w:ascii="Times New Roman" w:hAnsi="Times New Roman"/>
          <w:sz w:val="28"/>
          <w:szCs w:val="27"/>
          <w:lang w:eastAsia="ru-RU"/>
        </w:rPr>
        <w:t>.</w:t>
      </w:r>
    </w:p>
    <w:p w:rsidR="000A68F5" w:rsidRPr="00AF102E" w:rsidRDefault="000A68F5" w:rsidP="008C096A">
      <w:pPr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0A68F5" w:rsidRPr="00AF102E" w:rsidRDefault="000A68F5" w:rsidP="008C096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sz w:val="28"/>
          <w:szCs w:val="27"/>
          <w:lang w:eastAsia="ru-RU"/>
        </w:rPr>
        <w:t xml:space="preserve">    </w:t>
      </w:r>
      <w:r w:rsidR="00DB147C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    В общем объеме доходов бюджета МО </w:t>
      </w:r>
      <w:r>
        <w:rPr>
          <w:rFonts w:ascii="Times New Roman" w:hAnsi="Times New Roman"/>
          <w:sz w:val="28"/>
          <w:szCs w:val="27"/>
          <w:lang w:eastAsia="ru-RU"/>
        </w:rPr>
        <w:t>собств</w:t>
      </w:r>
      <w:r w:rsidR="003900AA">
        <w:rPr>
          <w:rFonts w:ascii="Times New Roman" w:hAnsi="Times New Roman"/>
          <w:sz w:val="28"/>
          <w:szCs w:val="27"/>
          <w:lang w:eastAsia="ru-RU"/>
        </w:rPr>
        <w:t>енные доходы составляют  от 60,8% в 2025году до 60,7% в 2027</w:t>
      </w:r>
      <w:r>
        <w:rPr>
          <w:rFonts w:ascii="Times New Roman" w:hAnsi="Times New Roman"/>
          <w:sz w:val="28"/>
          <w:szCs w:val="27"/>
          <w:lang w:eastAsia="ru-RU"/>
        </w:rPr>
        <w:t>году</w:t>
      </w:r>
      <w:r w:rsidR="00092F48">
        <w:rPr>
          <w:rFonts w:ascii="Times New Roman" w:hAnsi="Times New Roman"/>
          <w:sz w:val="28"/>
          <w:szCs w:val="27"/>
          <w:lang w:eastAsia="ru-RU"/>
        </w:rPr>
        <w:t>,</w:t>
      </w:r>
    </w:p>
    <w:p w:rsidR="000A68F5" w:rsidRPr="00AF102E" w:rsidRDefault="000A68F5" w:rsidP="008C096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sz w:val="28"/>
          <w:szCs w:val="27"/>
          <w:lang w:eastAsia="ru-RU"/>
        </w:rPr>
        <w:t>безвозмездны</w:t>
      </w:r>
      <w:r w:rsidR="003900AA">
        <w:rPr>
          <w:rFonts w:ascii="Times New Roman" w:hAnsi="Times New Roman"/>
          <w:sz w:val="28"/>
          <w:szCs w:val="27"/>
          <w:lang w:eastAsia="ru-RU"/>
        </w:rPr>
        <w:t>е поступления составляют от 39,2</w:t>
      </w:r>
      <w:r w:rsidR="00AE0D3A">
        <w:rPr>
          <w:rFonts w:ascii="Times New Roman" w:hAnsi="Times New Roman"/>
          <w:sz w:val="28"/>
          <w:szCs w:val="27"/>
          <w:lang w:eastAsia="ru-RU"/>
        </w:rPr>
        <w:t>% в 20</w:t>
      </w:r>
      <w:r w:rsidR="003900AA">
        <w:rPr>
          <w:rFonts w:ascii="Times New Roman" w:hAnsi="Times New Roman"/>
          <w:sz w:val="28"/>
          <w:szCs w:val="27"/>
          <w:lang w:eastAsia="ru-RU"/>
        </w:rPr>
        <w:t>25</w:t>
      </w:r>
      <w:r w:rsidR="00092F48">
        <w:rPr>
          <w:rFonts w:ascii="Times New Roman" w:hAnsi="Times New Roman"/>
          <w:sz w:val="28"/>
          <w:szCs w:val="27"/>
          <w:lang w:eastAsia="ru-RU"/>
        </w:rPr>
        <w:t>году</w:t>
      </w:r>
      <w:r w:rsidR="003900AA">
        <w:rPr>
          <w:rFonts w:ascii="Times New Roman" w:hAnsi="Times New Roman"/>
          <w:sz w:val="28"/>
          <w:szCs w:val="27"/>
          <w:lang w:eastAsia="ru-RU"/>
        </w:rPr>
        <w:t>, 39,1% в 2026</w:t>
      </w:r>
      <w:r w:rsidR="00425E5B">
        <w:rPr>
          <w:rFonts w:ascii="Times New Roman" w:hAnsi="Times New Roman"/>
          <w:sz w:val="28"/>
          <w:szCs w:val="27"/>
          <w:lang w:eastAsia="ru-RU"/>
        </w:rPr>
        <w:t xml:space="preserve">году и  </w:t>
      </w:r>
      <w:r w:rsidR="003900AA">
        <w:rPr>
          <w:rFonts w:ascii="Times New Roman" w:hAnsi="Times New Roman"/>
          <w:sz w:val="28"/>
          <w:szCs w:val="27"/>
          <w:lang w:eastAsia="ru-RU"/>
        </w:rPr>
        <w:t xml:space="preserve"> 39,3% в 2027</w:t>
      </w:r>
      <w:r w:rsidRPr="00AF102E">
        <w:rPr>
          <w:rFonts w:ascii="Times New Roman" w:hAnsi="Times New Roman"/>
          <w:sz w:val="28"/>
          <w:szCs w:val="27"/>
          <w:lang w:eastAsia="ru-RU"/>
        </w:rPr>
        <w:t>году.</w:t>
      </w:r>
    </w:p>
    <w:p w:rsidR="000A68F5" w:rsidRPr="00AF102E" w:rsidRDefault="00D46454" w:rsidP="008C096A">
      <w:pPr>
        <w:spacing w:after="0" w:line="240" w:lineRule="auto"/>
        <w:ind w:left="-170" w:right="-57"/>
        <w:jc w:val="both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lastRenderedPageBreak/>
        <w:t xml:space="preserve">                                         </w:t>
      </w:r>
      <w:r w:rsidR="00195B4D">
        <w:rPr>
          <w:rFonts w:ascii="Times New Roman" w:hAnsi="Times New Roman"/>
          <w:b/>
          <w:sz w:val="27"/>
          <w:szCs w:val="27"/>
          <w:lang w:eastAsia="ru-RU"/>
        </w:rPr>
        <w:t>Д</w:t>
      </w:r>
      <w:r w:rsidR="000A68F5" w:rsidRPr="00AF102E">
        <w:rPr>
          <w:rFonts w:ascii="Times New Roman" w:hAnsi="Times New Roman"/>
          <w:b/>
          <w:sz w:val="27"/>
          <w:szCs w:val="27"/>
          <w:lang w:eastAsia="ru-RU"/>
        </w:rPr>
        <w:t xml:space="preserve">ЕФИЦИТ, ИСТОЧНИКИ ПОКРЫТИЯ ДЕФИЦИТА БЮДЖЕТА  </w:t>
      </w:r>
    </w:p>
    <w:p w:rsidR="000A68F5" w:rsidRPr="00AF102E" w:rsidRDefault="0077485A" w:rsidP="008C096A">
      <w:pPr>
        <w:spacing w:after="0" w:line="240" w:lineRule="auto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 МО   ВОЛЧЬЕ-ДУБРАВСКОЕ ТЕПЛО-ОГАРЕВСКОГО РАЙОНА          </w:t>
      </w:r>
    </w:p>
    <w:p w:rsidR="000A68F5" w:rsidRPr="00AF102E" w:rsidRDefault="000A68F5" w:rsidP="008C096A">
      <w:pPr>
        <w:spacing w:after="0" w:line="240" w:lineRule="auto"/>
        <w:ind w:left="-170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0A68F5" w:rsidRPr="00AF102E" w:rsidRDefault="000A68F5" w:rsidP="008C096A">
      <w:pPr>
        <w:tabs>
          <w:tab w:val="left" w:pos="540"/>
          <w:tab w:val="left" w:pos="720"/>
        </w:tabs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sz w:val="28"/>
          <w:szCs w:val="27"/>
          <w:lang w:eastAsia="ru-RU"/>
        </w:rPr>
        <w:t xml:space="preserve">     </w:t>
      </w:r>
      <w:r w:rsidR="00DB147C">
        <w:rPr>
          <w:rFonts w:ascii="Times New Roman" w:hAnsi="Times New Roman"/>
          <w:sz w:val="28"/>
          <w:szCs w:val="27"/>
          <w:lang w:eastAsia="ru-RU"/>
        </w:rPr>
        <w:t xml:space="preserve">  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  В рассматривае</w:t>
      </w:r>
      <w:r w:rsidR="00092F48">
        <w:rPr>
          <w:rFonts w:ascii="Times New Roman" w:hAnsi="Times New Roman"/>
          <w:sz w:val="28"/>
          <w:szCs w:val="27"/>
          <w:lang w:eastAsia="ru-RU"/>
        </w:rPr>
        <w:t>мом проекте  бюджета МО, на 202</w:t>
      </w:r>
      <w:r w:rsidR="00FA0E27">
        <w:rPr>
          <w:rFonts w:ascii="Times New Roman" w:hAnsi="Times New Roman"/>
          <w:sz w:val="28"/>
          <w:szCs w:val="27"/>
          <w:lang w:eastAsia="ru-RU"/>
        </w:rPr>
        <w:t>5</w:t>
      </w:r>
      <w:r w:rsidRPr="00AF102E">
        <w:rPr>
          <w:rFonts w:ascii="Times New Roman" w:hAnsi="Times New Roman"/>
          <w:sz w:val="28"/>
          <w:szCs w:val="27"/>
          <w:lang w:eastAsia="ru-RU"/>
        </w:rPr>
        <w:t>год бюджет МО   спрогнозирован бездефицитным (сбалансиро</w:t>
      </w:r>
      <w:r w:rsidR="00092F48">
        <w:rPr>
          <w:rFonts w:ascii="Times New Roman" w:hAnsi="Times New Roman"/>
          <w:sz w:val="28"/>
          <w:szCs w:val="27"/>
          <w:lang w:eastAsia="ru-RU"/>
        </w:rPr>
        <w:t>ванным), на плановый период 202</w:t>
      </w:r>
      <w:r w:rsidR="00FA0E27">
        <w:rPr>
          <w:rFonts w:ascii="Times New Roman" w:hAnsi="Times New Roman"/>
          <w:sz w:val="28"/>
          <w:szCs w:val="27"/>
          <w:lang w:eastAsia="ru-RU"/>
        </w:rPr>
        <w:t>6 и 2027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годов также продолжает оставаться бездефицитным (сбалансированным). </w:t>
      </w:r>
    </w:p>
    <w:p w:rsidR="000A68F5" w:rsidRPr="00AF102E" w:rsidRDefault="000A68F5" w:rsidP="008C096A">
      <w:pPr>
        <w:spacing w:before="100" w:after="120" w:line="120" w:lineRule="atLeast"/>
        <w:ind w:left="-170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  Объем</w:t>
      </w:r>
      <w:r w:rsidR="00FA0E27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2025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FA0E27">
        <w:rPr>
          <w:rFonts w:ascii="Times New Roman" w:hAnsi="Times New Roman" w:cs="Arial"/>
          <w:i/>
          <w:sz w:val="24"/>
          <w:szCs w:val="28"/>
          <w:lang w:eastAsia="ru-RU"/>
        </w:rPr>
        <w:t>(23189,58907</w:t>
      </w:r>
      <w:r w:rsidRPr="00AF102E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FA0E27">
        <w:rPr>
          <w:rFonts w:ascii="Times New Roman" w:hAnsi="Times New Roman" w:cs="Arial"/>
          <w:i/>
          <w:sz w:val="24"/>
          <w:szCs w:val="28"/>
          <w:lang w:eastAsia="ru-RU"/>
        </w:rPr>
        <w:t>(23189,58907</w:t>
      </w:r>
      <w:r w:rsidRPr="00AF102E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0A68F5" w:rsidRPr="00AF102E" w:rsidRDefault="000A68F5" w:rsidP="008C096A">
      <w:pPr>
        <w:tabs>
          <w:tab w:val="left" w:pos="720"/>
        </w:tabs>
        <w:spacing w:before="100" w:after="120" w:line="120" w:lineRule="atLeast"/>
        <w:ind w:left="-170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  Объем</w:t>
      </w:r>
      <w:r w:rsidR="00FA0E27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2026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FA0E27">
        <w:rPr>
          <w:rFonts w:ascii="Times New Roman" w:hAnsi="Times New Roman" w:cs="Arial"/>
          <w:i/>
          <w:sz w:val="24"/>
          <w:szCs w:val="28"/>
          <w:lang w:eastAsia="ru-RU"/>
        </w:rPr>
        <w:t>(17220,9411</w:t>
      </w:r>
      <w:r w:rsidRPr="00AF102E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FA0E27">
        <w:rPr>
          <w:rFonts w:ascii="Times New Roman" w:hAnsi="Times New Roman" w:cs="Arial"/>
          <w:i/>
          <w:sz w:val="24"/>
          <w:szCs w:val="28"/>
          <w:lang w:eastAsia="ru-RU"/>
        </w:rPr>
        <w:t>(17220,9411</w:t>
      </w:r>
      <w:r w:rsidRPr="00AF102E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0A68F5" w:rsidRPr="00AF102E" w:rsidRDefault="00597F87" w:rsidP="008C096A">
      <w:pPr>
        <w:tabs>
          <w:tab w:val="left" w:pos="540"/>
          <w:tab w:val="left" w:pos="720"/>
        </w:tabs>
        <w:spacing w:before="100" w:after="120" w:line="120" w:lineRule="atLeast"/>
        <w:ind w:left="-170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>Объем</w:t>
      </w:r>
      <w:r w:rsidR="00520D05">
        <w:rPr>
          <w:rFonts w:ascii="Times New Roman" w:hAnsi="Times New Roman" w:cs="Arial"/>
          <w:sz w:val="28"/>
          <w:szCs w:val="28"/>
          <w:lang w:eastAsia="ru-RU"/>
        </w:rPr>
        <w:t xml:space="preserve"> предусмо</w:t>
      </w:r>
      <w:r w:rsidR="00FA0E27">
        <w:rPr>
          <w:rFonts w:ascii="Times New Roman" w:hAnsi="Times New Roman" w:cs="Arial"/>
          <w:sz w:val="28"/>
          <w:szCs w:val="28"/>
          <w:lang w:eastAsia="ru-RU"/>
        </w:rPr>
        <w:t>тренных расходов в 2027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FA0E27">
        <w:rPr>
          <w:rFonts w:ascii="Times New Roman" w:hAnsi="Times New Roman" w:cs="Arial"/>
          <w:i/>
          <w:sz w:val="24"/>
          <w:szCs w:val="28"/>
          <w:lang w:eastAsia="ru-RU"/>
        </w:rPr>
        <w:t>(17488,52625</w:t>
      </w:r>
      <w:r w:rsidR="000A68F5" w:rsidRPr="00AF102E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FA0E27">
        <w:rPr>
          <w:rFonts w:ascii="Times New Roman" w:hAnsi="Times New Roman" w:cs="Arial"/>
          <w:i/>
          <w:sz w:val="24"/>
          <w:szCs w:val="28"/>
          <w:lang w:eastAsia="ru-RU"/>
        </w:rPr>
        <w:t>(17488,52625</w:t>
      </w:r>
      <w:r w:rsidR="000A68F5" w:rsidRPr="00AF102E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FE2B5A" w:rsidRPr="00AF102E" w:rsidRDefault="0077485A" w:rsidP="008C096A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</w:t>
      </w:r>
    </w:p>
    <w:p w:rsidR="000A68F5" w:rsidRPr="00AF102E" w:rsidRDefault="000A68F5" w:rsidP="008C096A">
      <w:pPr>
        <w:spacing w:after="0" w:line="240" w:lineRule="auto"/>
        <w:ind w:left="-170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AF102E">
        <w:rPr>
          <w:rFonts w:ascii="Times New Roman" w:hAnsi="Times New Roman"/>
          <w:b/>
          <w:sz w:val="27"/>
          <w:szCs w:val="27"/>
          <w:lang w:eastAsia="ru-RU"/>
        </w:rPr>
        <w:t xml:space="preserve">   </w:t>
      </w:r>
      <w:r w:rsidR="0077485A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                    </w:t>
      </w:r>
      <w:r w:rsidRPr="00AF102E">
        <w:rPr>
          <w:rFonts w:ascii="Times New Roman" w:hAnsi="Times New Roman"/>
          <w:b/>
          <w:sz w:val="27"/>
          <w:szCs w:val="27"/>
          <w:lang w:eastAsia="ru-RU"/>
        </w:rPr>
        <w:t xml:space="preserve">РАСХОДНАЯ ЧАСТЬ БЮДЖЕТА  </w:t>
      </w:r>
    </w:p>
    <w:p w:rsidR="000A68F5" w:rsidRPr="00AF102E" w:rsidRDefault="000A68F5" w:rsidP="008C096A">
      <w:pPr>
        <w:spacing w:after="0" w:line="240" w:lineRule="auto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   </w:t>
      </w:r>
      <w:r w:rsidR="0077485A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</w:t>
      </w:r>
      <w:r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МО   ВОЛЧЬЕ-ДУБРАВСКОЕ ТЕПЛО-ОГАРЕВСКОГО РАЙОНА          </w:t>
      </w:r>
    </w:p>
    <w:p w:rsidR="000A68F5" w:rsidRPr="00AF102E" w:rsidRDefault="000A68F5" w:rsidP="008C096A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195B4D" w:rsidRDefault="000A68F5" w:rsidP="008C096A">
      <w:pPr>
        <w:shd w:val="clear" w:color="auto" w:fill="FFFFFF"/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 Объем рас</w:t>
      </w:r>
      <w:r w:rsidR="00236DFF">
        <w:rPr>
          <w:rFonts w:ascii="Times New Roman" w:hAnsi="Times New Roman" w:cs="Arial"/>
          <w:sz w:val="28"/>
          <w:szCs w:val="18"/>
          <w:lang w:eastAsia="ru-RU"/>
        </w:rPr>
        <w:t>ходов проекта бюджета МО на 2025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год определен  в сумме </w:t>
      </w:r>
      <w:r w:rsidR="00236DFF">
        <w:rPr>
          <w:rFonts w:ascii="Times New Roman" w:hAnsi="Times New Roman" w:cs="Arial"/>
          <w:sz w:val="28"/>
          <w:szCs w:val="18"/>
          <w:lang w:eastAsia="ru-RU"/>
        </w:rPr>
        <w:t xml:space="preserve"> 23189,58907</w:t>
      </w:r>
      <w:r w:rsidR="0041497E">
        <w:rPr>
          <w:rFonts w:ascii="Times New Roman" w:hAnsi="Times New Roman" w:cs="Arial"/>
          <w:sz w:val="28"/>
          <w:szCs w:val="18"/>
          <w:lang w:eastAsia="ru-RU"/>
        </w:rPr>
        <w:t>тыс</w:t>
      </w:r>
      <w:r w:rsidR="002D17A5">
        <w:rPr>
          <w:rFonts w:ascii="Times New Roman" w:hAnsi="Times New Roman" w:cs="Arial"/>
          <w:sz w:val="28"/>
          <w:szCs w:val="18"/>
          <w:lang w:eastAsia="ru-RU"/>
        </w:rPr>
        <w:t xml:space="preserve">.рублей, что  </w:t>
      </w:r>
      <w:r w:rsidR="00236DFF">
        <w:rPr>
          <w:rFonts w:ascii="Times New Roman" w:hAnsi="Times New Roman" w:cs="Arial"/>
          <w:sz w:val="28"/>
          <w:szCs w:val="18"/>
          <w:lang w:eastAsia="ru-RU"/>
        </w:rPr>
        <w:t xml:space="preserve">незначительно </w:t>
      </w:r>
      <w:r w:rsidR="002D17A5">
        <w:rPr>
          <w:rFonts w:ascii="Times New Roman" w:hAnsi="Times New Roman" w:cs="Arial"/>
          <w:sz w:val="28"/>
          <w:szCs w:val="18"/>
          <w:lang w:eastAsia="ru-RU"/>
        </w:rPr>
        <w:t>б</w:t>
      </w:r>
      <w:r w:rsidR="00236DFF">
        <w:rPr>
          <w:rFonts w:ascii="Times New Roman" w:hAnsi="Times New Roman" w:cs="Arial"/>
          <w:sz w:val="28"/>
          <w:szCs w:val="18"/>
          <w:lang w:eastAsia="ru-RU"/>
        </w:rPr>
        <w:t>ольше  плана 2024года  на 208,5</w:t>
      </w:r>
      <w:r>
        <w:rPr>
          <w:rFonts w:ascii="Times New Roman" w:hAnsi="Times New Roman" w:cs="Arial"/>
          <w:sz w:val="28"/>
          <w:szCs w:val="18"/>
          <w:lang w:eastAsia="ru-RU"/>
        </w:rPr>
        <w:t>тыс.рублей,</w:t>
      </w:r>
      <w:r w:rsidR="0041497E">
        <w:rPr>
          <w:rFonts w:ascii="Times New Roman" w:hAnsi="Times New Roman" w:cs="Arial"/>
          <w:sz w:val="28"/>
          <w:szCs w:val="18"/>
          <w:lang w:eastAsia="ru-RU"/>
        </w:rPr>
        <w:t xml:space="preserve"> или на </w:t>
      </w:r>
      <w:r w:rsidR="00560E59">
        <w:rPr>
          <w:rFonts w:ascii="Times New Roman" w:hAnsi="Times New Roman" w:cs="Arial"/>
          <w:sz w:val="28"/>
          <w:szCs w:val="18"/>
          <w:lang w:eastAsia="ru-RU"/>
        </w:rPr>
        <w:t>0</w:t>
      </w:r>
      <w:r w:rsidR="00236DFF">
        <w:rPr>
          <w:rFonts w:ascii="Times New Roman" w:hAnsi="Times New Roman" w:cs="Arial"/>
          <w:sz w:val="28"/>
          <w:szCs w:val="18"/>
          <w:lang w:eastAsia="ru-RU"/>
        </w:rPr>
        <w:t>,9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% и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ниже ожидаемого исполнения расхо</w:t>
      </w:r>
      <w:r w:rsidR="00236DFF">
        <w:rPr>
          <w:rFonts w:ascii="Times New Roman" w:hAnsi="Times New Roman" w:cs="Arial"/>
          <w:sz w:val="28"/>
          <w:szCs w:val="18"/>
          <w:lang w:eastAsia="ru-RU"/>
        </w:rPr>
        <w:t>дной части бюджета текущего 2024</w:t>
      </w:r>
      <w:r w:rsidR="002D17A5">
        <w:rPr>
          <w:rFonts w:ascii="Times New Roman" w:hAnsi="Times New Roman" w:cs="Arial"/>
          <w:sz w:val="28"/>
          <w:szCs w:val="18"/>
          <w:lang w:eastAsia="ru-RU"/>
        </w:rPr>
        <w:t xml:space="preserve">года  </w:t>
      </w:r>
      <w:r w:rsidR="00236DFF">
        <w:rPr>
          <w:rFonts w:ascii="Times New Roman" w:hAnsi="Times New Roman" w:cs="Arial"/>
          <w:sz w:val="28"/>
          <w:szCs w:val="18"/>
          <w:lang w:eastAsia="ru-RU"/>
        </w:rPr>
        <w:t>на 4874,3</w:t>
      </w:r>
      <w:r w:rsidR="0041497E">
        <w:rPr>
          <w:rFonts w:ascii="Times New Roman" w:hAnsi="Times New Roman" w:cs="Arial"/>
          <w:sz w:val="28"/>
          <w:szCs w:val="18"/>
          <w:lang w:eastAsia="ru-RU"/>
        </w:rPr>
        <w:t>тыс.</w:t>
      </w:r>
      <w:r w:rsidR="00236DFF">
        <w:rPr>
          <w:rFonts w:ascii="Times New Roman" w:hAnsi="Times New Roman" w:cs="Arial"/>
          <w:sz w:val="28"/>
          <w:szCs w:val="18"/>
          <w:lang w:eastAsia="ru-RU"/>
        </w:rPr>
        <w:t xml:space="preserve"> рублей, или на 17,4%. На плановый период 2026-2027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годов, общий объем расходов бюджета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МО запланирован в су</w:t>
      </w:r>
      <w:r w:rsidR="00236DFF">
        <w:rPr>
          <w:rFonts w:ascii="Times New Roman" w:hAnsi="Times New Roman" w:cs="Arial"/>
          <w:sz w:val="28"/>
          <w:szCs w:val="18"/>
          <w:lang w:eastAsia="ru-RU"/>
        </w:rPr>
        <w:t>мме 17220,9411тыс. рублей и 17488,52625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тыс.рублей, в том числе ус</w:t>
      </w:r>
      <w:r w:rsidR="00DE4060">
        <w:rPr>
          <w:rFonts w:ascii="Times New Roman" w:hAnsi="Times New Roman" w:cs="Arial"/>
          <w:sz w:val="28"/>
          <w:szCs w:val="18"/>
          <w:lang w:eastAsia="ru-RU"/>
        </w:rPr>
        <w:t>л</w:t>
      </w:r>
      <w:r w:rsidR="00236DFF">
        <w:rPr>
          <w:rFonts w:ascii="Times New Roman" w:hAnsi="Times New Roman" w:cs="Arial"/>
          <w:sz w:val="28"/>
          <w:szCs w:val="18"/>
          <w:lang w:eastAsia="ru-RU"/>
        </w:rPr>
        <w:t>овно утвержденные расходы 410,313тыс. рублей и 820,7</w:t>
      </w:r>
      <w:r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>, что соответствует п.3 ст.184.1 БК РФ и  составляют  на первый го</w:t>
      </w:r>
      <w:r w:rsidR="00FC0B55">
        <w:rPr>
          <w:rFonts w:ascii="Times New Roman" w:hAnsi="Times New Roman" w:cs="Arial"/>
          <w:sz w:val="28"/>
          <w:szCs w:val="18"/>
          <w:lang w:eastAsia="ru-RU"/>
        </w:rPr>
        <w:t>д планового периода в объеме 2,53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>% (не менее 2,5%)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от  общего объема расходов  бюджета МО </w:t>
      </w:r>
      <w:r w:rsidRPr="00241430">
        <w:rPr>
          <w:rFonts w:ascii="Times New Roman" w:hAnsi="Times New Roman" w:cs="Arial"/>
          <w:i/>
          <w:sz w:val="24"/>
          <w:szCs w:val="18"/>
          <w:lang w:eastAsia="ru-RU"/>
        </w:rPr>
        <w:t xml:space="preserve">(без учета расходов бюджета, предусмотренных за счет межбюджетных трансфертов из других бюджетов бюджетной системы РФ, имеющих целевое назначение)  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 и на второй год </w:t>
      </w:r>
      <w:r w:rsidR="00FC0B55">
        <w:rPr>
          <w:rFonts w:ascii="Times New Roman" w:hAnsi="Times New Roman" w:cs="Arial"/>
          <w:sz w:val="28"/>
          <w:szCs w:val="18"/>
          <w:lang w:eastAsia="ru-RU"/>
        </w:rPr>
        <w:t>планового периода, в объеме  5,0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% (не менее 5,0%). Структура расходов бюджета МО представлена в Таблице 2.   </w:t>
      </w:r>
    </w:p>
    <w:p w:rsidR="00FE2B5A" w:rsidRDefault="00FE2B5A" w:rsidP="008C096A">
      <w:pPr>
        <w:shd w:val="clear" w:color="auto" w:fill="FFFFFF"/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DB147C" w:rsidRDefault="000A68F5" w:rsidP="00B510F7">
      <w:pPr>
        <w:shd w:val="clear" w:color="auto" w:fill="FFFFFF"/>
        <w:tabs>
          <w:tab w:val="left" w:pos="540"/>
        </w:tabs>
        <w:spacing w:after="0" w:line="240" w:lineRule="atLeast"/>
        <w:ind w:left="-170"/>
        <w:jc w:val="both"/>
        <w:rPr>
          <w:rFonts w:ascii="Times New Roman" w:hAnsi="Times New Roman"/>
          <w:b/>
          <w:sz w:val="28"/>
        </w:rPr>
      </w:pPr>
      <w:r w:rsidRPr="00241430"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</w:t>
      </w:r>
      <w:r w:rsidR="0077485A"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                </w:t>
      </w:r>
      <w:r>
        <w:rPr>
          <w:rFonts w:ascii="Times New Roman" w:hAnsi="Times New Roman" w:cs="Arial"/>
          <w:b/>
          <w:sz w:val="28"/>
          <w:szCs w:val="18"/>
          <w:lang w:eastAsia="ru-RU"/>
        </w:rPr>
        <w:t>С</w:t>
      </w:r>
      <w:r w:rsidRPr="008B7402">
        <w:rPr>
          <w:rFonts w:ascii="Times New Roman" w:hAnsi="Times New Roman" w:cs="Arial"/>
          <w:b/>
          <w:sz w:val="28"/>
          <w:szCs w:val="18"/>
        </w:rPr>
        <w:t>труктура расходов бюджета  МО</w:t>
      </w:r>
      <w:r w:rsidRPr="008B7402">
        <w:rPr>
          <w:rFonts w:ascii="Times New Roman" w:hAnsi="Times New Roman"/>
          <w:b/>
          <w:sz w:val="28"/>
        </w:rPr>
        <w:t xml:space="preserve"> Волчье-Дубравское-Тепло-Огаревского района   </w:t>
      </w:r>
    </w:p>
    <w:p w:rsidR="00DB147C" w:rsidRDefault="00DB147C" w:rsidP="00B510F7">
      <w:pPr>
        <w:shd w:val="clear" w:color="auto" w:fill="FFFFFF"/>
        <w:tabs>
          <w:tab w:val="left" w:pos="540"/>
        </w:tabs>
        <w:spacing w:after="0" w:line="240" w:lineRule="atLeast"/>
        <w:ind w:left="-170"/>
        <w:jc w:val="both"/>
        <w:rPr>
          <w:rFonts w:ascii="Times New Roman" w:hAnsi="Times New Roman"/>
          <w:b/>
          <w:sz w:val="28"/>
        </w:rPr>
      </w:pPr>
    </w:p>
    <w:p w:rsidR="000A68F5" w:rsidRPr="008B7402" w:rsidRDefault="000A68F5" w:rsidP="00B510F7">
      <w:pPr>
        <w:shd w:val="clear" w:color="auto" w:fill="FFFFFF"/>
        <w:tabs>
          <w:tab w:val="left" w:pos="540"/>
        </w:tabs>
        <w:spacing w:after="0" w:line="240" w:lineRule="atLeast"/>
        <w:ind w:left="-170"/>
        <w:jc w:val="both"/>
        <w:rPr>
          <w:rFonts w:ascii="Times New Roman" w:hAnsi="Times New Roman"/>
          <w:b/>
          <w:sz w:val="28"/>
        </w:rPr>
      </w:pPr>
      <w:r w:rsidRPr="008B7402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</w:t>
      </w:r>
    </w:p>
    <w:p w:rsidR="000A68F5" w:rsidRPr="008B7402" w:rsidRDefault="000A68F5" w:rsidP="0077485A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:rsidR="000A68F5" w:rsidRPr="00AF102E" w:rsidRDefault="0077485A" w:rsidP="0077485A">
      <w:pPr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A68F5" w:rsidRPr="00AF10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Таблица 2</w:t>
      </w:r>
    </w:p>
    <w:p w:rsidR="000A68F5" w:rsidRPr="00AF102E" w:rsidRDefault="000A68F5" w:rsidP="00AF10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0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799"/>
        <w:gridCol w:w="1440"/>
        <w:gridCol w:w="769"/>
        <w:gridCol w:w="1175"/>
        <w:gridCol w:w="756"/>
        <w:gridCol w:w="1229"/>
        <w:gridCol w:w="709"/>
        <w:gridCol w:w="1275"/>
        <w:gridCol w:w="709"/>
        <w:gridCol w:w="1276"/>
        <w:gridCol w:w="709"/>
      </w:tblGrid>
      <w:tr w:rsidR="000A68F5" w:rsidRPr="007C1199" w:rsidTr="00ED1D2D">
        <w:tc>
          <w:tcPr>
            <w:tcW w:w="729" w:type="dxa"/>
            <w:vMerge w:val="restart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Раздел</w:t>
            </w:r>
          </w:p>
        </w:tc>
        <w:tc>
          <w:tcPr>
            <w:tcW w:w="2799" w:type="dxa"/>
            <w:vMerge w:val="restart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2209" w:type="dxa"/>
            <w:gridSpan w:val="2"/>
          </w:tcPr>
          <w:p w:rsidR="000A68F5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0A68F5"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план</w:t>
            </w:r>
          </w:p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в ред.решения</w:t>
            </w:r>
          </w:p>
          <w:p w:rsidR="000A68F5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от 25.12.2023</w:t>
            </w:r>
          </w:p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№</w:t>
            </w:r>
            <w:r w:rsidR="00ED1D2D">
              <w:rPr>
                <w:rFonts w:ascii="Times New Roman" w:hAnsi="Times New Roman"/>
                <w:sz w:val="18"/>
                <w:szCs w:val="24"/>
                <w:lang w:eastAsia="ru-RU"/>
              </w:rPr>
              <w:t>5-2</w:t>
            </w:r>
          </w:p>
        </w:tc>
        <w:tc>
          <w:tcPr>
            <w:tcW w:w="1931" w:type="dxa"/>
            <w:gridSpan w:val="2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</w:t>
            </w:r>
            <w:r w:rsidR="000B2E5A"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оценка</w:t>
            </w:r>
          </w:p>
        </w:tc>
        <w:tc>
          <w:tcPr>
            <w:tcW w:w="1938" w:type="dxa"/>
            <w:gridSpan w:val="2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</w:t>
            </w:r>
            <w:r w:rsidR="000B2E5A">
              <w:rPr>
                <w:rFonts w:ascii="Times New Roman" w:hAnsi="Times New Roman"/>
                <w:sz w:val="18"/>
                <w:szCs w:val="24"/>
                <w:lang w:eastAsia="ru-RU"/>
              </w:rPr>
              <w:t>2025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1984" w:type="dxa"/>
            <w:gridSpan w:val="2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</w:t>
            </w:r>
            <w:r w:rsidR="000B2E5A">
              <w:rPr>
                <w:rFonts w:ascii="Times New Roman" w:hAnsi="Times New Roman"/>
                <w:sz w:val="18"/>
                <w:szCs w:val="24"/>
                <w:lang w:eastAsia="ru-RU"/>
              </w:rPr>
              <w:t>2026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1985" w:type="dxa"/>
            <w:gridSpan w:val="2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</w:t>
            </w:r>
            <w:r w:rsidR="000B2E5A">
              <w:rPr>
                <w:rFonts w:ascii="Times New Roman" w:hAnsi="Times New Roman"/>
                <w:sz w:val="18"/>
                <w:szCs w:val="24"/>
                <w:lang w:eastAsia="ru-RU"/>
              </w:rPr>
              <w:t>2027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</w:tr>
      <w:tr w:rsidR="000A68F5" w:rsidRPr="007C1199" w:rsidTr="00ED1D2D">
        <w:trPr>
          <w:trHeight w:val="511"/>
        </w:trPr>
        <w:tc>
          <w:tcPr>
            <w:tcW w:w="729" w:type="dxa"/>
            <w:vMerge/>
            <w:vAlign w:val="center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76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175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75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22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сумма</w:t>
            </w:r>
          </w:p>
        </w:tc>
        <w:tc>
          <w:tcPr>
            <w:tcW w:w="70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70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70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</w:tr>
      <w:tr w:rsidR="000A68F5" w:rsidRPr="007C1199" w:rsidTr="00ED1D2D">
        <w:trPr>
          <w:trHeight w:val="227"/>
        </w:trPr>
        <w:tc>
          <w:tcPr>
            <w:tcW w:w="72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</w:t>
            </w:r>
            <w:r w:rsidR="0077485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1         </w:t>
            </w:r>
          </w:p>
        </w:tc>
        <w:tc>
          <w:tcPr>
            <w:tcW w:w="279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440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3</w:t>
            </w:r>
          </w:p>
        </w:tc>
        <w:tc>
          <w:tcPr>
            <w:tcW w:w="76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4</w:t>
            </w:r>
          </w:p>
        </w:tc>
        <w:tc>
          <w:tcPr>
            <w:tcW w:w="1175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5</w:t>
            </w:r>
          </w:p>
        </w:tc>
        <w:tc>
          <w:tcPr>
            <w:tcW w:w="75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6</w:t>
            </w:r>
          </w:p>
        </w:tc>
        <w:tc>
          <w:tcPr>
            <w:tcW w:w="122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7</w:t>
            </w:r>
          </w:p>
        </w:tc>
        <w:tc>
          <w:tcPr>
            <w:tcW w:w="70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1275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9</w:t>
            </w:r>
          </w:p>
        </w:tc>
        <w:tc>
          <w:tcPr>
            <w:tcW w:w="70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10</w:t>
            </w:r>
          </w:p>
        </w:tc>
        <w:tc>
          <w:tcPr>
            <w:tcW w:w="127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11</w:t>
            </w:r>
          </w:p>
        </w:tc>
        <w:tc>
          <w:tcPr>
            <w:tcW w:w="70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ED1D2D" w:rsidRPr="007C1199" w:rsidTr="00ED1D2D">
        <w:tc>
          <w:tcPr>
            <w:tcW w:w="72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279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</w:t>
            </w:r>
          </w:p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ВОПРОСЫ</w:t>
            </w:r>
          </w:p>
        </w:tc>
        <w:tc>
          <w:tcPr>
            <w:tcW w:w="1440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7870,54</w:t>
            </w:r>
          </w:p>
        </w:tc>
        <w:tc>
          <w:tcPr>
            <w:tcW w:w="769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34,2</w:t>
            </w:r>
          </w:p>
        </w:tc>
        <w:tc>
          <w:tcPr>
            <w:tcW w:w="11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7683,8</w:t>
            </w:r>
          </w:p>
        </w:tc>
        <w:tc>
          <w:tcPr>
            <w:tcW w:w="756" w:type="dxa"/>
            <w:vAlign w:val="center"/>
          </w:tcPr>
          <w:p w:rsidR="00ED1D2D" w:rsidRPr="007C1199" w:rsidRDefault="0070354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27,4</w:t>
            </w:r>
          </w:p>
        </w:tc>
        <w:tc>
          <w:tcPr>
            <w:tcW w:w="1229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7282,6</w:t>
            </w:r>
          </w:p>
        </w:tc>
        <w:tc>
          <w:tcPr>
            <w:tcW w:w="709" w:type="dxa"/>
            <w:vAlign w:val="center"/>
          </w:tcPr>
          <w:p w:rsidR="00ED1D2D" w:rsidRPr="007C1199" w:rsidRDefault="00DB682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31,4</w:t>
            </w:r>
          </w:p>
        </w:tc>
        <w:tc>
          <w:tcPr>
            <w:tcW w:w="1275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6553,67730</w:t>
            </w:r>
          </w:p>
        </w:tc>
        <w:tc>
          <w:tcPr>
            <w:tcW w:w="709" w:type="dxa"/>
            <w:vAlign w:val="center"/>
          </w:tcPr>
          <w:p w:rsidR="00ED1D2D" w:rsidRPr="007C1199" w:rsidRDefault="0091082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38,0</w:t>
            </w:r>
          </w:p>
        </w:tc>
        <w:tc>
          <w:tcPr>
            <w:tcW w:w="1276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6879,017</w:t>
            </w:r>
          </w:p>
        </w:tc>
        <w:tc>
          <w:tcPr>
            <w:tcW w:w="709" w:type="dxa"/>
            <w:vAlign w:val="center"/>
          </w:tcPr>
          <w:p w:rsidR="00ED1D2D" w:rsidRPr="007C1199" w:rsidRDefault="00220C34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39,3</w:t>
            </w:r>
          </w:p>
        </w:tc>
      </w:tr>
      <w:tr w:rsidR="00ED1D2D" w:rsidRPr="007C1199" w:rsidTr="00ED1D2D">
        <w:tc>
          <w:tcPr>
            <w:tcW w:w="72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0200</w:t>
            </w:r>
          </w:p>
        </w:tc>
        <w:tc>
          <w:tcPr>
            <w:tcW w:w="279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ОБОРОНА</w:t>
            </w:r>
          </w:p>
        </w:tc>
        <w:tc>
          <w:tcPr>
            <w:tcW w:w="1440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9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334,0</w:t>
            </w:r>
          </w:p>
        </w:tc>
        <w:tc>
          <w:tcPr>
            <w:tcW w:w="756" w:type="dxa"/>
            <w:vAlign w:val="center"/>
          </w:tcPr>
          <w:p w:rsidR="00ED1D2D" w:rsidRPr="007C1199" w:rsidRDefault="0070354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1,2</w:t>
            </w:r>
          </w:p>
        </w:tc>
        <w:tc>
          <w:tcPr>
            <w:tcW w:w="1229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398,2</w:t>
            </w:r>
          </w:p>
        </w:tc>
        <w:tc>
          <w:tcPr>
            <w:tcW w:w="709" w:type="dxa"/>
            <w:vAlign w:val="center"/>
          </w:tcPr>
          <w:p w:rsidR="00ED1D2D" w:rsidRPr="007C1199" w:rsidRDefault="00DB682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1,7</w:t>
            </w:r>
          </w:p>
        </w:tc>
        <w:tc>
          <w:tcPr>
            <w:tcW w:w="12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398,2</w:t>
            </w:r>
          </w:p>
        </w:tc>
        <w:tc>
          <w:tcPr>
            <w:tcW w:w="709" w:type="dxa"/>
            <w:vAlign w:val="center"/>
          </w:tcPr>
          <w:p w:rsidR="00ED1D2D" w:rsidRPr="007C1199" w:rsidRDefault="00CB5C4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398,2</w:t>
            </w:r>
          </w:p>
        </w:tc>
        <w:tc>
          <w:tcPr>
            <w:tcW w:w="709" w:type="dxa"/>
            <w:vAlign w:val="center"/>
          </w:tcPr>
          <w:p w:rsidR="00ED1D2D" w:rsidRPr="007C1199" w:rsidRDefault="00220C34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2,3</w:t>
            </w:r>
          </w:p>
        </w:tc>
      </w:tr>
      <w:tr w:rsidR="00ED1D2D" w:rsidRPr="007C1199" w:rsidTr="00ED1D2D">
        <w:tc>
          <w:tcPr>
            <w:tcW w:w="72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0300</w:t>
            </w:r>
          </w:p>
        </w:tc>
        <w:tc>
          <w:tcPr>
            <w:tcW w:w="279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БЕЗОПАСНОСТЬ И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ПРАВООХРАНИТЕЛЬНАЯ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440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103,0</w:t>
            </w:r>
          </w:p>
        </w:tc>
        <w:tc>
          <w:tcPr>
            <w:tcW w:w="769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1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102,0</w:t>
            </w:r>
          </w:p>
        </w:tc>
        <w:tc>
          <w:tcPr>
            <w:tcW w:w="756" w:type="dxa"/>
            <w:vAlign w:val="center"/>
          </w:tcPr>
          <w:p w:rsidR="00ED1D2D" w:rsidRPr="007C1199" w:rsidRDefault="0070354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229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103,0</w:t>
            </w:r>
          </w:p>
        </w:tc>
        <w:tc>
          <w:tcPr>
            <w:tcW w:w="709" w:type="dxa"/>
            <w:vAlign w:val="center"/>
          </w:tcPr>
          <w:p w:rsidR="00ED1D2D" w:rsidRPr="007C1199" w:rsidRDefault="00DB682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115,0</w:t>
            </w:r>
          </w:p>
        </w:tc>
        <w:tc>
          <w:tcPr>
            <w:tcW w:w="709" w:type="dxa"/>
            <w:vAlign w:val="center"/>
          </w:tcPr>
          <w:p w:rsidR="00ED1D2D" w:rsidRPr="007C1199" w:rsidRDefault="00CB5C4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125,0</w:t>
            </w:r>
          </w:p>
        </w:tc>
        <w:tc>
          <w:tcPr>
            <w:tcW w:w="709" w:type="dxa"/>
            <w:vAlign w:val="center"/>
          </w:tcPr>
          <w:p w:rsidR="00ED1D2D" w:rsidRPr="007C1199" w:rsidRDefault="00220C34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</w:tr>
      <w:tr w:rsidR="00ED1D2D" w:rsidRPr="007C1199" w:rsidTr="00ED1D2D">
        <w:tc>
          <w:tcPr>
            <w:tcW w:w="72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0400</w:t>
            </w:r>
          </w:p>
        </w:tc>
        <w:tc>
          <w:tcPr>
            <w:tcW w:w="279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ЭКОНОМИКА</w:t>
            </w:r>
          </w:p>
        </w:tc>
        <w:tc>
          <w:tcPr>
            <w:tcW w:w="1440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3218,83</w:t>
            </w:r>
          </w:p>
        </w:tc>
        <w:tc>
          <w:tcPr>
            <w:tcW w:w="769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4173,8</w:t>
            </w:r>
          </w:p>
        </w:tc>
        <w:tc>
          <w:tcPr>
            <w:tcW w:w="756" w:type="dxa"/>
            <w:vAlign w:val="center"/>
          </w:tcPr>
          <w:p w:rsidR="00ED1D2D" w:rsidRPr="007C1199" w:rsidRDefault="0070354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14,9</w:t>
            </w:r>
          </w:p>
        </w:tc>
        <w:tc>
          <w:tcPr>
            <w:tcW w:w="1229" w:type="dxa"/>
            <w:vAlign w:val="center"/>
          </w:tcPr>
          <w:p w:rsidR="00ED1D2D" w:rsidRPr="007C1199" w:rsidRDefault="00ED1D2D" w:rsidP="008F6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1077,06</w:t>
            </w:r>
          </w:p>
        </w:tc>
        <w:tc>
          <w:tcPr>
            <w:tcW w:w="709" w:type="dxa"/>
            <w:vAlign w:val="center"/>
          </w:tcPr>
          <w:p w:rsidR="00ED1D2D" w:rsidRPr="007C1199" w:rsidRDefault="00DB6820" w:rsidP="008F6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4,6</w:t>
            </w:r>
          </w:p>
        </w:tc>
        <w:tc>
          <w:tcPr>
            <w:tcW w:w="1275" w:type="dxa"/>
            <w:vAlign w:val="center"/>
          </w:tcPr>
          <w:p w:rsidR="00ED1D2D" w:rsidRPr="007C1199" w:rsidRDefault="00ED1D2D" w:rsidP="008F6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67,0</w:t>
            </w:r>
          </w:p>
        </w:tc>
        <w:tc>
          <w:tcPr>
            <w:tcW w:w="709" w:type="dxa"/>
            <w:vAlign w:val="center"/>
          </w:tcPr>
          <w:p w:rsidR="00ED1D2D" w:rsidRPr="007C1199" w:rsidRDefault="00CB5C49" w:rsidP="008F6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vAlign w:val="center"/>
          </w:tcPr>
          <w:p w:rsidR="00ED1D2D" w:rsidRPr="007C1199" w:rsidRDefault="00ED1D2D" w:rsidP="008F6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62,0</w:t>
            </w:r>
          </w:p>
        </w:tc>
        <w:tc>
          <w:tcPr>
            <w:tcW w:w="709" w:type="dxa"/>
            <w:vAlign w:val="center"/>
          </w:tcPr>
          <w:p w:rsidR="00ED1D2D" w:rsidRPr="007C1199" w:rsidRDefault="00220C34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</w:tr>
      <w:tr w:rsidR="00ED1D2D" w:rsidRPr="007C1199" w:rsidTr="00ED1D2D">
        <w:tc>
          <w:tcPr>
            <w:tcW w:w="72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279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</w:t>
            </w:r>
          </w:p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ХОЗЯЙСТВО</w:t>
            </w:r>
          </w:p>
        </w:tc>
        <w:tc>
          <w:tcPr>
            <w:tcW w:w="1440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4004,6</w:t>
            </w:r>
          </w:p>
        </w:tc>
        <w:tc>
          <w:tcPr>
            <w:tcW w:w="769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17,4</w:t>
            </w:r>
          </w:p>
        </w:tc>
        <w:tc>
          <w:tcPr>
            <w:tcW w:w="11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4509,59</w:t>
            </w:r>
          </w:p>
        </w:tc>
        <w:tc>
          <w:tcPr>
            <w:tcW w:w="756" w:type="dxa"/>
            <w:vAlign w:val="center"/>
          </w:tcPr>
          <w:p w:rsidR="00ED1D2D" w:rsidRPr="007C1199" w:rsidRDefault="0070354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16,1</w:t>
            </w:r>
          </w:p>
        </w:tc>
        <w:tc>
          <w:tcPr>
            <w:tcW w:w="1229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4122,27</w:t>
            </w:r>
          </w:p>
        </w:tc>
        <w:tc>
          <w:tcPr>
            <w:tcW w:w="709" w:type="dxa"/>
            <w:vAlign w:val="center"/>
          </w:tcPr>
          <w:p w:rsidR="00ED1D2D" w:rsidRPr="007C1199" w:rsidRDefault="00DB682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17,8</w:t>
            </w:r>
          </w:p>
        </w:tc>
        <w:tc>
          <w:tcPr>
            <w:tcW w:w="12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2320,0</w:t>
            </w:r>
          </w:p>
        </w:tc>
        <w:tc>
          <w:tcPr>
            <w:tcW w:w="709" w:type="dxa"/>
            <w:vAlign w:val="center"/>
          </w:tcPr>
          <w:p w:rsidR="00ED1D2D" w:rsidRPr="007C1199" w:rsidRDefault="00CB5C4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2285,0</w:t>
            </w:r>
          </w:p>
        </w:tc>
        <w:tc>
          <w:tcPr>
            <w:tcW w:w="709" w:type="dxa"/>
            <w:vAlign w:val="center"/>
          </w:tcPr>
          <w:p w:rsidR="00ED1D2D" w:rsidRPr="007C1199" w:rsidRDefault="00220C34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13,1</w:t>
            </w:r>
          </w:p>
        </w:tc>
      </w:tr>
      <w:tr w:rsidR="00ED1D2D" w:rsidRPr="007C1199" w:rsidTr="00ED1D2D">
        <w:tc>
          <w:tcPr>
            <w:tcW w:w="72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0800</w:t>
            </w:r>
          </w:p>
        </w:tc>
        <w:tc>
          <w:tcPr>
            <w:tcW w:w="279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КУЛЬТУРА,</w:t>
            </w:r>
          </w:p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КИНЕМАТОГРАФИЯ</w:t>
            </w:r>
          </w:p>
        </w:tc>
        <w:tc>
          <w:tcPr>
            <w:tcW w:w="1440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7480,06939</w:t>
            </w:r>
          </w:p>
        </w:tc>
        <w:tc>
          <w:tcPr>
            <w:tcW w:w="769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32,7</w:t>
            </w:r>
          </w:p>
        </w:tc>
        <w:tc>
          <w:tcPr>
            <w:tcW w:w="11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10710,70</w:t>
            </w:r>
          </w:p>
        </w:tc>
        <w:tc>
          <w:tcPr>
            <w:tcW w:w="756" w:type="dxa"/>
            <w:vAlign w:val="center"/>
          </w:tcPr>
          <w:p w:rsidR="00ED1D2D" w:rsidRPr="007C1199" w:rsidRDefault="0070354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38,1</w:t>
            </w:r>
          </w:p>
        </w:tc>
        <w:tc>
          <w:tcPr>
            <w:tcW w:w="1229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9901,891</w:t>
            </w:r>
          </w:p>
        </w:tc>
        <w:tc>
          <w:tcPr>
            <w:tcW w:w="709" w:type="dxa"/>
            <w:vAlign w:val="center"/>
          </w:tcPr>
          <w:p w:rsidR="00ED1D2D" w:rsidRPr="007C1199" w:rsidRDefault="00DB682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42,7</w:t>
            </w:r>
          </w:p>
        </w:tc>
        <w:tc>
          <w:tcPr>
            <w:tcW w:w="12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6905,6721</w:t>
            </w:r>
          </w:p>
        </w:tc>
        <w:tc>
          <w:tcPr>
            <w:tcW w:w="709" w:type="dxa"/>
            <w:vAlign w:val="center"/>
          </w:tcPr>
          <w:p w:rsidR="00ED1D2D" w:rsidRPr="007C1199" w:rsidRDefault="00CB5C4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40,1</w:t>
            </w:r>
          </w:p>
        </w:tc>
        <w:tc>
          <w:tcPr>
            <w:tcW w:w="1276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6521,56525</w:t>
            </w:r>
          </w:p>
        </w:tc>
        <w:tc>
          <w:tcPr>
            <w:tcW w:w="709" w:type="dxa"/>
            <w:vAlign w:val="center"/>
          </w:tcPr>
          <w:p w:rsidR="00ED1D2D" w:rsidRPr="007C1199" w:rsidRDefault="00220C34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37,3</w:t>
            </w:r>
          </w:p>
        </w:tc>
      </w:tr>
      <w:tr w:rsidR="00ED1D2D" w:rsidRPr="007C1199" w:rsidTr="00ED1D2D">
        <w:tc>
          <w:tcPr>
            <w:tcW w:w="72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279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</w:t>
            </w:r>
          </w:p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ПОЛИТИКА</w:t>
            </w:r>
          </w:p>
        </w:tc>
        <w:tc>
          <w:tcPr>
            <w:tcW w:w="1440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300,0</w:t>
            </w:r>
          </w:p>
        </w:tc>
        <w:tc>
          <w:tcPr>
            <w:tcW w:w="769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550,0</w:t>
            </w:r>
          </w:p>
        </w:tc>
        <w:tc>
          <w:tcPr>
            <w:tcW w:w="756" w:type="dxa"/>
            <w:vAlign w:val="center"/>
          </w:tcPr>
          <w:p w:rsidR="00ED1D2D" w:rsidRPr="007C1199" w:rsidRDefault="0070354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1229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300,0</w:t>
            </w:r>
          </w:p>
        </w:tc>
        <w:tc>
          <w:tcPr>
            <w:tcW w:w="709" w:type="dxa"/>
            <w:vAlign w:val="center"/>
          </w:tcPr>
          <w:p w:rsidR="00ED1D2D" w:rsidRPr="007C1199" w:rsidRDefault="00DB682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435,0</w:t>
            </w:r>
          </w:p>
        </w:tc>
        <w:tc>
          <w:tcPr>
            <w:tcW w:w="709" w:type="dxa"/>
            <w:vAlign w:val="center"/>
          </w:tcPr>
          <w:p w:rsidR="00ED1D2D" w:rsidRPr="007C1199" w:rsidRDefault="00CB5C4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376,0</w:t>
            </w:r>
          </w:p>
        </w:tc>
        <w:tc>
          <w:tcPr>
            <w:tcW w:w="709" w:type="dxa"/>
            <w:vAlign w:val="center"/>
          </w:tcPr>
          <w:p w:rsidR="00ED1D2D" w:rsidRPr="007C1199" w:rsidRDefault="00220C34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2,1</w:t>
            </w:r>
          </w:p>
        </w:tc>
      </w:tr>
      <w:tr w:rsidR="00ED1D2D" w:rsidRPr="007C1199" w:rsidTr="00ED1D2D">
        <w:tc>
          <w:tcPr>
            <w:tcW w:w="72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1100</w:t>
            </w:r>
          </w:p>
        </w:tc>
        <w:tc>
          <w:tcPr>
            <w:tcW w:w="279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40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4,08203</w:t>
            </w:r>
          </w:p>
        </w:tc>
        <w:tc>
          <w:tcPr>
            <w:tcW w:w="769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2,7</w:t>
            </w:r>
          </w:p>
        </w:tc>
        <w:tc>
          <w:tcPr>
            <w:tcW w:w="756" w:type="dxa"/>
            <w:vAlign w:val="center"/>
          </w:tcPr>
          <w:p w:rsidR="00ED1D2D" w:rsidRPr="007C1199" w:rsidRDefault="0070354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4,56803</w:t>
            </w:r>
          </w:p>
        </w:tc>
        <w:tc>
          <w:tcPr>
            <w:tcW w:w="709" w:type="dxa"/>
            <w:vAlign w:val="center"/>
          </w:tcPr>
          <w:p w:rsidR="00ED1D2D" w:rsidRPr="007C1199" w:rsidRDefault="00DB682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16,0787</w:t>
            </w:r>
          </w:p>
        </w:tc>
        <w:tc>
          <w:tcPr>
            <w:tcW w:w="709" w:type="dxa"/>
            <w:vAlign w:val="center"/>
          </w:tcPr>
          <w:p w:rsidR="00ED1D2D" w:rsidRPr="007C1199" w:rsidRDefault="00CB5C4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vAlign w:val="center"/>
          </w:tcPr>
          <w:p w:rsidR="00ED1D2D" w:rsidRPr="007C1199" w:rsidRDefault="0070354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21,044</w:t>
            </w:r>
          </w:p>
        </w:tc>
        <w:tc>
          <w:tcPr>
            <w:tcW w:w="709" w:type="dxa"/>
            <w:vAlign w:val="center"/>
          </w:tcPr>
          <w:p w:rsidR="00ED1D2D" w:rsidRPr="007C1199" w:rsidRDefault="00220C34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</w:tr>
      <w:tr w:rsidR="00ED1D2D" w:rsidRPr="007C1199" w:rsidTr="00ED1D2D">
        <w:tc>
          <w:tcPr>
            <w:tcW w:w="72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УСЛОВНО-УТВЕРЖДЕННЫЕ</w:t>
            </w:r>
          </w:p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РАСХОДЫ</w:t>
            </w:r>
          </w:p>
        </w:tc>
        <w:tc>
          <w:tcPr>
            <w:tcW w:w="1440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9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vAlign w:val="center"/>
          </w:tcPr>
          <w:p w:rsidR="00ED1D2D" w:rsidRPr="007C1199" w:rsidRDefault="0070354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ED1D2D" w:rsidRPr="007C1199" w:rsidRDefault="00DB682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410,313</w:t>
            </w:r>
          </w:p>
        </w:tc>
        <w:tc>
          <w:tcPr>
            <w:tcW w:w="709" w:type="dxa"/>
            <w:vAlign w:val="center"/>
          </w:tcPr>
          <w:p w:rsidR="00ED1D2D" w:rsidRPr="007C1199" w:rsidRDefault="00CB5C4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2,4</w:t>
            </w:r>
          </w:p>
        </w:tc>
        <w:tc>
          <w:tcPr>
            <w:tcW w:w="1276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820,7</w:t>
            </w:r>
          </w:p>
        </w:tc>
        <w:tc>
          <w:tcPr>
            <w:tcW w:w="709" w:type="dxa"/>
            <w:vAlign w:val="center"/>
          </w:tcPr>
          <w:p w:rsidR="00ED1D2D" w:rsidRPr="007C1199" w:rsidRDefault="00220C34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4,7</w:t>
            </w:r>
          </w:p>
        </w:tc>
      </w:tr>
      <w:tr w:rsidR="00ED1D2D" w:rsidRPr="007C1199" w:rsidTr="00ED1D2D">
        <w:tc>
          <w:tcPr>
            <w:tcW w:w="72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ED1D2D" w:rsidRPr="007C1199" w:rsidRDefault="00ED1D2D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440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22981,12142</w:t>
            </w:r>
          </w:p>
        </w:tc>
        <w:tc>
          <w:tcPr>
            <w:tcW w:w="769" w:type="dxa"/>
            <w:vAlign w:val="center"/>
          </w:tcPr>
          <w:p w:rsidR="00ED1D2D" w:rsidRPr="007C1199" w:rsidRDefault="00ED1D2D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1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28063,89</w:t>
            </w:r>
          </w:p>
        </w:tc>
        <w:tc>
          <w:tcPr>
            <w:tcW w:w="756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29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23189,58907</w:t>
            </w:r>
          </w:p>
        </w:tc>
        <w:tc>
          <w:tcPr>
            <w:tcW w:w="709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17220,94110</w:t>
            </w:r>
          </w:p>
        </w:tc>
        <w:tc>
          <w:tcPr>
            <w:tcW w:w="709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17488,52625</w:t>
            </w:r>
          </w:p>
        </w:tc>
        <w:tc>
          <w:tcPr>
            <w:tcW w:w="709" w:type="dxa"/>
            <w:vAlign w:val="center"/>
          </w:tcPr>
          <w:p w:rsidR="00ED1D2D" w:rsidRPr="007C1199" w:rsidRDefault="00ED1D2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</w:tr>
    </w:tbl>
    <w:p w:rsidR="000A68F5" w:rsidRPr="00AF102E" w:rsidRDefault="000A68F5" w:rsidP="00AF1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68F5" w:rsidRPr="00AF102E" w:rsidRDefault="0077485A" w:rsidP="00DB147C">
      <w:pPr>
        <w:tabs>
          <w:tab w:val="left" w:pos="540"/>
        </w:tabs>
        <w:spacing w:after="0" w:line="240" w:lineRule="auto"/>
        <w:ind w:left="-170" w:right="-57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/>
          <w:sz w:val="28"/>
        </w:rPr>
        <w:lastRenderedPageBreak/>
        <w:t xml:space="preserve">             </w:t>
      </w:r>
      <w:r w:rsidR="000A68F5" w:rsidRPr="00AF102E">
        <w:rPr>
          <w:rFonts w:ascii="Times New Roman" w:hAnsi="Times New Roman"/>
          <w:sz w:val="28"/>
        </w:rPr>
        <w:t xml:space="preserve">В структуре  расходов бюджета МО основное место занимают </w:t>
      </w:r>
      <w:r w:rsidR="00A30C4F" w:rsidRPr="00A30C4F">
        <w:rPr>
          <w:rFonts w:ascii="Times New Roman" w:hAnsi="Times New Roman"/>
          <w:sz w:val="28"/>
        </w:rPr>
        <w:t>расходы</w:t>
      </w:r>
      <w:r w:rsidR="00A30C4F">
        <w:rPr>
          <w:rFonts w:ascii="Times New Roman" w:hAnsi="Times New Roman"/>
          <w:sz w:val="28"/>
        </w:rPr>
        <w:t>, направляемые на культуру, от 42,7% в 2025году до 37,3% в 2027</w:t>
      </w:r>
      <w:r w:rsidR="00A30C4F" w:rsidRPr="00A30C4F">
        <w:rPr>
          <w:rFonts w:ascii="Times New Roman" w:hAnsi="Times New Roman"/>
          <w:sz w:val="28"/>
        </w:rPr>
        <w:t xml:space="preserve">году </w:t>
      </w:r>
      <w:r w:rsidR="00A30C4F">
        <w:rPr>
          <w:rFonts w:ascii="Times New Roman" w:hAnsi="Times New Roman"/>
          <w:sz w:val="28"/>
        </w:rPr>
        <w:t xml:space="preserve"> и расходы, связанные с функционированием администрации МО (</w:t>
      </w:r>
      <w:r w:rsidR="000A68F5" w:rsidRPr="00AF102E">
        <w:rPr>
          <w:rFonts w:ascii="Times New Roman" w:hAnsi="Times New Roman"/>
          <w:sz w:val="28"/>
        </w:rPr>
        <w:t>общегосударственные воп</w:t>
      </w:r>
      <w:r w:rsidR="00C029DC">
        <w:rPr>
          <w:rFonts w:ascii="Times New Roman" w:hAnsi="Times New Roman"/>
          <w:sz w:val="28"/>
        </w:rPr>
        <w:t>росы</w:t>
      </w:r>
      <w:r w:rsidR="00A30C4F">
        <w:rPr>
          <w:rFonts w:ascii="Times New Roman" w:hAnsi="Times New Roman"/>
          <w:sz w:val="28"/>
        </w:rPr>
        <w:t>) от 31,4% в 2025году до 39,3</w:t>
      </w:r>
      <w:r w:rsidR="00597B4F">
        <w:rPr>
          <w:rFonts w:ascii="Times New Roman" w:hAnsi="Times New Roman"/>
          <w:sz w:val="28"/>
        </w:rPr>
        <w:t>%  в 202</w:t>
      </w:r>
      <w:r w:rsidR="00A30C4F">
        <w:rPr>
          <w:rFonts w:ascii="Times New Roman" w:hAnsi="Times New Roman"/>
          <w:sz w:val="28"/>
        </w:rPr>
        <w:t>7</w:t>
      </w:r>
      <w:r w:rsidR="000A68F5">
        <w:rPr>
          <w:rFonts w:ascii="Times New Roman" w:hAnsi="Times New Roman"/>
          <w:sz w:val="28"/>
        </w:rPr>
        <w:t>году</w:t>
      </w:r>
      <w:r w:rsidR="00A30C4F">
        <w:rPr>
          <w:rFonts w:ascii="Times New Roman" w:hAnsi="Times New Roman"/>
          <w:sz w:val="28"/>
        </w:rPr>
        <w:t>.</w:t>
      </w:r>
      <w:r w:rsidR="000A68F5" w:rsidRPr="00AF102E">
        <w:rPr>
          <w:rFonts w:ascii="Times New Roman" w:hAnsi="Times New Roman"/>
          <w:sz w:val="28"/>
        </w:rPr>
        <w:t xml:space="preserve"> </w:t>
      </w:r>
    </w:p>
    <w:p w:rsidR="000A68F5" w:rsidRPr="00AF102E" w:rsidRDefault="000A68F5" w:rsidP="00DB147C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</w:t>
      </w:r>
      <w:r w:rsidR="00C90B26">
        <w:rPr>
          <w:rFonts w:ascii="Times New Roman" w:hAnsi="Times New Roman"/>
          <w:sz w:val="28"/>
          <w:szCs w:val="24"/>
          <w:lang w:eastAsia="ru-RU"/>
        </w:rPr>
        <w:t>В 2025</w:t>
      </w:r>
      <w:r w:rsidR="0038562A">
        <w:rPr>
          <w:rFonts w:ascii="Times New Roman" w:hAnsi="Times New Roman"/>
          <w:sz w:val="28"/>
          <w:szCs w:val="24"/>
          <w:lang w:eastAsia="ru-RU"/>
        </w:rPr>
        <w:t>году в сравнении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с</w:t>
      </w:r>
      <w:r w:rsidR="00C90B26">
        <w:rPr>
          <w:rFonts w:ascii="Times New Roman" w:hAnsi="Times New Roman"/>
          <w:sz w:val="28"/>
          <w:szCs w:val="24"/>
          <w:lang w:eastAsia="ru-RU"/>
        </w:rPr>
        <w:t xml:space="preserve"> утвержденными показателями 2024</w:t>
      </w:r>
      <w:r w:rsidRPr="00AF102E">
        <w:rPr>
          <w:rFonts w:ascii="Times New Roman" w:hAnsi="Times New Roman"/>
          <w:sz w:val="28"/>
          <w:szCs w:val="24"/>
          <w:lang w:eastAsia="ru-RU"/>
        </w:rPr>
        <w:t>года (в ред</w:t>
      </w:r>
      <w:r>
        <w:rPr>
          <w:rFonts w:ascii="Times New Roman" w:hAnsi="Times New Roman"/>
          <w:sz w:val="28"/>
          <w:szCs w:val="24"/>
          <w:lang w:eastAsia="ru-RU"/>
        </w:rPr>
        <w:t>акции решения о</w:t>
      </w:r>
      <w:r w:rsidR="00C90B26">
        <w:rPr>
          <w:rFonts w:ascii="Times New Roman" w:hAnsi="Times New Roman"/>
          <w:sz w:val="28"/>
          <w:szCs w:val="24"/>
          <w:lang w:eastAsia="ru-RU"/>
        </w:rPr>
        <w:t xml:space="preserve"> бюджете МО от 25.12.2023</w:t>
      </w:r>
      <w:r>
        <w:rPr>
          <w:rFonts w:ascii="Times New Roman" w:hAnsi="Times New Roman"/>
          <w:sz w:val="28"/>
          <w:szCs w:val="24"/>
          <w:lang w:eastAsia="ru-RU"/>
        </w:rPr>
        <w:t>№</w:t>
      </w:r>
      <w:r w:rsidR="00C90B26">
        <w:rPr>
          <w:rFonts w:ascii="Times New Roman" w:hAnsi="Times New Roman"/>
          <w:sz w:val="28"/>
          <w:szCs w:val="24"/>
          <w:lang w:eastAsia="ru-RU"/>
        </w:rPr>
        <w:t>5-2</w:t>
      </w:r>
      <w:r w:rsidRPr="00AF102E">
        <w:rPr>
          <w:rFonts w:ascii="Times New Roman" w:hAnsi="Times New Roman"/>
          <w:sz w:val="28"/>
          <w:szCs w:val="24"/>
          <w:lang w:eastAsia="ru-RU"/>
        </w:rPr>
        <w:t>) по разделам классификации расходов бюджетов Российской Федерац</w:t>
      </w:r>
      <w:r w:rsidR="000C7AE7">
        <w:rPr>
          <w:rFonts w:ascii="Times New Roman" w:hAnsi="Times New Roman"/>
          <w:sz w:val="28"/>
          <w:szCs w:val="24"/>
          <w:lang w:eastAsia="ru-RU"/>
        </w:rPr>
        <w:t>ии кроме расходов,  направляемых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F67D6">
        <w:rPr>
          <w:rFonts w:ascii="Times New Roman" w:hAnsi="Times New Roman"/>
          <w:sz w:val="28"/>
          <w:szCs w:val="24"/>
          <w:lang w:eastAsia="ru-RU"/>
        </w:rPr>
        <w:t xml:space="preserve">на </w:t>
      </w:r>
      <w:r w:rsidR="00C029DC">
        <w:rPr>
          <w:rFonts w:ascii="Times New Roman" w:hAnsi="Times New Roman"/>
          <w:sz w:val="28"/>
          <w:szCs w:val="24"/>
          <w:lang w:eastAsia="ru-RU"/>
        </w:rPr>
        <w:t>жилищно-коммунальное хозяйство (раздел 05</w:t>
      </w:r>
      <w:r w:rsidRPr="00AF102E">
        <w:rPr>
          <w:rFonts w:ascii="Times New Roman" w:hAnsi="Times New Roman"/>
          <w:sz w:val="28"/>
          <w:szCs w:val="24"/>
          <w:lang w:eastAsia="ru-RU"/>
        </w:rPr>
        <w:t>00</w:t>
      </w:r>
      <w:r w:rsidR="00C029DC">
        <w:rPr>
          <w:rFonts w:ascii="Times New Roman" w:hAnsi="Times New Roman"/>
          <w:sz w:val="28"/>
          <w:szCs w:val="27"/>
          <w:lang w:eastAsia="ru-RU"/>
        </w:rPr>
        <w:t xml:space="preserve"> «Жилищно-коммунальное хозяйство</w:t>
      </w:r>
      <w:r w:rsidR="00C90B26">
        <w:rPr>
          <w:rFonts w:ascii="Times New Roman" w:hAnsi="Times New Roman"/>
          <w:sz w:val="28"/>
          <w:szCs w:val="27"/>
          <w:lang w:eastAsia="ru-RU"/>
        </w:rPr>
        <w:t>», расходы по которому практически на уровне предыдущего года)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 и </w:t>
      </w:r>
      <w:r>
        <w:rPr>
          <w:rFonts w:ascii="Times New Roman" w:hAnsi="Times New Roman"/>
          <w:sz w:val="28"/>
          <w:szCs w:val="27"/>
          <w:lang w:eastAsia="ru-RU"/>
        </w:rPr>
        <w:t>расходов, связанных с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029DC">
        <w:rPr>
          <w:rFonts w:ascii="Times New Roman" w:hAnsi="Times New Roman"/>
          <w:sz w:val="28"/>
          <w:szCs w:val="24"/>
          <w:lang w:eastAsia="ru-RU"/>
        </w:rPr>
        <w:t xml:space="preserve">обеспечением населения культурой </w:t>
      </w:r>
      <w:r w:rsidR="00125904">
        <w:rPr>
          <w:rFonts w:ascii="Times New Roman" w:hAnsi="Times New Roman"/>
          <w:sz w:val="28"/>
          <w:szCs w:val="24"/>
          <w:lang w:eastAsia="ru-RU"/>
        </w:rPr>
        <w:t>(раз</w:t>
      </w:r>
      <w:r w:rsidR="00C029DC">
        <w:rPr>
          <w:rFonts w:ascii="Times New Roman" w:hAnsi="Times New Roman"/>
          <w:sz w:val="28"/>
          <w:szCs w:val="24"/>
          <w:lang w:eastAsia="ru-RU"/>
        </w:rPr>
        <w:t>дел 0700 «Культура, кинематография</w:t>
      </w:r>
      <w:r w:rsidR="00C90B26">
        <w:rPr>
          <w:rFonts w:ascii="Times New Roman" w:hAnsi="Times New Roman"/>
          <w:sz w:val="28"/>
          <w:szCs w:val="24"/>
          <w:lang w:eastAsia="ru-RU"/>
        </w:rPr>
        <w:t>», рост по которому -32,4%)</w:t>
      </w:r>
      <w:r w:rsidR="0012590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F67D6">
        <w:rPr>
          <w:rFonts w:ascii="Times New Roman" w:hAnsi="Times New Roman"/>
          <w:sz w:val="28"/>
          <w:szCs w:val="24"/>
          <w:lang w:eastAsia="ru-RU"/>
        </w:rPr>
        <w:t xml:space="preserve"> наблюд</w:t>
      </w:r>
      <w:r w:rsidR="00C029DC">
        <w:rPr>
          <w:rFonts w:ascii="Times New Roman" w:hAnsi="Times New Roman"/>
          <w:sz w:val="28"/>
          <w:szCs w:val="24"/>
          <w:lang w:eastAsia="ru-RU"/>
        </w:rPr>
        <w:t>ается снижение</w:t>
      </w:r>
      <w:r w:rsidR="008F67D6">
        <w:rPr>
          <w:rFonts w:ascii="Times New Roman" w:hAnsi="Times New Roman"/>
          <w:sz w:val="28"/>
          <w:szCs w:val="24"/>
          <w:lang w:eastAsia="ru-RU"/>
        </w:rPr>
        <w:t>.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   </w:t>
      </w:r>
    </w:p>
    <w:p w:rsidR="000A68F5" w:rsidRPr="00AF102E" w:rsidRDefault="000A68F5" w:rsidP="00DB147C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F102E">
        <w:rPr>
          <w:rFonts w:ascii="Times New Roman" w:hAnsi="Times New Roman"/>
          <w:sz w:val="28"/>
          <w:szCs w:val="20"/>
          <w:lang w:eastAsia="ru-RU"/>
        </w:rPr>
        <w:t> 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      При сравнении общего объема расхо</w:t>
      </w:r>
      <w:r w:rsidR="00C90B26">
        <w:rPr>
          <w:rFonts w:ascii="Times New Roman" w:hAnsi="Times New Roman" w:cs="Arial"/>
          <w:sz w:val="28"/>
          <w:szCs w:val="28"/>
          <w:lang w:eastAsia="ru-RU"/>
        </w:rPr>
        <w:t>дов, утвержденного на 2024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 w:rsidRPr="00AF102E">
        <w:rPr>
          <w:rFonts w:ascii="Times New Roman" w:hAnsi="Times New Roman"/>
          <w:sz w:val="28"/>
          <w:szCs w:val="24"/>
          <w:lang w:eastAsia="ru-RU"/>
        </w:rPr>
        <w:t>(в ред</w:t>
      </w:r>
      <w:r w:rsidR="008F67D6">
        <w:rPr>
          <w:rFonts w:ascii="Times New Roman" w:hAnsi="Times New Roman"/>
          <w:sz w:val="28"/>
          <w:szCs w:val="24"/>
          <w:lang w:eastAsia="ru-RU"/>
        </w:rPr>
        <w:t>акции ре</w:t>
      </w:r>
      <w:r w:rsidR="00C90B26">
        <w:rPr>
          <w:rFonts w:ascii="Times New Roman" w:hAnsi="Times New Roman"/>
          <w:sz w:val="28"/>
          <w:szCs w:val="24"/>
          <w:lang w:eastAsia="ru-RU"/>
        </w:rPr>
        <w:t>шения о бюджете МО от 25.12.2023</w:t>
      </w:r>
      <w:r>
        <w:rPr>
          <w:rFonts w:ascii="Times New Roman" w:hAnsi="Times New Roman"/>
          <w:sz w:val="28"/>
          <w:szCs w:val="24"/>
          <w:lang w:eastAsia="ru-RU"/>
        </w:rPr>
        <w:t xml:space="preserve"> №</w:t>
      </w:r>
      <w:r w:rsidR="00C90B26">
        <w:rPr>
          <w:rFonts w:ascii="Times New Roman" w:hAnsi="Times New Roman"/>
          <w:sz w:val="28"/>
          <w:szCs w:val="24"/>
          <w:lang w:eastAsia="ru-RU"/>
        </w:rPr>
        <w:t>5-2</w:t>
      </w:r>
      <w:r>
        <w:rPr>
          <w:rFonts w:ascii="Times New Roman" w:hAnsi="Times New Roman"/>
          <w:sz w:val="28"/>
          <w:szCs w:val="24"/>
          <w:lang w:eastAsia="ru-RU"/>
        </w:rPr>
        <w:t>)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C90B26">
        <w:rPr>
          <w:rFonts w:ascii="Times New Roman" w:hAnsi="Times New Roman" w:cs="Arial"/>
          <w:sz w:val="28"/>
          <w:szCs w:val="28"/>
          <w:lang w:eastAsia="ru-RU"/>
        </w:rPr>
        <w:t>в сумме 22981,12142</w:t>
      </w:r>
      <w:r>
        <w:rPr>
          <w:rFonts w:ascii="Times New Roman" w:hAnsi="Times New Roman" w:cs="Arial"/>
          <w:sz w:val="28"/>
          <w:szCs w:val="28"/>
          <w:lang w:eastAsia="ru-RU"/>
        </w:rPr>
        <w:t>тыс.</w:t>
      </w:r>
      <w:r w:rsidR="008F67D6">
        <w:rPr>
          <w:rFonts w:ascii="Times New Roman" w:hAnsi="Times New Roman" w:cs="Arial"/>
          <w:sz w:val="28"/>
          <w:szCs w:val="28"/>
          <w:lang w:eastAsia="ru-RU"/>
        </w:rPr>
        <w:t>рублей и планируем</w:t>
      </w:r>
      <w:r w:rsidR="00C90B26">
        <w:rPr>
          <w:rFonts w:ascii="Times New Roman" w:hAnsi="Times New Roman" w:cs="Arial"/>
          <w:sz w:val="28"/>
          <w:szCs w:val="28"/>
          <w:lang w:eastAsia="ru-RU"/>
        </w:rPr>
        <w:t>ых на 2025</w:t>
      </w:r>
      <w:r w:rsidR="008F67D6">
        <w:rPr>
          <w:rFonts w:ascii="Times New Roman" w:hAnsi="Times New Roman" w:cs="Arial"/>
          <w:sz w:val="28"/>
          <w:szCs w:val="28"/>
          <w:lang w:eastAsia="ru-RU"/>
        </w:rPr>
        <w:t xml:space="preserve">год наблюдается </w:t>
      </w:r>
      <w:r w:rsidR="00C029DC">
        <w:rPr>
          <w:rFonts w:ascii="Times New Roman" w:hAnsi="Times New Roman" w:cs="Arial"/>
          <w:sz w:val="28"/>
          <w:szCs w:val="28"/>
          <w:lang w:eastAsia="ru-RU"/>
        </w:rPr>
        <w:t>не</w:t>
      </w:r>
      <w:r w:rsidR="008F67D6">
        <w:rPr>
          <w:rFonts w:ascii="Times New Roman" w:hAnsi="Times New Roman" w:cs="Arial"/>
          <w:sz w:val="28"/>
          <w:szCs w:val="28"/>
          <w:lang w:eastAsia="ru-RU"/>
        </w:rPr>
        <w:t>значительное увелич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ение расходной части бюд</w:t>
      </w:r>
      <w:r>
        <w:rPr>
          <w:rFonts w:ascii="Times New Roman" w:hAnsi="Times New Roman" w:cs="Arial"/>
          <w:sz w:val="28"/>
          <w:szCs w:val="28"/>
          <w:lang w:eastAsia="ru-RU"/>
        </w:rPr>
        <w:t>ж</w:t>
      </w:r>
      <w:r w:rsidR="00E42716">
        <w:rPr>
          <w:rFonts w:ascii="Times New Roman" w:hAnsi="Times New Roman" w:cs="Arial"/>
          <w:sz w:val="28"/>
          <w:szCs w:val="28"/>
          <w:lang w:eastAsia="ru-RU"/>
        </w:rPr>
        <w:t>ета МО, на 0,9%, или на 208,5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тыс.рублей.   </w:t>
      </w:r>
    </w:p>
    <w:p w:rsidR="000A68F5" w:rsidRPr="00AF102E" w:rsidRDefault="000A68F5" w:rsidP="00DB147C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           При сравнении общего объема расходов,  </w:t>
      </w:r>
      <w:r w:rsidR="00E42716">
        <w:rPr>
          <w:rFonts w:ascii="Times New Roman" w:hAnsi="Times New Roman" w:cs="Arial"/>
          <w:sz w:val="28"/>
          <w:szCs w:val="28"/>
          <w:lang w:eastAsia="ru-RU"/>
        </w:rPr>
        <w:t xml:space="preserve"> ожидаемого к исполнению в 2024году в сумме 28063,89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т</w:t>
      </w:r>
      <w:r>
        <w:rPr>
          <w:rFonts w:ascii="Times New Roman" w:hAnsi="Times New Roman" w:cs="Arial"/>
          <w:sz w:val="28"/>
          <w:szCs w:val="28"/>
          <w:lang w:eastAsia="ru-RU"/>
        </w:rPr>
        <w:t>ыс. рублей и пл</w:t>
      </w:r>
      <w:r w:rsidR="00E42716">
        <w:rPr>
          <w:rFonts w:ascii="Times New Roman" w:hAnsi="Times New Roman" w:cs="Arial"/>
          <w:sz w:val="28"/>
          <w:szCs w:val="28"/>
          <w:lang w:eastAsia="ru-RU"/>
        </w:rPr>
        <w:t>анируемых на 2025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год наблюдается значительное уменьшение </w:t>
      </w:r>
      <w:r w:rsidR="00070CD9">
        <w:rPr>
          <w:rFonts w:ascii="Times New Roman" w:hAnsi="Times New Roman" w:cs="Arial"/>
          <w:sz w:val="28"/>
          <w:szCs w:val="28"/>
          <w:lang w:eastAsia="ru-RU"/>
        </w:rPr>
        <w:t>расходной части бюдже</w:t>
      </w:r>
      <w:r w:rsidR="00E42716">
        <w:rPr>
          <w:rFonts w:ascii="Times New Roman" w:hAnsi="Times New Roman" w:cs="Arial"/>
          <w:sz w:val="28"/>
          <w:szCs w:val="28"/>
          <w:lang w:eastAsia="ru-RU"/>
        </w:rPr>
        <w:t>та, на 17,4%, или на 4874,3</w:t>
      </w:r>
      <w:r w:rsidR="00070CD9">
        <w:rPr>
          <w:rFonts w:ascii="Times New Roman" w:hAnsi="Times New Roman" w:cs="Arial"/>
          <w:sz w:val="28"/>
          <w:szCs w:val="28"/>
          <w:lang w:eastAsia="ru-RU"/>
        </w:rPr>
        <w:t>тыс.рублей.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0A68F5" w:rsidRPr="00241430" w:rsidRDefault="000A68F5" w:rsidP="00DB147C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           </w:t>
      </w:r>
      <w:r w:rsidRPr="00241430">
        <w:rPr>
          <w:rFonts w:ascii="Times New Roman" w:hAnsi="Times New Roman" w:cs="Arial"/>
          <w:sz w:val="28"/>
          <w:szCs w:val="28"/>
          <w:lang w:eastAsia="ru-RU"/>
        </w:rPr>
        <w:t xml:space="preserve">Анализ снижения, роста расходов </w:t>
      </w:r>
      <w:r w:rsidR="00E42716">
        <w:rPr>
          <w:rFonts w:ascii="Times New Roman" w:hAnsi="Times New Roman" w:cs="Arial"/>
          <w:sz w:val="28"/>
          <w:szCs w:val="28"/>
          <w:lang w:eastAsia="ru-RU"/>
        </w:rPr>
        <w:t>по прогнозу 2025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года </w:t>
      </w:r>
      <w:r w:rsidRPr="00241430">
        <w:rPr>
          <w:rFonts w:ascii="Times New Roman" w:hAnsi="Times New Roman" w:cs="Arial"/>
          <w:sz w:val="28"/>
          <w:szCs w:val="28"/>
          <w:lang w:eastAsia="ru-RU"/>
        </w:rPr>
        <w:t>пре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дставлен </w:t>
      </w:r>
      <w:r w:rsidRPr="00241430">
        <w:rPr>
          <w:rFonts w:ascii="Times New Roman" w:hAnsi="Times New Roman" w:cs="Arial"/>
          <w:sz w:val="28"/>
          <w:szCs w:val="28"/>
          <w:lang w:eastAsia="ru-RU"/>
        </w:rPr>
        <w:t>по  раздела</w:t>
      </w:r>
      <w:r w:rsidR="00DB147C">
        <w:rPr>
          <w:rFonts w:ascii="Times New Roman" w:hAnsi="Times New Roman" w:cs="Arial"/>
          <w:sz w:val="28"/>
          <w:szCs w:val="28"/>
          <w:lang w:eastAsia="ru-RU"/>
        </w:rPr>
        <w:t xml:space="preserve">м  и подразделам </w:t>
      </w:r>
      <w:r w:rsidRPr="00241430">
        <w:rPr>
          <w:rFonts w:ascii="Times New Roman" w:hAnsi="Times New Roman" w:cs="Arial"/>
          <w:sz w:val="28"/>
          <w:szCs w:val="28"/>
          <w:lang w:eastAsia="ru-RU"/>
        </w:rPr>
        <w:t>классификации расходов бюджетов Российской Федерации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 в Таблице 3</w:t>
      </w:r>
      <w:r w:rsidRPr="00241430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0A68F5" w:rsidRPr="008978ED" w:rsidRDefault="000A68F5" w:rsidP="00216817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8978E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3</w:t>
      </w:r>
    </w:p>
    <w:p w:rsidR="000A68F5" w:rsidRPr="008978ED" w:rsidRDefault="000A68F5" w:rsidP="00216817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8978E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8"/>
        <w:gridCol w:w="3716"/>
        <w:gridCol w:w="1518"/>
        <w:gridCol w:w="1619"/>
        <w:gridCol w:w="1595"/>
        <w:gridCol w:w="1413"/>
        <w:gridCol w:w="1334"/>
        <w:gridCol w:w="1389"/>
        <w:gridCol w:w="1334"/>
      </w:tblGrid>
      <w:tr w:rsidR="00F415C7" w:rsidRPr="007C1199" w:rsidTr="0054149C"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Раздел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Наименование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</w:t>
            </w:r>
            <w:r w:rsidR="00E42716"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год</w:t>
            </w:r>
          </w:p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план</w:t>
            </w:r>
          </w:p>
          <w:p w:rsidR="000A68F5" w:rsidRPr="008978ED" w:rsidRDefault="00E42716" w:rsidP="008F67D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(в ред.от 25.12.2023 №5-2</w:t>
            </w:r>
            <w:r w:rsidR="000A68F5" w:rsidRPr="008978ED"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</w:t>
            </w:r>
            <w:r w:rsidR="00E42716"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год,         </w:t>
            </w:r>
          </w:p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оценка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E42716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2025</w:t>
            </w:r>
            <w:r w:rsidR="000A68F5"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Отклонение (+;-)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Темпы роста %</w:t>
            </w:r>
          </w:p>
        </w:tc>
      </w:tr>
      <w:tr w:rsidR="00F415C7" w:rsidRPr="007C1199" w:rsidTr="0054149C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к утв.</w:t>
            </w:r>
          </w:p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</w:t>
            </w: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лану</w:t>
            </w:r>
            <w:r w:rsidR="00E4271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2024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к утв.</w:t>
            </w:r>
          </w:p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</w:t>
            </w: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лану</w:t>
            </w:r>
            <w:r w:rsidR="00E4271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2024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</w:tr>
      <w:tr w:rsidR="00F415C7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3</w:t>
            </w:r>
          </w:p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4</w:t>
            </w:r>
          </w:p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5</w:t>
            </w:r>
          </w:p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9</w:t>
            </w:r>
          </w:p>
        </w:tc>
      </w:tr>
      <w:tr w:rsidR="006A7EB3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  ВОПРОСЫ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7870,54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7683,8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7282,6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-587,94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-401,2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-5,1</w:t>
            </w:r>
          </w:p>
        </w:tc>
      </w:tr>
      <w:tr w:rsidR="006A7EB3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0104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6052,14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7100,0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6536,2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+484,06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-563,8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+8,0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-7,9</w:t>
            </w:r>
          </w:p>
        </w:tc>
      </w:tr>
      <w:tr w:rsidR="006A7EB3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0106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надзора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73,8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6A7EB3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01,07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6A7EB3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0111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Резервные фонды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+50,6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+100,0</w:t>
            </w:r>
          </w:p>
        </w:tc>
      </w:tr>
      <w:tr w:rsidR="006A7EB3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0113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1684,0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510,0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622,0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-1062,0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-63,1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+22,0</w:t>
            </w:r>
          </w:p>
        </w:tc>
      </w:tr>
      <w:tr w:rsidR="006A7EB3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0200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334,0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398,2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+398,2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+64,2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+19,2</w:t>
            </w:r>
          </w:p>
        </w:tc>
      </w:tr>
      <w:tr w:rsidR="006A7EB3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997896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0203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334,0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398,2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+398,0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+64,2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+19,2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0300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БЕЗОПАСНОСТЬ И</w:t>
            </w: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ПРАВООХРАНИТЕЛЬНАЯ  ДЕЯТЕЛЬНОСТЬ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+1,0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0310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 , пожарная безопасность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99,0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+1,0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0314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F76650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0400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3218,83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4173,8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1077,6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-2141,23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-3096,2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-66,5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-74,2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0409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3062,83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4080,0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998,06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-2064,77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-3081,94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-67,4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-75,5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0110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53,8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-27,0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-26,8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-49,8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0412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102,0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-49,0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+30,0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4004,6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4509,59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4122,27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+117,67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-387,32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-8,6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0501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1692,1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1500,62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1631,27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-60,83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+130,65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+8,7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0502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532,5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880,97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641,0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+108,5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-239,98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+20,4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97441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-27,2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0503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Благоустройство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1700,0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2050,0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1770,0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+70,0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-280,0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-13,7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0505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+2,6</w:t>
            </w:r>
          </w:p>
        </w:tc>
      </w:tr>
      <w:tr w:rsidR="006A7EB3" w:rsidRPr="007C1199" w:rsidTr="0054149C">
        <w:trPr>
          <w:trHeight w:val="2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0800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7480,06939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10710,7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9901,89104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+2421,82165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-808,80896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+32,4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-7,6</w:t>
            </w:r>
          </w:p>
        </w:tc>
      </w:tr>
      <w:tr w:rsidR="00CE1CFA" w:rsidRPr="007C1199" w:rsidTr="0054149C">
        <w:trPr>
          <w:trHeight w:val="2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FA" w:rsidRPr="008978ED" w:rsidRDefault="00CE1CFA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0801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FA" w:rsidRPr="008978ED" w:rsidRDefault="00CE1CFA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Культура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7480,06939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10710,7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9901,89104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+2421,82165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-808,80896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+32,4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-7,6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B81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B81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-45,5</w:t>
            </w:r>
          </w:p>
        </w:tc>
      </w:tr>
      <w:tr w:rsidR="00CE1CFA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FA" w:rsidRPr="008978ED" w:rsidRDefault="00CE1CFA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FA" w:rsidRPr="008978ED" w:rsidRDefault="00CE1CFA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-45,5</w:t>
            </w:r>
          </w:p>
        </w:tc>
      </w:tr>
      <w:tr w:rsidR="006A7EB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4,08203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4,56803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B81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+0,486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B81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+1,86803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B81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+11,9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B3" w:rsidRPr="008978ED" w:rsidRDefault="00CE1CFA" w:rsidP="00B81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+69,2</w:t>
            </w:r>
          </w:p>
        </w:tc>
      </w:tr>
      <w:tr w:rsidR="00CE1CFA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FA" w:rsidRDefault="00CE1CFA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FA" w:rsidRDefault="00CE1CFA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4,08203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4,56803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+0,486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+1,86803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+11,9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FA" w:rsidRPr="008978ED" w:rsidRDefault="00CE1CFA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+69,2</w:t>
            </w:r>
          </w:p>
        </w:tc>
      </w:tr>
      <w:tr w:rsidR="006A7EB3" w:rsidRPr="007C1199" w:rsidTr="0054149C">
        <w:trPr>
          <w:trHeight w:val="2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6A7EB3" w:rsidP="00081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22981,12142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8C3B69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28063,89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EA7F6C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23189,58907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+208,46765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-4874,30093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+0,9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3" w:rsidRPr="008978ED" w:rsidRDefault="00CE1CF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-17,4</w:t>
            </w:r>
          </w:p>
        </w:tc>
      </w:tr>
    </w:tbl>
    <w:p w:rsidR="000A68F5" w:rsidRDefault="000A68F5" w:rsidP="00F3443A">
      <w:pPr>
        <w:shd w:val="clear" w:color="auto" w:fill="FFFFFF"/>
        <w:spacing w:after="0" w:line="207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68F5" w:rsidRDefault="000A68F5" w:rsidP="001153DF">
      <w:pPr>
        <w:shd w:val="clear" w:color="auto" w:fill="FFFFFF"/>
        <w:spacing w:after="0" w:line="207" w:lineRule="atLeast"/>
        <w:ind w:left="-170" w:right="-5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 xml:space="preserve">            </w:t>
      </w:r>
      <w:r w:rsidRPr="008978ED">
        <w:rPr>
          <w:rFonts w:ascii="Times New Roman" w:hAnsi="Times New Roman"/>
          <w:sz w:val="28"/>
          <w:szCs w:val="24"/>
          <w:lang w:eastAsia="ru-RU"/>
        </w:rPr>
        <w:t>Из приведенных в Таблице 3 данных видно, что</w:t>
      </w:r>
      <w:r w:rsidR="00CA6119">
        <w:rPr>
          <w:rFonts w:ascii="Times New Roman" w:hAnsi="Times New Roman"/>
          <w:sz w:val="28"/>
          <w:szCs w:val="20"/>
          <w:lang w:eastAsia="ru-RU"/>
        </w:rPr>
        <w:t xml:space="preserve"> в 2025</w:t>
      </w:r>
      <w:r w:rsidRPr="00241430">
        <w:rPr>
          <w:rFonts w:ascii="Times New Roman" w:hAnsi="Times New Roman"/>
          <w:sz w:val="28"/>
          <w:szCs w:val="20"/>
          <w:lang w:eastAsia="ru-RU"/>
        </w:rPr>
        <w:t>году в  сравнении с</w:t>
      </w:r>
      <w:r w:rsidR="00CA6119">
        <w:rPr>
          <w:rFonts w:ascii="Times New Roman" w:hAnsi="Times New Roman"/>
          <w:sz w:val="28"/>
          <w:szCs w:val="20"/>
          <w:lang w:eastAsia="ru-RU"/>
        </w:rPr>
        <w:t xml:space="preserve">  назначениями 2024</w:t>
      </w:r>
      <w:r w:rsidRPr="00241430">
        <w:rPr>
          <w:rFonts w:ascii="Times New Roman" w:hAnsi="Times New Roman"/>
          <w:sz w:val="28"/>
          <w:szCs w:val="20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0"/>
          <w:lang w:eastAsia="ru-RU"/>
        </w:rPr>
        <w:t>(в ред</w:t>
      </w:r>
      <w:r w:rsidR="00E03815">
        <w:rPr>
          <w:rFonts w:ascii="Times New Roman" w:hAnsi="Times New Roman"/>
          <w:sz w:val="28"/>
          <w:szCs w:val="20"/>
          <w:lang w:eastAsia="ru-RU"/>
        </w:rPr>
        <w:t xml:space="preserve">акции решения </w:t>
      </w:r>
      <w:r w:rsidR="00CA6119">
        <w:rPr>
          <w:rFonts w:ascii="Times New Roman" w:hAnsi="Times New Roman"/>
          <w:sz w:val="28"/>
          <w:szCs w:val="20"/>
          <w:lang w:eastAsia="ru-RU"/>
        </w:rPr>
        <w:t>о бюджете МО от 25.12.2023  №5-2</w:t>
      </w:r>
      <w:r w:rsidR="00077629">
        <w:rPr>
          <w:rFonts w:ascii="Times New Roman" w:hAnsi="Times New Roman"/>
          <w:sz w:val="28"/>
          <w:szCs w:val="20"/>
          <w:lang w:eastAsia="ru-RU"/>
        </w:rPr>
        <w:t xml:space="preserve">) </w:t>
      </w:r>
      <w:r w:rsidR="00070CD9">
        <w:rPr>
          <w:rFonts w:ascii="Times New Roman" w:hAnsi="Times New Roman"/>
          <w:sz w:val="28"/>
          <w:szCs w:val="20"/>
          <w:lang w:eastAsia="ru-RU"/>
        </w:rPr>
        <w:t xml:space="preserve">отмечается снижение бюджетных ассигнований </w:t>
      </w:r>
      <w:r w:rsidR="000344BC">
        <w:rPr>
          <w:rFonts w:ascii="Times New Roman" w:hAnsi="Times New Roman"/>
          <w:sz w:val="28"/>
          <w:szCs w:val="20"/>
          <w:lang w:eastAsia="ru-RU"/>
        </w:rPr>
        <w:t xml:space="preserve">практически по всем подразделам, за исключением  подразделов </w:t>
      </w:r>
      <w:r w:rsidR="00997896">
        <w:rPr>
          <w:rFonts w:ascii="Times New Roman" w:hAnsi="Times New Roman"/>
          <w:sz w:val="28"/>
          <w:szCs w:val="20"/>
          <w:lang w:eastAsia="ru-RU"/>
        </w:rPr>
        <w:t>0203 «</w:t>
      </w:r>
      <w:r w:rsidR="00997896" w:rsidRPr="00997896">
        <w:rPr>
          <w:rFonts w:ascii="Times New Roman" w:hAnsi="Times New Roman"/>
          <w:sz w:val="28"/>
          <w:szCs w:val="20"/>
          <w:lang w:eastAsia="ru-RU"/>
        </w:rPr>
        <w:t>Мобилизационная и вневойсковая подготовка</w:t>
      </w:r>
      <w:r w:rsidR="00997896">
        <w:rPr>
          <w:rFonts w:ascii="Times New Roman" w:hAnsi="Times New Roman"/>
          <w:sz w:val="28"/>
          <w:szCs w:val="20"/>
          <w:lang w:eastAsia="ru-RU"/>
        </w:rPr>
        <w:t>»,</w:t>
      </w:r>
      <w:r w:rsidR="00997896" w:rsidRPr="0099789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344BC">
        <w:rPr>
          <w:rFonts w:ascii="Times New Roman" w:hAnsi="Times New Roman"/>
          <w:sz w:val="28"/>
          <w:szCs w:val="20"/>
          <w:lang w:eastAsia="ru-RU"/>
        </w:rPr>
        <w:t>0502 «Коммунальное хозяйство»</w:t>
      </w:r>
      <w:r w:rsidR="00997896">
        <w:rPr>
          <w:rFonts w:ascii="Times New Roman" w:hAnsi="Times New Roman"/>
          <w:sz w:val="28"/>
          <w:szCs w:val="20"/>
          <w:lang w:eastAsia="ru-RU"/>
        </w:rPr>
        <w:t>, 0503 «Благоустройство»,</w:t>
      </w:r>
      <w:r w:rsidR="00077629">
        <w:rPr>
          <w:rFonts w:ascii="Times New Roman" w:hAnsi="Times New Roman"/>
          <w:sz w:val="28"/>
          <w:szCs w:val="20"/>
          <w:lang w:eastAsia="ru-RU"/>
        </w:rPr>
        <w:t xml:space="preserve">  0801 «Культура</w:t>
      </w:r>
      <w:r w:rsidR="005E24A2">
        <w:rPr>
          <w:rFonts w:ascii="Times New Roman" w:hAnsi="Times New Roman"/>
          <w:sz w:val="28"/>
          <w:szCs w:val="20"/>
          <w:lang w:eastAsia="ru-RU"/>
        </w:rPr>
        <w:t>»</w:t>
      </w:r>
      <w:r w:rsidR="00997896">
        <w:rPr>
          <w:rFonts w:ascii="Times New Roman" w:hAnsi="Times New Roman"/>
          <w:sz w:val="28"/>
          <w:szCs w:val="20"/>
          <w:lang w:eastAsia="ru-RU"/>
        </w:rPr>
        <w:t xml:space="preserve"> и 1101 «Физическая культура»,</w:t>
      </w:r>
      <w:r w:rsidR="005E24A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70CD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344BC">
        <w:rPr>
          <w:rFonts w:ascii="Times New Roman" w:hAnsi="Times New Roman"/>
          <w:sz w:val="28"/>
          <w:szCs w:val="20"/>
          <w:lang w:eastAsia="ru-RU"/>
        </w:rPr>
        <w:t>рост по которым</w:t>
      </w:r>
      <w:r w:rsidR="00077629">
        <w:rPr>
          <w:rFonts w:ascii="Times New Roman" w:hAnsi="Times New Roman"/>
          <w:sz w:val="28"/>
          <w:szCs w:val="20"/>
          <w:lang w:eastAsia="ru-RU"/>
        </w:rPr>
        <w:t xml:space="preserve"> составляет </w:t>
      </w:r>
      <w:r w:rsidR="00997896">
        <w:rPr>
          <w:rFonts w:ascii="Times New Roman" w:hAnsi="Times New Roman"/>
          <w:sz w:val="28"/>
          <w:szCs w:val="20"/>
          <w:lang w:eastAsia="ru-RU"/>
        </w:rPr>
        <w:t>100,0%; 20,4%; 4,1</w:t>
      </w:r>
      <w:r w:rsidR="000344BC">
        <w:rPr>
          <w:rFonts w:ascii="Times New Roman" w:hAnsi="Times New Roman"/>
          <w:sz w:val="28"/>
          <w:szCs w:val="20"/>
          <w:lang w:eastAsia="ru-RU"/>
        </w:rPr>
        <w:t xml:space="preserve">% и </w:t>
      </w:r>
      <w:r w:rsidR="00997896">
        <w:rPr>
          <w:rFonts w:ascii="Times New Roman" w:hAnsi="Times New Roman"/>
          <w:sz w:val="28"/>
          <w:szCs w:val="20"/>
          <w:lang w:eastAsia="ru-RU"/>
        </w:rPr>
        <w:t>11,9</w:t>
      </w:r>
      <w:r w:rsidR="00077629">
        <w:rPr>
          <w:rFonts w:ascii="Times New Roman" w:hAnsi="Times New Roman"/>
          <w:sz w:val="28"/>
          <w:szCs w:val="20"/>
          <w:lang w:eastAsia="ru-RU"/>
        </w:rPr>
        <w:t>%</w:t>
      </w:r>
      <w:r w:rsidR="00CA611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344BC">
        <w:rPr>
          <w:rFonts w:ascii="Times New Roman" w:hAnsi="Times New Roman"/>
          <w:sz w:val="28"/>
          <w:szCs w:val="20"/>
          <w:lang w:eastAsia="ru-RU"/>
        </w:rPr>
        <w:t>соответственно</w:t>
      </w:r>
      <w:r w:rsidR="00077629">
        <w:rPr>
          <w:rFonts w:ascii="Times New Roman" w:hAnsi="Times New Roman"/>
          <w:sz w:val="28"/>
          <w:szCs w:val="20"/>
          <w:lang w:eastAsia="ru-RU"/>
        </w:rPr>
        <w:t>.</w:t>
      </w:r>
    </w:p>
    <w:p w:rsidR="000C0DD8" w:rsidRDefault="000C0DD8" w:rsidP="001153DF">
      <w:pPr>
        <w:shd w:val="clear" w:color="auto" w:fill="FFFFFF"/>
        <w:spacing w:after="0" w:line="207" w:lineRule="atLeast"/>
        <w:ind w:left="-170" w:right="-57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A68F5" w:rsidRPr="00AF102E" w:rsidRDefault="00CA6119" w:rsidP="001153DF">
      <w:pPr>
        <w:spacing w:after="0" w:line="240" w:lineRule="auto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bookmarkStart w:id="1" w:name="_ftnref1"/>
      <w:r>
        <w:rPr>
          <w:rFonts w:ascii="Times New Roman" w:hAnsi="Times New Roman"/>
          <w:b/>
          <w:sz w:val="28"/>
          <w:szCs w:val="27"/>
          <w:lang w:eastAsia="ru-RU"/>
        </w:rPr>
        <w:t xml:space="preserve">  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</w:t>
      </w:r>
      <w:r w:rsidR="0077485A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</w:t>
      </w:r>
      <w:r w:rsidR="004511E8">
        <w:rPr>
          <w:rFonts w:ascii="Times New Roman" w:hAnsi="Times New Roman"/>
          <w:b/>
          <w:sz w:val="28"/>
          <w:szCs w:val="27"/>
          <w:lang w:eastAsia="ru-RU"/>
        </w:rPr>
        <w:t xml:space="preserve">  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МУНИЦИПАЛЬНЫЕ ПРОГРАММЫ </w:t>
      </w:r>
    </w:p>
    <w:p w:rsidR="000A68F5" w:rsidRPr="00AF102E" w:rsidRDefault="000A68F5" w:rsidP="001153DF">
      <w:pPr>
        <w:spacing w:after="0" w:line="240" w:lineRule="auto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       </w:t>
      </w:r>
      <w:r w:rsidR="0077485A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</w:t>
      </w:r>
      <w:r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МО ВОЛЧЬЕ-ДУБРАВСКОЕ ТЕПЛО-ОГАРЕВСКОГО РАЙОНА          </w:t>
      </w:r>
    </w:p>
    <w:p w:rsidR="000A68F5" w:rsidRPr="00AF102E" w:rsidRDefault="000A68F5" w:rsidP="001153DF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F26145" w:rsidRPr="00E05FB9" w:rsidRDefault="000A68F5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FB9">
        <w:rPr>
          <w:rFonts w:ascii="Times New Roman" w:hAnsi="Times New Roman"/>
          <w:sz w:val="28"/>
          <w:szCs w:val="28"/>
          <w:lang w:eastAsia="ru-RU"/>
        </w:rPr>
        <w:t xml:space="preserve">            Согласно Перечню м</w:t>
      </w:r>
      <w:r w:rsidR="003627B9" w:rsidRPr="00E05FB9">
        <w:rPr>
          <w:rFonts w:ascii="Times New Roman" w:hAnsi="Times New Roman"/>
          <w:sz w:val="28"/>
          <w:szCs w:val="28"/>
          <w:lang w:eastAsia="ru-RU"/>
        </w:rPr>
        <w:t>униципальных программ МО</w:t>
      </w:r>
      <w:r w:rsidR="006068D0">
        <w:rPr>
          <w:rFonts w:ascii="Times New Roman" w:hAnsi="Times New Roman"/>
          <w:sz w:val="28"/>
          <w:szCs w:val="28"/>
          <w:lang w:eastAsia="ru-RU"/>
        </w:rPr>
        <w:t xml:space="preserve"> (в ред. от 14.10.2024 №105) </w:t>
      </w:r>
      <w:r w:rsidR="003627B9" w:rsidRPr="00E05F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FB9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B81565">
        <w:rPr>
          <w:rFonts w:ascii="Times New Roman" w:hAnsi="Times New Roman"/>
          <w:sz w:val="28"/>
          <w:szCs w:val="28"/>
          <w:lang w:eastAsia="ru-RU"/>
        </w:rPr>
        <w:t>реализации, начиная с текущего</w:t>
      </w:r>
      <w:r w:rsidRPr="00E05FB9">
        <w:rPr>
          <w:rFonts w:ascii="Times New Roman" w:hAnsi="Times New Roman"/>
          <w:sz w:val="28"/>
          <w:szCs w:val="28"/>
          <w:lang w:eastAsia="ru-RU"/>
        </w:rPr>
        <w:t xml:space="preserve"> финансового года</w:t>
      </w:r>
      <w:r w:rsidR="00CA61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A24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81565">
        <w:rPr>
          <w:rFonts w:ascii="Times New Roman" w:hAnsi="Times New Roman"/>
          <w:sz w:val="28"/>
          <w:szCs w:val="28"/>
          <w:lang w:eastAsia="ru-RU"/>
        </w:rPr>
        <w:t>планируется 12</w:t>
      </w:r>
      <w:r w:rsidRPr="00E05FB9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F26145" w:rsidRPr="00E05FB9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F26145" w:rsidRPr="00E05FB9" w:rsidRDefault="00F26145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FB9">
        <w:rPr>
          <w:rFonts w:ascii="Times New Roman" w:hAnsi="Times New Roman"/>
          <w:sz w:val="28"/>
          <w:szCs w:val="28"/>
          <w:lang w:eastAsia="ru-RU"/>
        </w:rPr>
        <w:t>-</w:t>
      </w:r>
      <w:r w:rsidRPr="00E05FB9">
        <w:rPr>
          <w:rFonts w:ascii="Times New Roman" w:hAnsi="Times New Roman"/>
          <w:sz w:val="28"/>
          <w:szCs w:val="28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</w:rPr>
        <w:t>«</w:t>
      </w:r>
      <w:r w:rsidR="00B81565">
        <w:rPr>
          <w:rFonts w:ascii="Times New Roman" w:hAnsi="Times New Roman"/>
          <w:sz w:val="28"/>
          <w:szCs w:val="28"/>
          <w:lang w:eastAsia="ru-RU"/>
        </w:rPr>
        <w:t>Развитие культуры на период 2022-2030</w:t>
      </w:r>
      <w:r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>
        <w:rPr>
          <w:rFonts w:ascii="Times New Roman" w:hAnsi="Times New Roman"/>
          <w:sz w:val="28"/>
          <w:szCs w:val="28"/>
          <w:lang w:eastAsia="ru-RU"/>
        </w:rPr>
        <w:t xml:space="preserve"> (далее-Программа1)</w:t>
      </w:r>
      <w:r w:rsidRPr="00E05FB9">
        <w:rPr>
          <w:rFonts w:ascii="Times New Roman" w:hAnsi="Times New Roman"/>
          <w:sz w:val="28"/>
          <w:szCs w:val="28"/>
          <w:lang w:eastAsia="ru-RU"/>
        </w:rPr>
        <w:t>;</w:t>
      </w:r>
      <w:r w:rsidR="00356D6A" w:rsidRPr="00E05F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6145" w:rsidRPr="00E05FB9" w:rsidRDefault="00F26145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 w:rsidRPr="00E05FB9">
        <w:rPr>
          <w:rFonts w:ascii="Times New Roman" w:hAnsi="Times New Roman"/>
          <w:sz w:val="28"/>
          <w:szCs w:val="28"/>
          <w:lang w:eastAsia="ru-RU"/>
        </w:rPr>
        <w:t>-</w:t>
      </w:r>
      <w:r w:rsidR="000A68F5" w:rsidRPr="00E05F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«</w:t>
      </w:r>
      <w:r w:rsidRPr="00E05FB9">
        <w:rPr>
          <w:rFonts w:ascii="Times New Roman" w:hAnsi="Times New Roman"/>
          <w:sz w:val="28"/>
          <w:szCs w:val="28"/>
          <w:lang w:eastAsia="ru-RU"/>
        </w:rPr>
        <w:t xml:space="preserve">Повышение общественной безопасности населения и развитие </w:t>
      </w:r>
      <w:r w:rsidR="00B81565">
        <w:rPr>
          <w:rFonts w:ascii="Times New Roman" w:hAnsi="Times New Roman"/>
          <w:sz w:val="28"/>
          <w:szCs w:val="28"/>
          <w:lang w:eastAsia="ru-RU"/>
        </w:rPr>
        <w:t>местного самоуправления  на 2022-2030</w:t>
      </w:r>
      <w:r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(далее-Программа2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  <w:r w:rsidRPr="00E05FB9">
        <w:rPr>
          <w:rFonts w:ascii="Times New Roman" w:hAnsi="Times New Roman"/>
          <w:sz w:val="28"/>
          <w:szCs w:val="28"/>
        </w:rPr>
        <w:t xml:space="preserve"> </w:t>
      </w:r>
    </w:p>
    <w:p w:rsidR="00F26145" w:rsidRPr="00E05FB9" w:rsidRDefault="00F26145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 w:rsidRPr="00E05FB9">
        <w:rPr>
          <w:rFonts w:ascii="Times New Roman" w:hAnsi="Times New Roman"/>
          <w:sz w:val="28"/>
          <w:szCs w:val="28"/>
        </w:rPr>
        <w:t>-</w:t>
      </w:r>
      <w:r w:rsidR="00E05FB9">
        <w:rPr>
          <w:rFonts w:ascii="Times New Roman" w:hAnsi="Times New Roman"/>
          <w:sz w:val="28"/>
          <w:szCs w:val="28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</w:rPr>
        <w:t>«</w:t>
      </w:r>
      <w:r w:rsidR="00B81565">
        <w:rPr>
          <w:rFonts w:ascii="Times New Roman" w:hAnsi="Times New Roman"/>
          <w:sz w:val="28"/>
          <w:szCs w:val="28"/>
          <w:lang w:eastAsia="ru-RU"/>
        </w:rPr>
        <w:t>Охрана земель  на 2022-2030</w:t>
      </w:r>
      <w:r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(далее-Программа3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  <w:r w:rsidRPr="00E05FB9">
        <w:rPr>
          <w:rFonts w:ascii="Times New Roman" w:hAnsi="Times New Roman"/>
          <w:sz w:val="28"/>
          <w:szCs w:val="28"/>
        </w:rPr>
        <w:t xml:space="preserve">   </w:t>
      </w:r>
    </w:p>
    <w:p w:rsidR="00F26145" w:rsidRPr="00E05FB9" w:rsidRDefault="00F26145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 w:rsidRPr="00E05FB9">
        <w:rPr>
          <w:rFonts w:ascii="Times New Roman" w:hAnsi="Times New Roman"/>
          <w:sz w:val="28"/>
          <w:szCs w:val="28"/>
        </w:rPr>
        <w:t>-</w:t>
      </w:r>
      <w:r w:rsidR="00E05FB9">
        <w:rPr>
          <w:rFonts w:ascii="Times New Roman" w:hAnsi="Times New Roman"/>
          <w:sz w:val="28"/>
          <w:szCs w:val="28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</w:rPr>
        <w:t>«</w:t>
      </w:r>
      <w:r w:rsidRPr="00E05FB9">
        <w:rPr>
          <w:rFonts w:ascii="Times New Roman" w:hAnsi="Times New Roman"/>
          <w:sz w:val="28"/>
          <w:szCs w:val="28"/>
          <w:lang w:eastAsia="ru-RU"/>
        </w:rPr>
        <w:t>Обеспечение качественным жильем и услугами жилищно-коммуналь</w:t>
      </w:r>
      <w:r w:rsidR="00B81565">
        <w:rPr>
          <w:rFonts w:ascii="Times New Roman" w:hAnsi="Times New Roman"/>
          <w:sz w:val="28"/>
          <w:szCs w:val="28"/>
          <w:lang w:eastAsia="ru-RU"/>
        </w:rPr>
        <w:t>ного хозяйства населения на 2022-2030</w:t>
      </w:r>
      <w:r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(далее-Программа4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  <w:r w:rsidRPr="00E05FB9">
        <w:rPr>
          <w:rFonts w:ascii="Times New Roman" w:hAnsi="Times New Roman"/>
          <w:sz w:val="28"/>
          <w:szCs w:val="28"/>
        </w:rPr>
        <w:t xml:space="preserve"> </w:t>
      </w:r>
    </w:p>
    <w:p w:rsidR="00F26145" w:rsidRPr="00E05FB9" w:rsidRDefault="00F26145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FB9">
        <w:rPr>
          <w:rFonts w:ascii="Times New Roman" w:hAnsi="Times New Roman"/>
          <w:sz w:val="28"/>
          <w:szCs w:val="28"/>
        </w:rPr>
        <w:t>-</w:t>
      </w:r>
      <w:r w:rsidR="00E05FB9">
        <w:rPr>
          <w:rFonts w:ascii="Times New Roman" w:hAnsi="Times New Roman"/>
          <w:sz w:val="28"/>
          <w:szCs w:val="28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</w:rPr>
        <w:t>«</w:t>
      </w:r>
      <w:r w:rsidRPr="00E05FB9">
        <w:rPr>
          <w:rFonts w:ascii="Times New Roman" w:hAnsi="Times New Roman"/>
          <w:sz w:val="28"/>
          <w:szCs w:val="28"/>
          <w:lang w:eastAsia="ru-RU"/>
        </w:rPr>
        <w:t xml:space="preserve">Благоустройство территории  на </w:t>
      </w:r>
      <w:r w:rsidR="00B81565">
        <w:rPr>
          <w:rFonts w:ascii="Times New Roman" w:hAnsi="Times New Roman"/>
          <w:sz w:val="28"/>
          <w:szCs w:val="28"/>
          <w:lang w:eastAsia="ru-RU"/>
        </w:rPr>
        <w:t>2022-2030</w:t>
      </w:r>
      <w:r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(далее-Программа5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</w:p>
    <w:p w:rsidR="00F26145" w:rsidRPr="00E05FB9" w:rsidRDefault="00F26145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 w:rsidRPr="00E05FB9">
        <w:rPr>
          <w:rFonts w:ascii="Times New Roman" w:hAnsi="Times New Roman"/>
          <w:sz w:val="28"/>
          <w:szCs w:val="28"/>
          <w:lang w:eastAsia="ru-RU"/>
        </w:rPr>
        <w:t>-</w:t>
      </w:r>
      <w:r w:rsidR="00E05F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«</w:t>
      </w:r>
      <w:r w:rsidRPr="00E05FB9">
        <w:rPr>
          <w:rFonts w:ascii="Times New Roman" w:hAnsi="Times New Roman"/>
          <w:sz w:val="28"/>
          <w:szCs w:val="28"/>
          <w:lang w:eastAsia="ru-RU"/>
        </w:rPr>
        <w:t>Энергосбережение и повышение энер</w:t>
      </w:r>
      <w:r w:rsidR="00B81565">
        <w:rPr>
          <w:rFonts w:ascii="Times New Roman" w:hAnsi="Times New Roman"/>
          <w:sz w:val="28"/>
          <w:szCs w:val="28"/>
          <w:lang w:eastAsia="ru-RU"/>
        </w:rPr>
        <w:t>гетической эффективности на 2022-2030</w:t>
      </w:r>
      <w:r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(далее-Программа6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  <w:r w:rsidRPr="00E05FB9">
        <w:rPr>
          <w:rFonts w:ascii="Times New Roman" w:hAnsi="Times New Roman"/>
          <w:sz w:val="28"/>
          <w:szCs w:val="28"/>
        </w:rPr>
        <w:t xml:space="preserve"> </w:t>
      </w:r>
    </w:p>
    <w:p w:rsidR="00B81565" w:rsidRPr="00E05FB9" w:rsidRDefault="00F26145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FB9">
        <w:rPr>
          <w:rFonts w:ascii="Times New Roman" w:hAnsi="Times New Roman"/>
          <w:sz w:val="28"/>
          <w:szCs w:val="28"/>
        </w:rPr>
        <w:t>-</w:t>
      </w:r>
      <w:r w:rsidR="00E05FB9">
        <w:rPr>
          <w:rFonts w:ascii="Times New Roman" w:hAnsi="Times New Roman"/>
          <w:sz w:val="28"/>
          <w:szCs w:val="28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</w:rPr>
        <w:t>«</w:t>
      </w:r>
      <w:r w:rsidRPr="00E05FB9">
        <w:rPr>
          <w:rFonts w:ascii="Times New Roman" w:hAnsi="Times New Roman"/>
          <w:sz w:val="28"/>
          <w:szCs w:val="28"/>
          <w:lang w:eastAsia="ru-RU"/>
        </w:rPr>
        <w:t>Развитие транспорта и повышение безопасно</w:t>
      </w:r>
      <w:r w:rsidR="00B81565">
        <w:rPr>
          <w:rFonts w:ascii="Times New Roman" w:hAnsi="Times New Roman"/>
          <w:sz w:val="28"/>
          <w:szCs w:val="28"/>
          <w:lang w:eastAsia="ru-RU"/>
        </w:rPr>
        <w:t>сти дорожного движения   на 2022-2030годы»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(далее-Программа7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</w:p>
    <w:p w:rsidR="00F26145" w:rsidRDefault="00BB5DCA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FB9">
        <w:rPr>
          <w:rFonts w:ascii="Times New Roman" w:hAnsi="Times New Roman"/>
          <w:sz w:val="28"/>
          <w:szCs w:val="28"/>
          <w:lang w:eastAsia="ru-RU"/>
        </w:rPr>
        <w:t>-</w:t>
      </w:r>
      <w:r w:rsidR="00E05F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«</w:t>
      </w:r>
      <w:r w:rsidRPr="00E05FB9">
        <w:rPr>
          <w:rFonts w:ascii="Times New Roman" w:hAnsi="Times New Roman"/>
          <w:sz w:val="28"/>
          <w:szCs w:val="28"/>
          <w:lang w:eastAsia="ru-RU"/>
        </w:rPr>
        <w:t>Развитие физической культ</w:t>
      </w:r>
      <w:r w:rsidR="00356D6A" w:rsidRPr="00E05FB9">
        <w:rPr>
          <w:rFonts w:ascii="Times New Roman" w:hAnsi="Times New Roman"/>
          <w:sz w:val="28"/>
          <w:szCs w:val="28"/>
          <w:lang w:eastAsia="ru-RU"/>
        </w:rPr>
        <w:t>уры и спорта на 202</w:t>
      </w:r>
      <w:r w:rsidR="00B81565">
        <w:rPr>
          <w:rFonts w:ascii="Times New Roman" w:hAnsi="Times New Roman"/>
          <w:sz w:val="28"/>
          <w:szCs w:val="28"/>
          <w:lang w:eastAsia="ru-RU"/>
        </w:rPr>
        <w:t>2-2030</w:t>
      </w:r>
      <w:r w:rsidR="00356D6A"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(далее-Программа8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</w:p>
    <w:p w:rsidR="00B81565" w:rsidRDefault="00B81565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-«Развитие сети автомобильных дорог общего пользования местного значения на 2022-2030годы»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(далее-Программа9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</w:p>
    <w:p w:rsidR="004511E8" w:rsidRDefault="00B81565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-«Муниципальное управление и развитие информационного общества на 2022-2030годы»</w:t>
      </w:r>
      <w:r w:rsidR="002318E6" w:rsidRPr="002318E6">
        <w:t xml:space="preserve"> 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(далее-Программа1</w:t>
      </w:r>
      <w:r w:rsidR="002318E6">
        <w:rPr>
          <w:rFonts w:ascii="Times New Roman" w:hAnsi="Times New Roman"/>
          <w:sz w:val="28"/>
          <w:szCs w:val="28"/>
          <w:lang w:eastAsia="ru-RU"/>
        </w:rPr>
        <w:t>0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</w:p>
    <w:p w:rsidR="00B81565" w:rsidRDefault="00B81565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-«Проф.подготовка, переподготовка, повышение квалификации муниципальных служащих, работников органов МСУ, замещающих должности, не отнесенные к должностям муниципальной службы на 2022-2030годы»</w:t>
      </w:r>
      <w:r w:rsidR="002318E6" w:rsidRPr="002318E6">
        <w:t xml:space="preserve"> 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(далее-Программа1</w:t>
      </w:r>
      <w:r w:rsidR="002318E6">
        <w:rPr>
          <w:rFonts w:ascii="Times New Roman" w:hAnsi="Times New Roman"/>
          <w:sz w:val="28"/>
          <w:szCs w:val="28"/>
          <w:lang w:eastAsia="ru-RU"/>
        </w:rPr>
        <w:t>1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11E8" w:rsidRDefault="00302A99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4511E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511E8" w:rsidRPr="004511E8">
        <w:rPr>
          <w:rFonts w:ascii="Times New Roman" w:hAnsi="Times New Roman"/>
          <w:sz w:val="28"/>
          <w:szCs w:val="24"/>
          <w:lang w:eastAsia="ru-RU"/>
        </w:rPr>
        <w:t>-«Социальная политика на2022-2030годы»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4"/>
          <w:lang w:eastAsia="ru-RU"/>
        </w:rPr>
        <w:t>(далее-Программа12)</w:t>
      </w:r>
      <w:r w:rsidR="004511E8" w:rsidRPr="004511E8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      </w:t>
      </w:r>
    </w:p>
    <w:p w:rsidR="00462F99" w:rsidRPr="00A12D52" w:rsidRDefault="004511E8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lastRenderedPageBreak/>
        <w:t xml:space="preserve">      </w:t>
      </w:r>
      <w:r w:rsidR="00302A99">
        <w:rPr>
          <w:rFonts w:ascii="Times New Roman" w:hAnsi="Times New Roman"/>
          <w:b/>
          <w:i/>
          <w:sz w:val="28"/>
          <w:szCs w:val="24"/>
          <w:lang w:eastAsia="ru-RU"/>
        </w:rPr>
        <w:t xml:space="preserve"> </w:t>
      </w:r>
      <w:r w:rsidR="000A68F5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6068D0">
        <w:rPr>
          <w:rFonts w:ascii="Times New Roman" w:hAnsi="Times New Roman"/>
          <w:sz w:val="28"/>
          <w:szCs w:val="24"/>
          <w:lang w:eastAsia="ru-RU"/>
        </w:rPr>
        <w:t>Проектом  бюджета МО в 202</w:t>
      </w:r>
      <w:r w:rsidR="00AA5879">
        <w:rPr>
          <w:rFonts w:ascii="Times New Roman" w:hAnsi="Times New Roman"/>
          <w:sz w:val="28"/>
          <w:szCs w:val="24"/>
          <w:lang w:eastAsia="ru-RU"/>
        </w:rPr>
        <w:t>5</w:t>
      </w:r>
      <w:r w:rsidR="006068D0">
        <w:rPr>
          <w:rFonts w:ascii="Times New Roman" w:hAnsi="Times New Roman"/>
          <w:sz w:val="28"/>
          <w:szCs w:val="24"/>
          <w:lang w:eastAsia="ru-RU"/>
        </w:rPr>
        <w:t>-</w:t>
      </w:r>
      <w:r w:rsidR="006068D0" w:rsidRPr="00A12D52">
        <w:rPr>
          <w:rFonts w:ascii="Times New Roman" w:hAnsi="Times New Roman"/>
          <w:sz w:val="28"/>
          <w:szCs w:val="24"/>
          <w:lang w:eastAsia="ru-RU"/>
        </w:rPr>
        <w:t>2027</w:t>
      </w:r>
      <w:r w:rsidR="001A24C4" w:rsidRPr="00A12D52">
        <w:rPr>
          <w:rFonts w:ascii="Times New Roman" w:hAnsi="Times New Roman"/>
          <w:sz w:val="28"/>
          <w:szCs w:val="24"/>
          <w:lang w:eastAsia="ru-RU"/>
        </w:rPr>
        <w:t>годах</w:t>
      </w:r>
      <w:r w:rsidR="00AA5879" w:rsidRPr="00A12D52">
        <w:rPr>
          <w:rFonts w:ascii="Times New Roman" w:hAnsi="Times New Roman"/>
          <w:sz w:val="28"/>
          <w:szCs w:val="24"/>
          <w:lang w:eastAsia="ru-RU"/>
        </w:rPr>
        <w:t xml:space="preserve"> (Приложение</w:t>
      </w:r>
      <w:r w:rsidR="000B2E5A" w:rsidRPr="00A12D52">
        <w:rPr>
          <w:rFonts w:ascii="Times New Roman" w:hAnsi="Times New Roman"/>
          <w:sz w:val="28"/>
          <w:szCs w:val="24"/>
          <w:lang w:eastAsia="ru-RU"/>
        </w:rPr>
        <w:t xml:space="preserve"> 11</w:t>
      </w:r>
      <w:r w:rsidR="00AA5879" w:rsidRPr="00A12D52">
        <w:rPr>
          <w:rFonts w:ascii="Times New Roman" w:hAnsi="Times New Roman"/>
          <w:sz w:val="28"/>
          <w:szCs w:val="24"/>
          <w:lang w:eastAsia="ru-RU"/>
        </w:rPr>
        <w:t xml:space="preserve"> к проекту решения о бюджете МО</w:t>
      </w:r>
      <w:r w:rsidR="00CA6119" w:rsidRPr="00A12D52">
        <w:rPr>
          <w:rFonts w:ascii="Times New Roman" w:hAnsi="Times New Roman"/>
          <w:sz w:val="28"/>
          <w:szCs w:val="24"/>
          <w:lang w:eastAsia="ru-RU"/>
        </w:rPr>
        <w:t>)</w:t>
      </w:r>
      <w:r w:rsidR="001A24C4" w:rsidRPr="00A12D52">
        <w:rPr>
          <w:rFonts w:ascii="Times New Roman" w:hAnsi="Times New Roman"/>
          <w:sz w:val="28"/>
          <w:szCs w:val="24"/>
          <w:lang w:eastAsia="ru-RU"/>
        </w:rPr>
        <w:t xml:space="preserve"> планируются расходы в рамках программных мероприятий </w:t>
      </w:r>
      <w:r w:rsidR="000A68F5" w:rsidRPr="00A12D52">
        <w:rPr>
          <w:rFonts w:ascii="Times New Roman" w:hAnsi="Times New Roman"/>
          <w:sz w:val="28"/>
          <w:szCs w:val="24"/>
          <w:lang w:eastAsia="ru-RU"/>
        </w:rPr>
        <w:t xml:space="preserve"> в объёме</w:t>
      </w:r>
      <w:r w:rsidR="001307E9" w:rsidRPr="00A12D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42180" w:rsidRPr="00A12D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B2E5A" w:rsidRPr="00A12D52">
        <w:rPr>
          <w:rFonts w:ascii="Times New Roman" w:hAnsi="Times New Roman"/>
          <w:sz w:val="28"/>
          <w:szCs w:val="24"/>
          <w:lang w:eastAsia="ru-RU"/>
        </w:rPr>
        <w:t>20805,18907тыс</w:t>
      </w:r>
      <w:r w:rsidR="006C7C11">
        <w:rPr>
          <w:rFonts w:ascii="Times New Roman" w:hAnsi="Times New Roman"/>
          <w:sz w:val="28"/>
          <w:szCs w:val="24"/>
          <w:lang w:eastAsia="ru-RU"/>
        </w:rPr>
        <w:t>.</w:t>
      </w:r>
      <w:r w:rsidR="000B2E5A" w:rsidRPr="00A12D52">
        <w:rPr>
          <w:rFonts w:ascii="Times New Roman" w:hAnsi="Times New Roman"/>
          <w:sz w:val="28"/>
          <w:szCs w:val="24"/>
          <w:lang w:eastAsia="ru-RU"/>
        </w:rPr>
        <w:t xml:space="preserve"> рублей (2025год), что на 826,9</w:t>
      </w:r>
      <w:r w:rsidR="006D360E" w:rsidRPr="00A12D52">
        <w:rPr>
          <w:rFonts w:ascii="Times New Roman" w:hAnsi="Times New Roman"/>
          <w:sz w:val="28"/>
          <w:szCs w:val="24"/>
          <w:lang w:eastAsia="ru-RU"/>
        </w:rPr>
        <w:t xml:space="preserve">тыс. рублей </w:t>
      </w:r>
      <w:r w:rsidR="000B2E5A" w:rsidRPr="00A12D52">
        <w:rPr>
          <w:rFonts w:ascii="Times New Roman" w:hAnsi="Times New Roman"/>
          <w:sz w:val="28"/>
          <w:szCs w:val="24"/>
          <w:lang w:eastAsia="ru-RU"/>
        </w:rPr>
        <w:t>(4,1</w:t>
      </w:r>
      <w:r w:rsidR="000A68F5" w:rsidRPr="00A12D52">
        <w:rPr>
          <w:rFonts w:ascii="Times New Roman" w:hAnsi="Times New Roman"/>
          <w:sz w:val="28"/>
          <w:szCs w:val="24"/>
          <w:lang w:eastAsia="ru-RU"/>
        </w:rPr>
        <w:t>%) больше, чем п</w:t>
      </w:r>
      <w:r w:rsidR="000B2E5A" w:rsidRPr="00A12D52">
        <w:rPr>
          <w:rFonts w:ascii="Times New Roman" w:hAnsi="Times New Roman"/>
          <w:sz w:val="28"/>
          <w:szCs w:val="24"/>
          <w:lang w:eastAsia="ru-RU"/>
        </w:rPr>
        <w:t>редусмотрено  бюджетом МО в 2024</w:t>
      </w:r>
      <w:r w:rsidR="000A68F5" w:rsidRPr="00A12D52">
        <w:rPr>
          <w:rFonts w:ascii="Times New Roman" w:hAnsi="Times New Roman"/>
          <w:sz w:val="28"/>
          <w:szCs w:val="24"/>
          <w:lang w:eastAsia="ru-RU"/>
        </w:rPr>
        <w:t>году в ред</w:t>
      </w:r>
      <w:r w:rsidR="00F26145" w:rsidRPr="00A12D52">
        <w:rPr>
          <w:rFonts w:ascii="Times New Roman" w:hAnsi="Times New Roman"/>
          <w:sz w:val="28"/>
          <w:szCs w:val="24"/>
          <w:lang w:eastAsia="ru-RU"/>
        </w:rPr>
        <w:t>акции ре</w:t>
      </w:r>
      <w:r w:rsidR="000B2E5A" w:rsidRPr="00A12D52">
        <w:rPr>
          <w:rFonts w:ascii="Times New Roman" w:hAnsi="Times New Roman"/>
          <w:sz w:val="28"/>
          <w:szCs w:val="24"/>
          <w:lang w:eastAsia="ru-RU"/>
        </w:rPr>
        <w:t>шения о бюджете МО от 25.12.2023 №5-2</w:t>
      </w:r>
      <w:r w:rsidR="000A68F5" w:rsidRPr="00A12D52">
        <w:rPr>
          <w:rFonts w:ascii="Times New Roman" w:hAnsi="Times New Roman"/>
          <w:sz w:val="28"/>
          <w:szCs w:val="24"/>
          <w:lang w:eastAsia="ru-RU"/>
        </w:rPr>
        <w:t>.</w:t>
      </w:r>
      <w:r w:rsidR="005C20D0" w:rsidRPr="00A12D52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A68F5" w:rsidRPr="00A12D52" w:rsidRDefault="00462F99" w:rsidP="001153DF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A12D52"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="004C6082" w:rsidRPr="00A12D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A12D52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BD7F6E" w:rsidRPr="00A12D52">
        <w:rPr>
          <w:rFonts w:ascii="Times New Roman" w:hAnsi="Times New Roman"/>
          <w:sz w:val="28"/>
          <w:szCs w:val="24"/>
          <w:lang w:eastAsia="ru-RU"/>
        </w:rPr>
        <w:t>Наибольшие объемы финансирования отмечены по  двум муниципальным программам</w:t>
      </w:r>
      <w:r w:rsidR="005C20D0" w:rsidRPr="00A12D52">
        <w:rPr>
          <w:rFonts w:ascii="Times New Roman" w:hAnsi="Times New Roman"/>
          <w:sz w:val="28"/>
          <w:szCs w:val="24"/>
          <w:lang w:eastAsia="ru-RU"/>
        </w:rPr>
        <w:t xml:space="preserve"> в</w:t>
      </w:r>
      <w:r w:rsidR="00F42180" w:rsidRPr="00A12D52">
        <w:rPr>
          <w:rFonts w:ascii="Times New Roman" w:hAnsi="Times New Roman"/>
          <w:sz w:val="28"/>
          <w:szCs w:val="24"/>
          <w:lang w:eastAsia="ru-RU"/>
        </w:rPr>
        <w:t xml:space="preserve"> с</w:t>
      </w:r>
      <w:r w:rsidR="000B2E5A" w:rsidRPr="00A12D52">
        <w:rPr>
          <w:rFonts w:ascii="Times New Roman" w:hAnsi="Times New Roman"/>
          <w:sz w:val="28"/>
          <w:szCs w:val="24"/>
          <w:lang w:eastAsia="ru-RU"/>
        </w:rPr>
        <w:t>умме 12466,8тыс.рублей, или 73,3</w:t>
      </w:r>
      <w:r w:rsidR="005C20D0" w:rsidRPr="00A12D52">
        <w:rPr>
          <w:rFonts w:ascii="Times New Roman" w:hAnsi="Times New Roman"/>
          <w:sz w:val="28"/>
          <w:szCs w:val="24"/>
          <w:lang w:eastAsia="ru-RU"/>
        </w:rPr>
        <w:t xml:space="preserve">% </w:t>
      </w:r>
      <w:r w:rsidR="00BD7F6E" w:rsidRPr="00A12D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C20D0" w:rsidRPr="00A12D52">
        <w:rPr>
          <w:rFonts w:ascii="Times New Roman" w:hAnsi="Times New Roman"/>
          <w:sz w:val="28"/>
          <w:szCs w:val="24"/>
          <w:lang w:eastAsia="ru-RU"/>
        </w:rPr>
        <w:t xml:space="preserve">от общего объема программных расходов, в т.ч. по муниципальным программам </w:t>
      </w:r>
      <w:r w:rsidR="00BD7F6E" w:rsidRPr="00A12D52">
        <w:rPr>
          <w:rFonts w:ascii="Times New Roman" w:hAnsi="Times New Roman"/>
          <w:sz w:val="28"/>
          <w:szCs w:val="24"/>
          <w:lang w:eastAsia="ru-RU"/>
        </w:rPr>
        <w:t>«</w:t>
      </w:r>
      <w:r w:rsidR="006D360E" w:rsidRPr="00A12D52">
        <w:rPr>
          <w:rFonts w:ascii="Times New Roman" w:hAnsi="Times New Roman"/>
          <w:sz w:val="28"/>
          <w:szCs w:val="24"/>
          <w:lang w:eastAsia="ru-RU"/>
        </w:rPr>
        <w:t>Муниципальное управление и развитие информационного общества  на 2022-</w:t>
      </w:r>
      <w:r w:rsidRPr="00A12D52">
        <w:rPr>
          <w:rFonts w:ascii="Times New Roman" w:hAnsi="Times New Roman"/>
          <w:sz w:val="28"/>
          <w:szCs w:val="24"/>
          <w:lang w:eastAsia="ru-RU"/>
        </w:rPr>
        <w:t>20</w:t>
      </w:r>
      <w:r w:rsidR="006D360E" w:rsidRPr="00A12D52">
        <w:rPr>
          <w:rFonts w:ascii="Times New Roman" w:hAnsi="Times New Roman"/>
          <w:sz w:val="28"/>
          <w:szCs w:val="24"/>
          <w:lang w:eastAsia="ru-RU"/>
        </w:rPr>
        <w:t>30</w:t>
      </w:r>
      <w:r w:rsidR="00BD7F6E" w:rsidRPr="00A12D52">
        <w:rPr>
          <w:rFonts w:ascii="Times New Roman" w:hAnsi="Times New Roman"/>
          <w:sz w:val="28"/>
          <w:szCs w:val="24"/>
          <w:lang w:eastAsia="ru-RU"/>
        </w:rPr>
        <w:t>годы</w:t>
      </w:r>
      <w:r w:rsidR="000B2E5A" w:rsidRPr="00A12D52">
        <w:rPr>
          <w:rFonts w:ascii="Times New Roman" w:hAnsi="Times New Roman"/>
          <w:sz w:val="28"/>
          <w:szCs w:val="24"/>
          <w:lang w:eastAsia="ru-RU"/>
        </w:rPr>
        <w:t>»-5358,</w:t>
      </w:r>
      <w:r w:rsidR="00F42180" w:rsidRPr="00A12D52">
        <w:rPr>
          <w:rFonts w:ascii="Times New Roman" w:hAnsi="Times New Roman"/>
          <w:sz w:val="28"/>
          <w:szCs w:val="24"/>
          <w:lang w:eastAsia="ru-RU"/>
        </w:rPr>
        <w:t>4</w:t>
      </w:r>
      <w:r w:rsidR="00BD7F6E" w:rsidRPr="00A12D52">
        <w:rPr>
          <w:rFonts w:ascii="Times New Roman" w:hAnsi="Times New Roman"/>
          <w:sz w:val="28"/>
          <w:szCs w:val="24"/>
          <w:lang w:eastAsia="ru-RU"/>
        </w:rPr>
        <w:t xml:space="preserve">тыс.рублей </w:t>
      </w:r>
      <w:r w:rsidR="000B2E5A" w:rsidRPr="00A12D52">
        <w:rPr>
          <w:rFonts w:ascii="Times New Roman" w:hAnsi="Times New Roman"/>
          <w:sz w:val="28"/>
          <w:szCs w:val="24"/>
          <w:lang w:eastAsia="ru-RU"/>
        </w:rPr>
        <w:t>(25,8</w:t>
      </w:r>
      <w:r w:rsidR="00BC0553" w:rsidRPr="00A12D52">
        <w:rPr>
          <w:rFonts w:ascii="Times New Roman" w:hAnsi="Times New Roman"/>
          <w:sz w:val="28"/>
          <w:szCs w:val="24"/>
          <w:lang w:eastAsia="ru-RU"/>
        </w:rPr>
        <w:t xml:space="preserve">%) </w:t>
      </w:r>
      <w:r w:rsidR="00BD7F6E" w:rsidRPr="00A12D52">
        <w:rPr>
          <w:rFonts w:ascii="Times New Roman" w:hAnsi="Times New Roman"/>
          <w:sz w:val="28"/>
          <w:szCs w:val="24"/>
          <w:lang w:eastAsia="ru-RU"/>
        </w:rPr>
        <w:t>и «Развитие культуры на пери</w:t>
      </w:r>
      <w:r w:rsidR="006D360E" w:rsidRPr="00A12D52">
        <w:rPr>
          <w:rFonts w:ascii="Times New Roman" w:hAnsi="Times New Roman"/>
          <w:sz w:val="28"/>
          <w:szCs w:val="24"/>
          <w:lang w:eastAsia="ru-RU"/>
        </w:rPr>
        <w:t>од 2022-2030</w:t>
      </w:r>
      <w:r w:rsidR="00BD7F6E" w:rsidRPr="00A12D52">
        <w:rPr>
          <w:rFonts w:ascii="Times New Roman" w:hAnsi="Times New Roman"/>
          <w:sz w:val="28"/>
          <w:szCs w:val="24"/>
          <w:lang w:eastAsia="ru-RU"/>
        </w:rPr>
        <w:t>годы</w:t>
      </w:r>
      <w:r w:rsidR="00F42180" w:rsidRPr="00A12D52">
        <w:rPr>
          <w:rFonts w:ascii="Times New Roman" w:hAnsi="Times New Roman"/>
          <w:sz w:val="28"/>
          <w:szCs w:val="24"/>
          <w:lang w:eastAsia="ru-RU"/>
        </w:rPr>
        <w:t>»</w:t>
      </w:r>
      <w:r w:rsidRPr="00A12D52">
        <w:rPr>
          <w:rFonts w:ascii="Times New Roman" w:hAnsi="Times New Roman"/>
          <w:sz w:val="28"/>
          <w:szCs w:val="24"/>
          <w:lang w:eastAsia="ru-RU"/>
        </w:rPr>
        <w:t>-</w:t>
      </w:r>
      <w:r w:rsidR="000B2E5A" w:rsidRPr="00A12D52">
        <w:rPr>
          <w:rFonts w:ascii="Times New Roman" w:hAnsi="Times New Roman"/>
          <w:sz w:val="28"/>
          <w:szCs w:val="24"/>
          <w:lang w:eastAsia="ru-RU"/>
        </w:rPr>
        <w:t xml:space="preserve"> 9881,9</w:t>
      </w:r>
      <w:r w:rsidR="00BD7F6E" w:rsidRPr="00A12D52">
        <w:rPr>
          <w:rFonts w:ascii="Times New Roman" w:hAnsi="Times New Roman"/>
          <w:sz w:val="28"/>
          <w:szCs w:val="24"/>
          <w:lang w:eastAsia="ru-RU"/>
        </w:rPr>
        <w:t>тыс.рублей</w:t>
      </w:r>
      <w:r w:rsidR="000B2E5A" w:rsidRPr="00A12D52">
        <w:rPr>
          <w:rFonts w:ascii="Times New Roman" w:hAnsi="Times New Roman"/>
          <w:sz w:val="28"/>
          <w:szCs w:val="24"/>
          <w:lang w:eastAsia="ru-RU"/>
        </w:rPr>
        <w:t xml:space="preserve"> (47,5</w:t>
      </w:r>
      <w:r w:rsidR="00BC0553" w:rsidRPr="00A12D52">
        <w:rPr>
          <w:rFonts w:ascii="Times New Roman" w:hAnsi="Times New Roman"/>
          <w:sz w:val="28"/>
          <w:szCs w:val="24"/>
          <w:lang w:eastAsia="ru-RU"/>
        </w:rPr>
        <w:t>%)</w:t>
      </w:r>
      <w:r w:rsidR="00BD7F6E" w:rsidRPr="00A12D52">
        <w:rPr>
          <w:rFonts w:ascii="Times New Roman" w:hAnsi="Times New Roman"/>
          <w:sz w:val="28"/>
          <w:szCs w:val="24"/>
          <w:lang w:eastAsia="ru-RU"/>
        </w:rPr>
        <w:t>.</w:t>
      </w:r>
    </w:p>
    <w:bookmarkEnd w:id="1"/>
    <w:p w:rsidR="000A68F5" w:rsidRPr="00A12D52" w:rsidRDefault="000A68F5" w:rsidP="001153DF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A12D52">
        <w:rPr>
          <w:rFonts w:ascii="Times New Roman" w:hAnsi="Times New Roman"/>
          <w:sz w:val="28"/>
          <w:szCs w:val="27"/>
          <w:lang w:eastAsia="ru-RU"/>
        </w:rPr>
        <w:t xml:space="preserve">         В процентном соотношении доля расходов в рамках реализации программных мероприятий</w:t>
      </w:r>
      <w:r w:rsidRPr="00A12D52">
        <w:rPr>
          <w:rFonts w:ascii="Times New Roman" w:hAnsi="Times New Roman"/>
          <w:sz w:val="28"/>
          <w:szCs w:val="26"/>
          <w:lang w:eastAsia="ru-RU"/>
        </w:rPr>
        <w:t xml:space="preserve"> в общем о</w:t>
      </w:r>
      <w:r w:rsidR="00CA6119" w:rsidRPr="00A12D52">
        <w:rPr>
          <w:rFonts w:ascii="Times New Roman" w:hAnsi="Times New Roman"/>
          <w:sz w:val="28"/>
          <w:szCs w:val="26"/>
          <w:lang w:eastAsia="ru-RU"/>
        </w:rPr>
        <w:t>бъеме расходов бюджета МО в 2025году к 2024</w:t>
      </w:r>
      <w:r w:rsidRPr="00A12D52">
        <w:rPr>
          <w:rFonts w:ascii="Times New Roman" w:hAnsi="Times New Roman"/>
          <w:sz w:val="28"/>
          <w:szCs w:val="26"/>
          <w:lang w:eastAsia="ru-RU"/>
        </w:rPr>
        <w:t>году</w:t>
      </w:r>
      <w:r w:rsidR="00CA6119" w:rsidRPr="00A12D52">
        <w:rPr>
          <w:rFonts w:ascii="Times New Roman" w:hAnsi="Times New Roman"/>
          <w:sz w:val="28"/>
          <w:szCs w:val="24"/>
          <w:lang w:eastAsia="ru-RU"/>
        </w:rPr>
        <w:t xml:space="preserve">  (в</w:t>
      </w:r>
      <w:r w:rsidRPr="00A12D52">
        <w:rPr>
          <w:rFonts w:ascii="Times New Roman" w:hAnsi="Times New Roman"/>
          <w:sz w:val="28"/>
          <w:szCs w:val="24"/>
          <w:lang w:eastAsia="ru-RU"/>
        </w:rPr>
        <w:t xml:space="preserve"> ред</w:t>
      </w:r>
      <w:r w:rsidR="00F26145" w:rsidRPr="00A12D52">
        <w:rPr>
          <w:rFonts w:ascii="Times New Roman" w:hAnsi="Times New Roman"/>
          <w:sz w:val="28"/>
          <w:szCs w:val="24"/>
          <w:lang w:eastAsia="ru-RU"/>
        </w:rPr>
        <w:t>акции ре</w:t>
      </w:r>
      <w:r w:rsidR="00CA6119" w:rsidRPr="00A12D52">
        <w:rPr>
          <w:rFonts w:ascii="Times New Roman" w:hAnsi="Times New Roman"/>
          <w:sz w:val="28"/>
          <w:szCs w:val="24"/>
          <w:lang w:eastAsia="ru-RU"/>
        </w:rPr>
        <w:t xml:space="preserve">шения о бюджете МО от 25.12.2023 </w:t>
      </w:r>
      <w:r w:rsidRPr="00A12D52">
        <w:rPr>
          <w:rFonts w:ascii="Times New Roman" w:hAnsi="Times New Roman"/>
          <w:sz w:val="28"/>
          <w:szCs w:val="24"/>
          <w:lang w:eastAsia="ru-RU"/>
        </w:rPr>
        <w:t>№</w:t>
      </w:r>
      <w:r w:rsidR="00CA6119" w:rsidRPr="00A12D52">
        <w:rPr>
          <w:rFonts w:ascii="Times New Roman" w:hAnsi="Times New Roman"/>
          <w:sz w:val="28"/>
          <w:szCs w:val="24"/>
          <w:lang w:eastAsia="ru-RU"/>
        </w:rPr>
        <w:t>5</w:t>
      </w:r>
      <w:r w:rsidR="006D360E" w:rsidRPr="00A12D52">
        <w:rPr>
          <w:rFonts w:ascii="Times New Roman" w:hAnsi="Times New Roman"/>
          <w:sz w:val="28"/>
          <w:szCs w:val="24"/>
          <w:lang w:eastAsia="ru-RU"/>
        </w:rPr>
        <w:t>-</w:t>
      </w:r>
      <w:r w:rsidR="00CA6119" w:rsidRPr="00A12D52">
        <w:rPr>
          <w:rFonts w:ascii="Times New Roman" w:hAnsi="Times New Roman"/>
          <w:sz w:val="28"/>
          <w:szCs w:val="24"/>
          <w:lang w:eastAsia="ru-RU"/>
        </w:rPr>
        <w:t>2</w:t>
      </w:r>
      <w:r w:rsidRPr="00A12D52">
        <w:rPr>
          <w:rFonts w:ascii="Times New Roman" w:hAnsi="Times New Roman"/>
          <w:sz w:val="28"/>
          <w:szCs w:val="24"/>
          <w:lang w:eastAsia="ru-RU"/>
        </w:rPr>
        <w:t>)</w:t>
      </w:r>
      <w:r w:rsidR="00F42180" w:rsidRPr="00A12D52">
        <w:rPr>
          <w:rFonts w:ascii="Times New Roman" w:hAnsi="Times New Roman"/>
          <w:sz w:val="28"/>
          <w:szCs w:val="26"/>
          <w:lang w:eastAsia="ru-RU"/>
        </w:rPr>
        <w:t xml:space="preserve"> выше</w:t>
      </w:r>
      <w:r w:rsidR="00BD7F6E" w:rsidRPr="00A12D52">
        <w:rPr>
          <w:rFonts w:ascii="Times New Roman" w:hAnsi="Times New Roman"/>
          <w:sz w:val="28"/>
          <w:szCs w:val="26"/>
          <w:lang w:eastAsia="ru-RU"/>
        </w:rPr>
        <w:t xml:space="preserve"> на </w:t>
      </w:r>
      <w:r w:rsidR="000B2E5A" w:rsidRPr="00A12D52">
        <w:rPr>
          <w:rFonts w:ascii="Times New Roman" w:hAnsi="Times New Roman"/>
          <w:sz w:val="28"/>
          <w:szCs w:val="26"/>
          <w:lang w:eastAsia="ru-RU"/>
        </w:rPr>
        <w:t>2,8</w:t>
      </w:r>
      <w:r w:rsidRPr="00A12D52">
        <w:rPr>
          <w:rFonts w:ascii="Times New Roman" w:hAnsi="Times New Roman"/>
          <w:sz w:val="28"/>
          <w:szCs w:val="26"/>
          <w:lang w:eastAsia="ru-RU"/>
        </w:rPr>
        <w:t xml:space="preserve">процентных пункта и составляет  </w:t>
      </w:r>
      <w:r w:rsidR="000B2E5A" w:rsidRPr="00A12D52">
        <w:rPr>
          <w:rFonts w:ascii="Times New Roman" w:hAnsi="Times New Roman"/>
          <w:sz w:val="28"/>
          <w:szCs w:val="26"/>
          <w:lang w:eastAsia="ru-RU"/>
        </w:rPr>
        <w:t>89,7</w:t>
      </w:r>
      <w:r w:rsidRPr="00A12D52">
        <w:rPr>
          <w:rFonts w:ascii="Times New Roman" w:hAnsi="Times New Roman"/>
          <w:sz w:val="28"/>
          <w:szCs w:val="26"/>
          <w:lang w:eastAsia="ru-RU"/>
        </w:rPr>
        <w:t>% /для сравнения</w:t>
      </w:r>
      <w:r w:rsidR="00F42180" w:rsidRPr="00A12D52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CA6119" w:rsidRPr="00A12D52">
        <w:rPr>
          <w:rFonts w:ascii="Times New Roman" w:hAnsi="Times New Roman"/>
          <w:sz w:val="28"/>
          <w:szCs w:val="26"/>
          <w:lang w:eastAsia="ru-RU"/>
        </w:rPr>
        <w:t xml:space="preserve">в 2024году 86,9%, </w:t>
      </w:r>
      <w:r w:rsidR="00F42180" w:rsidRPr="00A12D52">
        <w:rPr>
          <w:rFonts w:ascii="Times New Roman" w:hAnsi="Times New Roman"/>
          <w:sz w:val="28"/>
          <w:szCs w:val="26"/>
          <w:lang w:eastAsia="ru-RU"/>
        </w:rPr>
        <w:t>в 2023году-78,0%, в 2022 году-84,2%,</w:t>
      </w:r>
      <w:r w:rsidR="006D360E" w:rsidRPr="00A12D52">
        <w:rPr>
          <w:rFonts w:ascii="Times New Roman" w:hAnsi="Times New Roman"/>
          <w:sz w:val="28"/>
          <w:szCs w:val="26"/>
          <w:lang w:eastAsia="ru-RU"/>
        </w:rPr>
        <w:t xml:space="preserve"> в 2021году-</w:t>
      </w:r>
      <w:r w:rsidR="00DA22F0" w:rsidRPr="00A12D52">
        <w:rPr>
          <w:rFonts w:ascii="Times New Roman" w:hAnsi="Times New Roman"/>
          <w:sz w:val="28"/>
          <w:szCs w:val="26"/>
          <w:lang w:eastAsia="ru-RU"/>
        </w:rPr>
        <w:t>79,1</w:t>
      </w:r>
      <w:r w:rsidR="006D360E" w:rsidRPr="00A12D52">
        <w:rPr>
          <w:rFonts w:ascii="Times New Roman" w:hAnsi="Times New Roman"/>
          <w:sz w:val="28"/>
          <w:szCs w:val="26"/>
          <w:lang w:eastAsia="ru-RU"/>
        </w:rPr>
        <w:t>%,</w:t>
      </w:r>
      <w:r w:rsidR="00F26145" w:rsidRPr="00A12D52">
        <w:rPr>
          <w:rFonts w:ascii="Times New Roman" w:hAnsi="Times New Roman"/>
          <w:sz w:val="28"/>
          <w:szCs w:val="26"/>
          <w:lang w:eastAsia="ru-RU"/>
        </w:rPr>
        <w:t xml:space="preserve"> в 2020году-90,5%, </w:t>
      </w:r>
      <w:r w:rsidRPr="00A12D52">
        <w:rPr>
          <w:rFonts w:ascii="Times New Roman" w:hAnsi="Times New Roman"/>
          <w:sz w:val="28"/>
          <w:szCs w:val="26"/>
          <w:lang w:eastAsia="ru-RU"/>
        </w:rPr>
        <w:t xml:space="preserve"> в 2019году-59,5%, в 2018году-62,7% 20</w:t>
      </w:r>
      <w:r w:rsidR="000B2E5A" w:rsidRPr="00A12D52">
        <w:rPr>
          <w:rFonts w:ascii="Times New Roman" w:hAnsi="Times New Roman"/>
          <w:sz w:val="28"/>
          <w:szCs w:val="26"/>
          <w:lang w:eastAsia="ru-RU"/>
        </w:rPr>
        <w:t>17году -64,8%, 2016году -58,2%/; в плановом периоде 2026 и 2027годов-</w:t>
      </w:r>
      <w:r w:rsidRPr="00A12D52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0B2E5A" w:rsidRPr="00A12D52">
        <w:rPr>
          <w:rFonts w:ascii="Times New Roman" w:hAnsi="Times New Roman"/>
          <w:sz w:val="28"/>
          <w:szCs w:val="27"/>
          <w:lang w:eastAsia="ru-RU"/>
        </w:rPr>
        <w:t>85,7% и 82,3% соответственно.</w:t>
      </w:r>
    </w:p>
    <w:p w:rsidR="002D1743" w:rsidRPr="002D1743" w:rsidRDefault="002D1743" w:rsidP="001153DF">
      <w:pPr>
        <w:spacing w:after="0" w:line="408" w:lineRule="atLeast"/>
        <w:ind w:left="-170" w:right="-57" w:firstLine="600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2D1743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Оценка правильности применения бюджетной классификации Российской Федерации    при составлении Проекта решения о бюджете МО</w:t>
      </w:r>
    </w:p>
    <w:p w:rsidR="002D1743" w:rsidRPr="002D1743" w:rsidRDefault="002D1743" w:rsidP="001153DF">
      <w:pPr>
        <w:spacing w:after="0" w:line="408" w:lineRule="atLeast"/>
        <w:ind w:left="-170" w:right="-57" w:firstLine="600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2D1743" w:rsidRPr="002D1743" w:rsidRDefault="002D1743" w:rsidP="001153DF">
      <w:pPr>
        <w:spacing w:after="120" w:line="120" w:lineRule="atLeast"/>
        <w:ind w:left="-170" w:right="-57" w:firstLine="539"/>
        <w:jc w:val="both"/>
        <w:rPr>
          <w:rFonts w:ascii="Times New Roman" w:eastAsia="Times New Roman" w:hAnsi="Times New Roman"/>
          <w:sz w:val="28"/>
          <w:szCs w:val="19"/>
          <w:lang w:eastAsia="ru-RU"/>
        </w:rPr>
      </w:pPr>
      <w:r w:rsidRPr="002D1743">
        <w:rPr>
          <w:rFonts w:ascii="Times New Roman" w:eastAsia="Times New Roman" w:hAnsi="Times New Roman"/>
          <w:b/>
          <w:sz w:val="28"/>
          <w:szCs w:val="19"/>
          <w:lang w:eastAsia="ru-RU"/>
        </w:rPr>
        <w:t xml:space="preserve">   </w:t>
      </w:r>
      <w:r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соответствии со статьей 18 БК РФ,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9626F6" w:rsidRDefault="00B81565" w:rsidP="001153DF">
      <w:pPr>
        <w:tabs>
          <w:tab w:val="left" w:pos="720"/>
        </w:tabs>
        <w:spacing w:after="120" w:line="120" w:lineRule="atLeast"/>
        <w:ind w:left="-170" w:right="-57" w:firstLine="53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  <w:r w:rsidR="008F1FB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Проект бюджета на </w:t>
      </w:r>
      <w:r w:rsidR="001A6AD4">
        <w:rPr>
          <w:rFonts w:ascii="Times New Roman" w:eastAsia="Times New Roman" w:hAnsi="Times New Roman" w:cs="Arial"/>
          <w:sz w:val="28"/>
          <w:szCs w:val="28"/>
          <w:lang w:eastAsia="ru-RU"/>
        </w:rPr>
        <w:t>2025год и плановый период 2026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>-202</w:t>
      </w:r>
      <w:r w:rsidR="001A6AD4">
        <w:rPr>
          <w:rFonts w:ascii="Times New Roman" w:eastAsia="Times New Roman" w:hAnsi="Times New Roman" w:cs="Arial"/>
          <w:sz w:val="28"/>
          <w:szCs w:val="28"/>
          <w:lang w:eastAsia="ru-RU"/>
        </w:rPr>
        <w:t>7годов</w:t>
      </w:r>
      <w:r w:rsidR="001A24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сформирован в соответствии с Приказом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Минфина России от </w:t>
      </w:r>
      <w:r w:rsidR="005D1CE5" w:rsidRPr="005D1C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24 .05.2022  №82н 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>«О Порядке формирования и применения кодов бюджетной классификации Российской Федерации, их стр</w:t>
      </w:r>
      <w:r w:rsidR="001A24C4">
        <w:rPr>
          <w:rFonts w:ascii="Times New Roman" w:eastAsia="Times New Roman" w:hAnsi="Times New Roman" w:cs="Arial"/>
          <w:sz w:val="28"/>
          <w:szCs w:val="28"/>
          <w:lang w:eastAsia="ru-RU"/>
        </w:rPr>
        <w:t>уктуре и принципах назначения»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="002D1743">
        <w:rPr>
          <w:rFonts w:ascii="Times New Roman" w:hAnsi="Times New Roman"/>
          <w:b/>
          <w:sz w:val="28"/>
          <w:szCs w:val="24"/>
          <w:lang w:eastAsia="ru-RU"/>
        </w:rPr>
        <w:t xml:space="preserve">      </w:t>
      </w:r>
    </w:p>
    <w:p w:rsidR="009626F6" w:rsidRDefault="009626F6" w:rsidP="001153DF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A68F5" w:rsidRPr="00AF102E" w:rsidRDefault="009626F6" w:rsidP="001153DF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         </w:t>
      </w:r>
      <w:r w:rsidR="002D174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0A68F5" w:rsidRPr="00AF102E">
        <w:rPr>
          <w:rFonts w:ascii="Times New Roman" w:hAnsi="Times New Roman"/>
          <w:b/>
          <w:sz w:val="28"/>
          <w:szCs w:val="24"/>
          <w:lang w:eastAsia="ru-RU"/>
        </w:rPr>
        <w:t xml:space="preserve">Экспертиза текстовой части проекта решения </w:t>
      </w:r>
      <w:r w:rsidR="00BC0553">
        <w:rPr>
          <w:rFonts w:ascii="Times New Roman" w:hAnsi="Times New Roman"/>
          <w:b/>
          <w:sz w:val="28"/>
          <w:szCs w:val="27"/>
          <w:lang w:eastAsia="ru-RU"/>
        </w:rPr>
        <w:t>Собрания депутатов второ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го созыва муниципального образования Волчье-Дубравское Тепло-Огаревского района «О бюджете муниципального образования Волчье-Дубравское </w:t>
      </w:r>
      <w:r w:rsidR="005D1CE5">
        <w:rPr>
          <w:rFonts w:ascii="Times New Roman" w:hAnsi="Times New Roman"/>
          <w:b/>
          <w:sz w:val="28"/>
          <w:szCs w:val="27"/>
          <w:lang w:eastAsia="ru-RU"/>
        </w:rPr>
        <w:t>Тепло-Огаревского района на 202</w:t>
      </w:r>
      <w:r w:rsidR="00BD5AA5">
        <w:rPr>
          <w:rFonts w:ascii="Times New Roman" w:hAnsi="Times New Roman"/>
          <w:b/>
          <w:sz w:val="28"/>
          <w:szCs w:val="27"/>
          <w:lang w:eastAsia="ru-RU"/>
        </w:rPr>
        <w:t>5</w:t>
      </w:r>
      <w:r w:rsidR="005D1CE5">
        <w:rPr>
          <w:rFonts w:ascii="Times New Roman" w:hAnsi="Times New Roman"/>
          <w:b/>
          <w:sz w:val="28"/>
          <w:szCs w:val="27"/>
          <w:lang w:eastAsia="ru-RU"/>
        </w:rPr>
        <w:t>год и на плановый период 202</w:t>
      </w:r>
      <w:r w:rsidR="00BD5AA5">
        <w:rPr>
          <w:rFonts w:ascii="Times New Roman" w:hAnsi="Times New Roman"/>
          <w:b/>
          <w:sz w:val="28"/>
          <w:szCs w:val="27"/>
          <w:lang w:eastAsia="ru-RU"/>
        </w:rPr>
        <w:t>6</w:t>
      </w:r>
      <w:r w:rsidR="005D1CE5">
        <w:rPr>
          <w:rFonts w:ascii="Times New Roman" w:hAnsi="Times New Roman"/>
          <w:b/>
          <w:sz w:val="28"/>
          <w:szCs w:val="27"/>
          <w:lang w:eastAsia="ru-RU"/>
        </w:rPr>
        <w:t xml:space="preserve"> и 202</w:t>
      </w:r>
      <w:r w:rsidR="00BD5AA5">
        <w:rPr>
          <w:rFonts w:ascii="Times New Roman" w:hAnsi="Times New Roman"/>
          <w:b/>
          <w:sz w:val="28"/>
          <w:szCs w:val="27"/>
          <w:lang w:eastAsia="ru-RU"/>
        </w:rPr>
        <w:t>7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>годов»</w:t>
      </w:r>
    </w:p>
    <w:p w:rsidR="000A68F5" w:rsidRPr="00AF102E" w:rsidRDefault="000A68F5" w:rsidP="001153DF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p w:rsidR="000A68F5" w:rsidRDefault="000A68F5" w:rsidP="001153DF">
      <w:pPr>
        <w:pStyle w:val="consplusnormal"/>
        <w:tabs>
          <w:tab w:val="left" w:pos="720"/>
        </w:tabs>
        <w:spacing w:after="0" w:line="240" w:lineRule="atLeast"/>
        <w:ind w:left="-170" w:right="-57"/>
        <w:jc w:val="both"/>
        <w:rPr>
          <w:sz w:val="28"/>
          <w:szCs w:val="28"/>
        </w:rPr>
      </w:pPr>
      <w:r w:rsidRPr="00AF102E">
        <w:rPr>
          <w:sz w:val="28"/>
        </w:rPr>
        <w:t xml:space="preserve">            Анализ соответствия текстовой части проекта решения</w:t>
      </w:r>
      <w:r>
        <w:rPr>
          <w:sz w:val="28"/>
        </w:rPr>
        <w:t xml:space="preserve"> </w:t>
      </w:r>
      <w:r w:rsidRPr="00AF102E">
        <w:rPr>
          <w:sz w:val="28"/>
        </w:rPr>
        <w:t>С</w:t>
      </w:r>
      <w:r>
        <w:rPr>
          <w:sz w:val="28"/>
        </w:rPr>
        <w:t xml:space="preserve">обрания депутатов </w:t>
      </w:r>
      <w:r w:rsidRPr="00AF102E">
        <w:rPr>
          <w:sz w:val="28"/>
        </w:rPr>
        <w:t xml:space="preserve"> муниципального образования Волчье-Дубравское Тепло-Огаревского района «О бюджете муниципального образования Волчье-Дубравское Т</w:t>
      </w:r>
      <w:r w:rsidR="00FE70D2">
        <w:rPr>
          <w:sz w:val="28"/>
        </w:rPr>
        <w:t xml:space="preserve">епло-Огаревского </w:t>
      </w:r>
      <w:r w:rsidR="00BD5AA5">
        <w:rPr>
          <w:sz w:val="28"/>
        </w:rPr>
        <w:t>района на 2025год и на плановый период 2026</w:t>
      </w:r>
      <w:r w:rsidR="00FE70D2">
        <w:rPr>
          <w:sz w:val="28"/>
        </w:rPr>
        <w:t xml:space="preserve"> и 20</w:t>
      </w:r>
      <w:r w:rsidR="00BD5AA5">
        <w:rPr>
          <w:sz w:val="28"/>
        </w:rPr>
        <w:t>27</w:t>
      </w:r>
      <w:r w:rsidRPr="00AF102E">
        <w:rPr>
          <w:sz w:val="28"/>
        </w:rPr>
        <w:t>годов»</w:t>
      </w:r>
      <w:r w:rsidRPr="00AF102E">
        <w:rPr>
          <w:sz w:val="28"/>
          <w:szCs w:val="28"/>
        </w:rPr>
        <w:t xml:space="preserve"> нормам</w:t>
      </w:r>
      <w:r w:rsidR="002827C8">
        <w:rPr>
          <w:sz w:val="28"/>
          <w:szCs w:val="28"/>
        </w:rPr>
        <w:t xml:space="preserve"> </w:t>
      </w:r>
      <w:r w:rsidRPr="00AF102E">
        <w:rPr>
          <w:sz w:val="28"/>
          <w:szCs w:val="28"/>
        </w:rPr>
        <w:t xml:space="preserve"> бюджетного законодательства</w:t>
      </w:r>
      <w:r w:rsidR="002827C8">
        <w:rPr>
          <w:sz w:val="28"/>
          <w:szCs w:val="28"/>
        </w:rPr>
        <w:t xml:space="preserve"> </w:t>
      </w:r>
      <w:r w:rsidRPr="00AF102E">
        <w:rPr>
          <w:sz w:val="28"/>
          <w:szCs w:val="28"/>
        </w:rPr>
        <w:t xml:space="preserve"> РФ показ</w:t>
      </w:r>
      <w:r>
        <w:rPr>
          <w:sz w:val="28"/>
          <w:szCs w:val="28"/>
        </w:rPr>
        <w:t xml:space="preserve">ал, что </w:t>
      </w:r>
      <w:r w:rsidR="005D1CE5">
        <w:rPr>
          <w:sz w:val="28"/>
          <w:szCs w:val="28"/>
        </w:rPr>
        <w:t>в</w:t>
      </w:r>
      <w:r w:rsidR="00FE70D2">
        <w:rPr>
          <w:sz w:val="28"/>
          <w:szCs w:val="28"/>
        </w:rPr>
        <w:t xml:space="preserve"> целом текстовая часть</w:t>
      </w:r>
      <w:r w:rsidR="005D1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Проекта</w:t>
      </w:r>
      <w:r w:rsidRPr="00AF102E">
        <w:rPr>
          <w:sz w:val="28"/>
          <w:szCs w:val="28"/>
        </w:rPr>
        <w:t xml:space="preserve"> решения </w:t>
      </w:r>
      <w:r w:rsidR="00FE70D2">
        <w:rPr>
          <w:sz w:val="28"/>
          <w:szCs w:val="28"/>
        </w:rPr>
        <w:t xml:space="preserve">о бюджете МО </w:t>
      </w:r>
      <w:r w:rsidR="00FE70D2" w:rsidRPr="00FE70D2">
        <w:rPr>
          <w:sz w:val="28"/>
          <w:szCs w:val="28"/>
        </w:rPr>
        <w:t xml:space="preserve"> не противоречит</w:t>
      </w:r>
      <w:r w:rsidR="00BD5AA5">
        <w:rPr>
          <w:sz w:val="28"/>
          <w:szCs w:val="28"/>
        </w:rPr>
        <w:t xml:space="preserve"> действующему законодательству.</w:t>
      </w:r>
    </w:p>
    <w:p w:rsidR="000A68F5" w:rsidRPr="00AF102E" w:rsidRDefault="000A68F5" w:rsidP="001153DF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8F5" w:rsidRPr="00AF102E" w:rsidRDefault="000A68F5" w:rsidP="001153DF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/>
          <w:bCs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b/>
          <w:bCs/>
          <w:sz w:val="28"/>
          <w:szCs w:val="18"/>
          <w:lang w:eastAsia="ru-RU"/>
        </w:rPr>
        <w:t>Выводы и предложения:</w:t>
      </w:r>
    </w:p>
    <w:p w:rsidR="000A68F5" w:rsidRPr="00AF102E" w:rsidRDefault="000A68F5" w:rsidP="001153DF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D97" w:rsidRDefault="000A68F5" w:rsidP="006C7C1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1.Документы  и материалы, представляемые одновременно с проектом  решения </w:t>
      </w:r>
      <w:r w:rsidRPr="00AF102E">
        <w:rPr>
          <w:rFonts w:ascii="Times New Roman" w:hAnsi="Times New Roman"/>
          <w:sz w:val="28"/>
          <w:szCs w:val="24"/>
          <w:lang w:eastAsia="ru-RU"/>
        </w:rPr>
        <w:t>Собрания депутатов  муниципального образования Волчье-Дубравское Тепло-Огаревского района</w:t>
      </w:r>
      <w:r w:rsidRPr="00AF102E">
        <w:rPr>
          <w:rFonts w:ascii="Times New Roman" w:hAnsi="Times New Roman"/>
          <w:i/>
          <w:sz w:val="28"/>
          <w:szCs w:val="24"/>
          <w:lang w:eastAsia="ru-RU"/>
        </w:rPr>
        <w:t xml:space="preserve"> «О   бюджете  муниципального образования Волчье-Дубравское </w:t>
      </w:r>
      <w:r w:rsidR="0057641F">
        <w:rPr>
          <w:rFonts w:ascii="Times New Roman" w:hAnsi="Times New Roman"/>
          <w:i/>
          <w:sz w:val="28"/>
          <w:szCs w:val="24"/>
          <w:lang w:eastAsia="ru-RU"/>
        </w:rPr>
        <w:t>Тепло-Огаревского района на 2025год и на плановый период 2026 и 2027</w:t>
      </w:r>
      <w:r w:rsidRPr="00AF102E">
        <w:rPr>
          <w:rFonts w:ascii="Times New Roman" w:hAnsi="Times New Roman"/>
          <w:i/>
          <w:sz w:val="28"/>
          <w:szCs w:val="24"/>
          <w:lang w:eastAsia="ru-RU"/>
        </w:rPr>
        <w:t>годов»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соответствуют требованиям ст.184.2 БК РФ.</w:t>
      </w:r>
      <w:r w:rsidR="00851316" w:rsidRPr="00851316">
        <w:t xml:space="preserve"> </w:t>
      </w:r>
      <w:r w:rsidR="00851316" w:rsidRPr="00851316">
        <w:rPr>
          <w:rFonts w:ascii="Times New Roman" w:hAnsi="Times New Roman" w:cs="Arial"/>
          <w:sz w:val="28"/>
          <w:szCs w:val="18"/>
          <w:lang w:eastAsia="ru-RU"/>
        </w:rPr>
        <w:t xml:space="preserve">Однако, </w:t>
      </w:r>
      <w:r w:rsidR="00851316">
        <w:rPr>
          <w:rFonts w:ascii="Times New Roman" w:hAnsi="Times New Roman" w:cs="Arial"/>
          <w:sz w:val="28"/>
          <w:szCs w:val="18"/>
          <w:lang w:eastAsia="ru-RU"/>
        </w:rPr>
        <w:t>в соответствии со ст.12По</w:t>
      </w:r>
      <w:r w:rsidR="00891D97">
        <w:rPr>
          <w:rFonts w:ascii="Times New Roman" w:hAnsi="Times New Roman" w:cs="Arial"/>
          <w:sz w:val="28"/>
          <w:szCs w:val="18"/>
          <w:lang w:eastAsia="ru-RU"/>
        </w:rPr>
        <w:t>ложения о бюджетном процессе МО</w:t>
      </w:r>
      <w:r w:rsidR="00851316">
        <w:rPr>
          <w:rFonts w:ascii="Times New Roman" w:hAnsi="Times New Roman" w:cs="Arial"/>
          <w:sz w:val="28"/>
          <w:szCs w:val="18"/>
          <w:lang w:eastAsia="ru-RU"/>
        </w:rPr>
        <w:t xml:space="preserve">, представляемый одновременно с проектом решения о бюджете МО </w:t>
      </w:r>
      <w:r w:rsidR="00851316" w:rsidRPr="00851316">
        <w:rPr>
          <w:rFonts w:ascii="Times New Roman" w:hAnsi="Times New Roman" w:cs="Arial"/>
          <w:sz w:val="28"/>
          <w:szCs w:val="18"/>
          <w:lang w:eastAsia="ru-RU"/>
        </w:rPr>
        <w:t xml:space="preserve">среднесрочный финансовый план МО Волчье- Дубравское Тепло-Огаревского района </w:t>
      </w:r>
      <w:r w:rsidR="006C7C11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6C7C11" w:rsidRPr="00A67BC7">
        <w:rPr>
          <w:rFonts w:ascii="Times New Roman" w:hAnsi="Times New Roman" w:cs="Arial"/>
          <w:b/>
          <w:i/>
          <w:sz w:val="28"/>
          <w:szCs w:val="18"/>
          <w:lang w:eastAsia="ru-RU"/>
        </w:rPr>
        <w:t>в нарушение требований ст. 174 БК РФ,  ст.14Положения о бюджетном процессе МО  и п. 3.7 Порядка разработки среднесрочного финансового плана муниципального образования Волчье-Дубравское Тепло-Огаревского района (</w:t>
      </w:r>
      <w:r w:rsidR="006C7C11">
        <w:rPr>
          <w:rFonts w:ascii="Times New Roman" w:hAnsi="Times New Roman" w:cs="Arial"/>
          <w:sz w:val="28"/>
          <w:szCs w:val="18"/>
          <w:lang w:eastAsia="ru-RU"/>
        </w:rPr>
        <w:t>Постановление</w:t>
      </w:r>
      <w:r w:rsidR="006C7C11" w:rsidRPr="00166BD7">
        <w:rPr>
          <w:rFonts w:ascii="Times New Roman" w:hAnsi="Times New Roman" w:cs="Arial"/>
          <w:sz w:val="28"/>
          <w:szCs w:val="18"/>
          <w:lang w:eastAsia="ru-RU"/>
        </w:rPr>
        <w:t xml:space="preserve"> администрации муниципального образования В</w:t>
      </w:r>
      <w:r w:rsidR="006C7C11">
        <w:rPr>
          <w:rFonts w:ascii="Times New Roman" w:hAnsi="Times New Roman" w:cs="Arial"/>
          <w:sz w:val="28"/>
          <w:szCs w:val="18"/>
          <w:lang w:eastAsia="ru-RU"/>
        </w:rPr>
        <w:t>о</w:t>
      </w:r>
      <w:r w:rsidR="006C7C11" w:rsidRPr="00166BD7">
        <w:rPr>
          <w:rFonts w:ascii="Times New Roman" w:hAnsi="Times New Roman" w:cs="Arial"/>
          <w:sz w:val="28"/>
          <w:szCs w:val="18"/>
          <w:lang w:eastAsia="ru-RU"/>
        </w:rPr>
        <w:t xml:space="preserve">лчье-Дубравское Тепло-Огаревского района от </w:t>
      </w:r>
      <w:smartTag w:uri="urn:schemas-microsoft-com:office:smarttags" w:element="date">
        <w:smartTagPr>
          <w:attr w:name="Year" w:val="2019"/>
          <w:attr w:name="Day" w:val="12"/>
          <w:attr w:name="Month" w:val="11"/>
          <w:attr w:name="ls" w:val="trans"/>
        </w:smartTagPr>
        <w:r w:rsidR="006C7C11" w:rsidRPr="00166BD7">
          <w:rPr>
            <w:rFonts w:ascii="Times New Roman" w:hAnsi="Times New Roman" w:cs="Arial"/>
            <w:sz w:val="28"/>
            <w:szCs w:val="18"/>
            <w:lang w:eastAsia="ru-RU"/>
          </w:rPr>
          <w:t>12.11.2019</w:t>
        </w:r>
      </w:smartTag>
      <w:r w:rsidR="006C7C11" w:rsidRPr="00166BD7">
        <w:rPr>
          <w:rFonts w:ascii="Times New Roman" w:hAnsi="Times New Roman" w:cs="Arial"/>
          <w:sz w:val="28"/>
          <w:szCs w:val="18"/>
          <w:lang w:eastAsia="ru-RU"/>
        </w:rPr>
        <w:t xml:space="preserve"> № 138</w:t>
      </w:r>
      <w:r w:rsidR="006C7C11">
        <w:rPr>
          <w:rFonts w:ascii="Times New Roman" w:hAnsi="Times New Roman" w:cs="Arial"/>
          <w:sz w:val="28"/>
          <w:szCs w:val="18"/>
          <w:lang w:eastAsia="ru-RU"/>
        </w:rPr>
        <w:t>)</w:t>
      </w:r>
      <w:r w:rsidR="006C7C11" w:rsidRPr="00166BD7">
        <w:rPr>
          <w:rFonts w:ascii="Times New Roman" w:hAnsi="Times New Roman" w:cs="Arial"/>
          <w:sz w:val="28"/>
          <w:szCs w:val="18"/>
          <w:lang w:eastAsia="ru-RU"/>
        </w:rPr>
        <w:t xml:space="preserve"> утвержден представительным органом МО</w:t>
      </w:r>
      <w:r w:rsidR="00891D97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E11647">
        <w:rPr>
          <w:rFonts w:ascii="Times New Roman" w:hAnsi="Times New Roman" w:cs="Arial"/>
          <w:sz w:val="28"/>
          <w:szCs w:val="18"/>
          <w:lang w:eastAsia="ru-RU"/>
        </w:rPr>
        <w:t xml:space="preserve">когда, </w:t>
      </w:r>
      <w:r w:rsidR="00891D97">
        <w:rPr>
          <w:rFonts w:ascii="Times New Roman" w:hAnsi="Times New Roman" w:cs="Arial"/>
          <w:sz w:val="28"/>
          <w:szCs w:val="18"/>
          <w:lang w:eastAsia="ru-RU"/>
        </w:rPr>
        <w:t xml:space="preserve">в соответствии с вышеуказанными НПА утверждается администрацией муниципального образования </w:t>
      </w:r>
      <w:r w:rsidR="00891D97" w:rsidRPr="00891D97">
        <w:rPr>
          <w:rFonts w:ascii="Times New Roman" w:hAnsi="Times New Roman" w:cs="Arial"/>
          <w:sz w:val="28"/>
          <w:szCs w:val="18"/>
          <w:lang w:eastAsia="ru-RU"/>
        </w:rPr>
        <w:t>Волчье-Дубравское Тепло-Огаревского района</w:t>
      </w:r>
      <w:r w:rsidR="00891D97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891D97" w:rsidRDefault="00891D97" w:rsidP="006C7C1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</w:t>
      </w:r>
      <w:r w:rsidR="006C7C11" w:rsidRPr="006C7C11">
        <w:rPr>
          <w:rFonts w:ascii="Times New Roman" w:hAnsi="Times New Roman" w:cs="Arial"/>
          <w:sz w:val="28"/>
          <w:szCs w:val="18"/>
          <w:lang w:eastAsia="ru-RU"/>
        </w:rPr>
        <w:t>Прогноз социально-экономического развития муниципального образования Волчье-Дубравское Тепло-Огаревского района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(далее-</w:t>
      </w:r>
      <w:r w:rsidRPr="00891D97">
        <w:t xml:space="preserve"> </w:t>
      </w:r>
      <w:r w:rsidRPr="00891D97">
        <w:rPr>
          <w:rFonts w:ascii="Times New Roman" w:hAnsi="Times New Roman" w:cs="Arial"/>
          <w:sz w:val="28"/>
          <w:szCs w:val="18"/>
          <w:lang w:eastAsia="ru-RU"/>
        </w:rPr>
        <w:t>Прогноз социально-экономического развития  МО</w:t>
      </w:r>
      <w:r>
        <w:rPr>
          <w:rFonts w:ascii="Times New Roman" w:hAnsi="Times New Roman" w:cs="Arial"/>
          <w:sz w:val="28"/>
          <w:szCs w:val="18"/>
          <w:lang w:eastAsia="ru-RU"/>
        </w:rPr>
        <w:t>)</w:t>
      </w:r>
      <w:r w:rsidR="006C7C11" w:rsidRPr="006C7C11">
        <w:rPr>
          <w:rFonts w:ascii="Times New Roman" w:hAnsi="Times New Roman" w:cs="Arial"/>
          <w:sz w:val="28"/>
          <w:szCs w:val="18"/>
          <w:lang w:eastAsia="ru-RU"/>
        </w:rPr>
        <w:t xml:space="preserve">  </w:t>
      </w:r>
      <w:r w:rsidR="006C7C11">
        <w:rPr>
          <w:rFonts w:ascii="Times New Roman" w:hAnsi="Times New Roman" w:cs="Arial"/>
          <w:sz w:val="28"/>
          <w:szCs w:val="18"/>
          <w:lang w:eastAsia="ru-RU"/>
        </w:rPr>
        <w:t>в нарушение</w:t>
      </w:r>
      <w:r w:rsidR="006C7C11" w:rsidRPr="006C7C11">
        <w:rPr>
          <w:rFonts w:ascii="Times New Roman" w:hAnsi="Times New Roman" w:cs="Arial"/>
          <w:sz w:val="28"/>
          <w:szCs w:val="18"/>
          <w:lang w:eastAsia="ru-RU"/>
        </w:rPr>
        <w:t xml:space="preserve">  ч.3 ст.173 БК РФ  и  п.4 ст.12 По</w:t>
      </w:r>
      <w:r w:rsidR="006C7C11">
        <w:rPr>
          <w:rFonts w:ascii="Times New Roman" w:hAnsi="Times New Roman" w:cs="Arial"/>
          <w:sz w:val="28"/>
          <w:szCs w:val="18"/>
          <w:lang w:eastAsia="ru-RU"/>
        </w:rPr>
        <w:t>ложения о бюджетном процессе МО одобрен представительным органом</w:t>
      </w:r>
      <w:r w:rsidR="00E11647">
        <w:rPr>
          <w:rFonts w:ascii="Times New Roman" w:hAnsi="Times New Roman" w:cs="Arial"/>
          <w:sz w:val="28"/>
          <w:szCs w:val="18"/>
          <w:lang w:eastAsia="ru-RU"/>
        </w:rPr>
        <w:t xml:space="preserve"> когда, </w:t>
      </w:r>
      <w:r w:rsidRPr="00891D97">
        <w:t xml:space="preserve"> </w:t>
      </w:r>
      <w:r w:rsidRPr="00891D97">
        <w:rPr>
          <w:rFonts w:ascii="Times New Roman" w:hAnsi="Times New Roman" w:cs="Arial"/>
          <w:sz w:val="28"/>
          <w:szCs w:val="18"/>
          <w:lang w:eastAsia="ru-RU"/>
        </w:rPr>
        <w:t>в соответствии с вышеуказанными НПА утверждается администрацией муниципального образования Волчье-Дубравское Тепло-Огаревского района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. </w:t>
      </w:r>
    </w:p>
    <w:p w:rsidR="006C7C11" w:rsidRDefault="00891D97" w:rsidP="006C7C1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 </w:t>
      </w:r>
      <w:r w:rsidR="006C7C11" w:rsidRPr="006C7C11">
        <w:t xml:space="preserve"> </w:t>
      </w:r>
      <w:r w:rsidR="006C7C11" w:rsidRPr="006C7C11">
        <w:rPr>
          <w:rFonts w:ascii="Times New Roman" w:hAnsi="Times New Roman" w:cs="Arial"/>
          <w:sz w:val="28"/>
          <w:szCs w:val="18"/>
          <w:lang w:eastAsia="ru-RU"/>
        </w:rPr>
        <w:t>Кроме того,  согласно п.1 ст.12 Прогноз</w:t>
      </w:r>
      <w:r>
        <w:rPr>
          <w:rFonts w:ascii="Times New Roman" w:hAnsi="Times New Roman" w:cs="Arial"/>
          <w:sz w:val="28"/>
          <w:szCs w:val="18"/>
          <w:lang w:eastAsia="ru-RU"/>
        </w:rPr>
        <w:t>а</w:t>
      </w:r>
      <w:r w:rsidR="006C7C11" w:rsidRPr="006C7C11">
        <w:rPr>
          <w:rFonts w:ascii="Times New Roman" w:hAnsi="Times New Roman" w:cs="Arial"/>
          <w:sz w:val="28"/>
          <w:szCs w:val="18"/>
          <w:lang w:eastAsia="ru-RU"/>
        </w:rPr>
        <w:t xml:space="preserve"> социально-экономического развития  МО разрабатывается на очередной финансовый год и плановый период, т.е. на 2025год и на плановый период 2026 и 2027годов.</w:t>
      </w:r>
    </w:p>
    <w:p w:rsidR="00E11647" w:rsidRPr="00166BD7" w:rsidRDefault="00E11647" w:rsidP="006C7C1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68F5" w:rsidRDefault="000A68F5" w:rsidP="001153DF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2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.Во исполнение требований </w:t>
      </w:r>
      <w:r w:rsidR="00AE3C46">
        <w:rPr>
          <w:rFonts w:ascii="Times New Roman" w:hAnsi="Times New Roman"/>
          <w:sz w:val="28"/>
          <w:szCs w:val="24"/>
          <w:lang w:eastAsia="ru-RU"/>
        </w:rPr>
        <w:t>ст.169 БК РФ и ст.12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Положения о бюджетном процессе МО прогнозируемые показатели бюджета МО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57641F">
        <w:rPr>
          <w:rFonts w:ascii="Times New Roman" w:hAnsi="Times New Roman" w:cs="Arial"/>
          <w:sz w:val="28"/>
          <w:szCs w:val="18"/>
          <w:lang w:eastAsia="ru-RU"/>
        </w:rPr>
        <w:t xml:space="preserve"> на 2025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 и плановый перио</w:t>
      </w:r>
      <w:r w:rsidR="0057641F">
        <w:rPr>
          <w:rFonts w:ascii="Times New Roman" w:hAnsi="Times New Roman" w:cs="Arial"/>
          <w:sz w:val="28"/>
          <w:szCs w:val="18"/>
          <w:lang w:eastAsia="ru-RU"/>
        </w:rPr>
        <w:t>д 2026</w:t>
      </w:r>
      <w:r w:rsidR="00D24E0C">
        <w:rPr>
          <w:rFonts w:ascii="Times New Roman" w:hAnsi="Times New Roman" w:cs="Arial"/>
          <w:sz w:val="28"/>
          <w:szCs w:val="18"/>
          <w:lang w:eastAsia="ru-RU"/>
        </w:rPr>
        <w:t xml:space="preserve"> и 202</w:t>
      </w:r>
      <w:r w:rsidR="0057641F">
        <w:rPr>
          <w:rFonts w:ascii="Times New Roman" w:hAnsi="Times New Roman" w:cs="Arial"/>
          <w:sz w:val="28"/>
          <w:szCs w:val="18"/>
          <w:lang w:eastAsia="ru-RU"/>
        </w:rPr>
        <w:t>7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 соответствуют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прогнозным показателям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D24E0C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Прогноза социально-экономического развития МО</w:t>
      </w:r>
      <w:r w:rsidRPr="00AF102E">
        <w:rPr>
          <w:rFonts w:ascii="Times New Roman" w:hAnsi="Times New Roman"/>
          <w:sz w:val="28"/>
          <w:szCs w:val="24"/>
          <w:lang w:eastAsia="ru-RU"/>
        </w:rPr>
        <w:t>.</w:t>
      </w:r>
    </w:p>
    <w:p w:rsidR="008A243A" w:rsidRPr="00AF102E" w:rsidRDefault="008A243A" w:rsidP="001153DF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68F5" w:rsidRDefault="000A68F5" w:rsidP="001153DF">
      <w:pPr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 </w:t>
      </w:r>
      <w:r>
        <w:rPr>
          <w:rFonts w:ascii="Times New Roman" w:hAnsi="Times New Roman" w:cs="Arial"/>
          <w:sz w:val="28"/>
          <w:szCs w:val="18"/>
          <w:lang w:eastAsia="ru-RU"/>
        </w:rPr>
        <w:t>3.Текстовая часть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2D174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проекта </w:t>
      </w:r>
      <w:r w:rsidR="00E05FB9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решения </w:t>
      </w:r>
      <w:r w:rsidRPr="00241430">
        <w:rPr>
          <w:rFonts w:ascii="Times New Roman" w:hAnsi="Times New Roman"/>
          <w:sz w:val="28"/>
          <w:szCs w:val="24"/>
          <w:lang w:eastAsia="ru-RU"/>
        </w:rPr>
        <w:t xml:space="preserve"> Собрания депутатов  мун</w:t>
      </w:r>
      <w:r>
        <w:rPr>
          <w:rFonts w:ascii="Times New Roman" w:hAnsi="Times New Roman"/>
          <w:sz w:val="28"/>
          <w:szCs w:val="24"/>
          <w:lang w:eastAsia="ru-RU"/>
        </w:rPr>
        <w:t>иципального образования Волчье-Дубрав</w:t>
      </w:r>
      <w:r w:rsidRPr="00241430">
        <w:rPr>
          <w:rFonts w:ascii="Times New Roman" w:hAnsi="Times New Roman"/>
          <w:sz w:val="28"/>
          <w:szCs w:val="24"/>
          <w:lang w:eastAsia="ru-RU"/>
        </w:rPr>
        <w:t xml:space="preserve">ское Тепло-Огаревского района </w:t>
      </w:r>
      <w:r w:rsidRPr="00241430">
        <w:rPr>
          <w:rFonts w:ascii="Times New Roman" w:hAnsi="Times New Roman"/>
          <w:i/>
          <w:sz w:val="28"/>
          <w:szCs w:val="24"/>
          <w:lang w:eastAsia="ru-RU"/>
        </w:rPr>
        <w:t>«О   бюджете  мун</w:t>
      </w:r>
      <w:r>
        <w:rPr>
          <w:rFonts w:ascii="Times New Roman" w:hAnsi="Times New Roman"/>
          <w:i/>
          <w:sz w:val="28"/>
          <w:szCs w:val="24"/>
          <w:lang w:eastAsia="ru-RU"/>
        </w:rPr>
        <w:t>иципального образования Волчье-Дубрав</w:t>
      </w:r>
      <w:r w:rsidRPr="00241430">
        <w:rPr>
          <w:rFonts w:ascii="Times New Roman" w:hAnsi="Times New Roman"/>
          <w:i/>
          <w:sz w:val="28"/>
          <w:szCs w:val="24"/>
          <w:lang w:eastAsia="ru-RU"/>
        </w:rPr>
        <w:t xml:space="preserve">ское </w:t>
      </w:r>
      <w:r w:rsidR="005D1CE5">
        <w:rPr>
          <w:rFonts w:ascii="Times New Roman" w:hAnsi="Times New Roman"/>
          <w:i/>
          <w:sz w:val="28"/>
          <w:szCs w:val="24"/>
          <w:lang w:eastAsia="ru-RU"/>
        </w:rPr>
        <w:t xml:space="preserve">Тепло-Огаревского района на </w:t>
      </w:r>
      <w:r w:rsidR="0057641F">
        <w:rPr>
          <w:rFonts w:ascii="Times New Roman" w:hAnsi="Times New Roman"/>
          <w:i/>
          <w:sz w:val="28"/>
          <w:szCs w:val="24"/>
          <w:lang w:eastAsia="ru-RU"/>
        </w:rPr>
        <w:t>2025год и на плановый период 2026 и 2027</w:t>
      </w:r>
      <w:r w:rsidRPr="00241430">
        <w:rPr>
          <w:rFonts w:ascii="Times New Roman" w:hAnsi="Times New Roman"/>
          <w:i/>
          <w:sz w:val="28"/>
          <w:szCs w:val="24"/>
          <w:lang w:eastAsia="ru-RU"/>
        </w:rPr>
        <w:t>годов»</w:t>
      </w:r>
      <w:r w:rsidR="0057641F" w:rsidRPr="0057641F">
        <w:rPr>
          <w:sz w:val="28"/>
          <w:szCs w:val="28"/>
        </w:rPr>
        <w:t xml:space="preserve"> </w:t>
      </w:r>
      <w:r w:rsidR="0057641F" w:rsidRPr="0057641F">
        <w:rPr>
          <w:rFonts w:ascii="Times New Roman" w:hAnsi="Times New Roman"/>
          <w:sz w:val="28"/>
          <w:szCs w:val="28"/>
        </w:rPr>
        <w:t>не противоречит действующему законодательству</w:t>
      </w:r>
      <w:r w:rsidRPr="00241430">
        <w:rPr>
          <w:rFonts w:ascii="Times New Roman" w:hAnsi="Times New Roman"/>
          <w:sz w:val="28"/>
          <w:szCs w:val="28"/>
          <w:lang w:eastAsia="ru-RU"/>
        </w:rPr>
        <w:t>.</w:t>
      </w:r>
    </w:p>
    <w:p w:rsidR="00A65B8D" w:rsidRDefault="00A65B8D" w:rsidP="001153DF">
      <w:pPr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1743" w:rsidRPr="002D1743" w:rsidRDefault="000A68F5" w:rsidP="001153DF">
      <w:pPr>
        <w:tabs>
          <w:tab w:val="left" w:pos="720"/>
        </w:tabs>
        <w:spacing w:after="120" w:line="120" w:lineRule="atLeast"/>
        <w:ind w:left="-170" w:right="-57"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 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2D1743">
        <w:rPr>
          <w:rFonts w:ascii="Times New Roman" w:hAnsi="Times New Roman" w:cs="Arial"/>
          <w:sz w:val="28"/>
          <w:szCs w:val="18"/>
          <w:lang w:eastAsia="ru-RU"/>
        </w:rPr>
        <w:t>4.</w:t>
      </w:r>
      <w:r w:rsidR="00FE70D2">
        <w:rPr>
          <w:rFonts w:ascii="Times New Roman" w:eastAsia="Times New Roman" w:hAnsi="Times New Roman" w:cs="Arial"/>
          <w:sz w:val="28"/>
          <w:szCs w:val="28"/>
          <w:lang w:eastAsia="ru-RU"/>
        </w:rPr>
        <w:t>Проект бюджета</w:t>
      </w:r>
      <w:r w:rsidR="00891D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11647" w:rsidRPr="00E116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образования Волчье-Дубравское Тепло-Огаревского района </w:t>
      </w:r>
      <w:r w:rsidR="00891D9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E70D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</w:t>
      </w:r>
      <w:r w:rsidR="0057641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2025-2027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годы сформирован в </w:t>
      </w:r>
      <w:r w:rsidR="00FE70D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соответствии с 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>Прик</w:t>
      </w:r>
      <w:r w:rsidR="00FE70D2">
        <w:rPr>
          <w:rFonts w:ascii="Times New Roman" w:eastAsia="Times New Roman" w:hAnsi="Times New Roman" w:cs="Arial"/>
          <w:sz w:val="28"/>
          <w:szCs w:val="28"/>
          <w:lang w:eastAsia="ru-RU"/>
        </w:rPr>
        <w:t>азом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Минфина Ро</w:t>
      </w:r>
      <w:r w:rsidR="009F340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ссии 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F3407" w:rsidRPr="009F340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24 .05.2022  №82н 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>«О Порядке формирования и применения кодов бюджетной классификации Российской Федерации, их структур</w:t>
      </w:r>
      <w:r w:rsidR="00FE70D2">
        <w:rPr>
          <w:rFonts w:ascii="Times New Roman" w:eastAsia="Times New Roman" w:hAnsi="Times New Roman" w:cs="Arial"/>
          <w:sz w:val="28"/>
          <w:szCs w:val="28"/>
          <w:lang w:eastAsia="ru-RU"/>
        </w:rPr>
        <w:t>е и принципах назначения»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:rsidR="008A243A" w:rsidRDefault="002D1743" w:rsidP="001153DF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 5</w:t>
      </w:r>
      <w:r w:rsidR="00081297">
        <w:rPr>
          <w:rFonts w:ascii="Times New Roman" w:hAnsi="Times New Roman" w:cs="Arial"/>
          <w:sz w:val="28"/>
          <w:szCs w:val="18"/>
          <w:lang w:eastAsia="ru-RU"/>
        </w:rPr>
        <w:t xml:space="preserve">.В </w:t>
      </w:r>
      <w:r w:rsidR="000A68F5" w:rsidRPr="00241430">
        <w:rPr>
          <w:rFonts w:ascii="Times New Roman" w:hAnsi="Times New Roman" w:cs="Arial"/>
          <w:sz w:val="28"/>
          <w:szCs w:val="18"/>
          <w:lang w:eastAsia="ru-RU"/>
        </w:rPr>
        <w:t xml:space="preserve">соответствии с требованиями  ст.81 БК РФ </w:t>
      </w:r>
      <w:r w:rsidR="0057641F">
        <w:rPr>
          <w:rFonts w:ascii="Times New Roman" w:hAnsi="Times New Roman" w:cs="Arial"/>
          <w:sz w:val="28"/>
          <w:szCs w:val="18"/>
          <w:lang w:eastAsia="ru-RU"/>
        </w:rPr>
        <w:t xml:space="preserve">в расходной части бюджета </w:t>
      </w:r>
      <w:r w:rsidR="0057641F" w:rsidRPr="0057641F">
        <w:rPr>
          <w:rFonts w:ascii="Times New Roman" w:hAnsi="Times New Roman" w:cs="Arial"/>
          <w:sz w:val="28"/>
          <w:szCs w:val="18"/>
          <w:lang w:eastAsia="ru-RU"/>
        </w:rPr>
        <w:t xml:space="preserve">МО Волчье-Дубравское Тепло-Огаревского района </w:t>
      </w:r>
      <w:r w:rsidR="0057641F">
        <w:rPr>
          <w:rFonts w:ascii="Times New Roman" w:hAnsi="Times New Roman" w:cs="Arial"/>
          <w:sz w:val="28"/>
          <w:szCs w:val="18"/>
          <w:lang w:eastAsia="ru-RU"/>
        </w:rPr>
        <w:t>предусмотрено создание резервного фонда администрации</w:t>
      </w:r>
      <w:r w:rsidR="0057641F" w:rsidRPr="0057641F">
        <w:t xml:space="preserve"> </w:t>
      </w:r>
      <w:r w:rsidR="0057641F" w:rsidRPr="0057641F">
        <w:rPr>
          <w:rFonts w:ascii="Times New Roman" w:hAnsi="Times New Roman" w:cs="Arial"/>
          <w:sz w:val="28"/>
          <w:szCs w:val="18"/>
          <w:lang w:eastAsia="ru-RU"/>
        </w:rPr>
        <w:t>МО Волчье-Дубравское Тепло-Огаревского района</w:t>
      </w:r>
      <w:r w:rsidR="00081297">
        <w:rPr>
          <w:rFonts w:ascii="Times New Roman" w:hAnsi="Times New Roman" w:cs="Arial"/>
          <w:sz w:val="28"/>
          <w:szCs w:val="18"/>
          <w:lang w:eastAsia="ru-RU"/>
        </w:rPr>
        <w:t>, размер которого определен в суммовом выражении в объеме 50,6тыс.рублей в 2025году, 60,0тыс.рублей в 2026году и 65,0тыс.рублей в 2027году.</w:t>
      </w:r>
      <w:r w:rsidR="0057641F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</w:p>
    <w:p w:rsidR="00A65B8D" w:rsidRDefault="00A65B8D" w:rsidP="001153DF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68F5" w:rsidRDefault="002827C8" w:rsidP="001153DF">
      <w:pPr>
        <w:shd w:val="clear" w:color="auto" w:fill="FFFFFF"/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</w:t>
      </w:r>
      <w:r w:rsidR="005C20D0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2D1743">
        <w:rPr>
          <w:rFonts w:ascii="Times New Roman" w:hAnsi="Times New Roman" w:cs="Arial"/>
          <w:sz w:val="28"/>
          <w:szCs w:val="18"/>
          <w:lang w:eastAsia="ru-RU"/>
        </w:rPr>
        <w:t>6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 xml:space="preserve">.Доходная часть бюджета </w:t>
      </w:r>
      <w:r w:rsidR="00E11647" w:rsidRPr="00E11647">
        <w:rPr>
          <w:rFonts w:ascii="Times New Roman" w:hAnsi="Times New Roman" w:cs="Arial"/>
          <w:sz w:val="28"/>
          <w:szCs w:val="18"/>
          <w:lang w:eastAsia="ru-RU"/>
        </w:rPr>
        <w:t xml:space="preserve">муниципального образования Волчье-Дубравское Тепло-Огаревского района   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 xml:space="preserve"> сформирована с учетом максимально возможного уровня собираемости платежей по всем видам на</w:t>
      </w:r>
      <w:r w:rsidR="00E11647">
        <w:rPr>
          <w:rFonts w:ascii="Times New Roman" w:hAnsi="Times New Roman" w:cs="Arial"/>
          <w:sz w:val="28"/>
          <w:szCs w:val="18"/>
          <w:lang w:eastAsia="ru-RU"/>
        </w:rPr>
        <w:t xml:space="preserve">логовых и неналоговых доходов 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 xml:space="preserve"> с учетом изменений в действующем законодательстве Российской Федерации</w:t>
      </w:r>
      <w:r w:rsidR="000A68F5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081297" w:rsidRPr="00081297" w:rsidRDefault="002827C8" w:rsidP="001153DF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</w:t>
      </w:r>
      <w:r w:rsidR="00851316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E11647">
        <w:rPr>
          <w:rFonts w:ascii="Times New Roman" w:hAnsi="Times New Roman"/>
          <w:sz w:val="28"/>
          <w:szCs w:val="27"/>
          <w:lang w:eastAsia="ru-RU"/>
        </w:rPr>
        <w:t>Поступление доходов  в 2025</w:t>
      </w:r>
      <w:r w:rsidR="002D1743" w:rsidRPr="00AF102E">
        <w:rPr>
          <w:rFonts w:ascii="Times New Roman" w:hAnsi="Times New Roman"/>
          <w:sz w:val="28"/>
          <w:szCs w:val="27"/>
          <w:lang w:eastAsia="ru-RU"/>
        </w:rPr>
        <w:t>году предполагается  в объеме</w:t>
      </w:r>
      <w:r w:rsidR="002F68C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081297" w:rsidRPr="00081297">
        <w:rPr>
          <w:rFonts w:ascii="Times New Roman" w:hAnsi="Times New Roman"/>
          <w:sz w:val="28"/>
          <w:szCs w:val="27"/>
          <w:lang w:eastAsia="ru-RU"/>
        </w:rPr>
        <w:t>23189,58907тыс. рублей,  налоговые и неналоговые доходы планируются в сумме 14089,18303тыс. рублей, что составляет 60,8% от общего объема планируемых поступлений</w:t>
      </w:r>
      <w:r w:rsidR="00081297">
        <w:rPr>
          <w:rFonts w:ascii="Times New Roman" w:hAnsi="Times New Roman"/>
          <w:sz w:val="28"/>
          <w:szCs w:val="27"/>
          <w:lang w:eastAsia="ru-RU"/>
        </w:rPr>
        <w:t>.</w:t>
      </w:r>
      <w:r w:rsidR="00081297" w:rsidRPr="00081297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E83A5A" w:rsidRPr="00E83A5A" w:rsidRDefault="00081297" w:rsidP="001153DF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</w:t>
      </w:r>
      <w:r w:rsidR="00851316">
        <w:rPr>
          <w:rFonts w:ascii="Times New Roman" w:hAnsi="Times New Roman"/>
          <w:sz w:val="28"/>
          <w:szCs w:val="27"/>
          <w:lang w:eastAsia="ru-RU"/>
        </w:rPr>
        <w:t xml:space="preserve">  </w:t>
      </w:r>
      <w:r>
        <w:rPr>
          <w:rFonts w:ascii="Times New Roman" w:hAnsi="Times New Roman"/>
          <w:sz w:val="28"/>
          <w:szCs w:val="27"/>
          <w:lang w:eastAsia="ru-RU"/>
        </w:rPr>
        <w:t xml:space="preserve">  </w:t>
      </w:r>
      <w:r w:rsidRPr="00081297">
        <w:rPr>
          <w:rFonts w:ascii="Times New Roman" w:hAnsi="Times New Roman"/>
          <w:sz w:val="28"/>
          <w:szCs w:val="27"/>
          <w:lang w:eastAsia="ru-RU"/>
        </w:rPr>
        <w:t>В плановом периоде 2026-2027годов  наблюдается значительное снижение (как за счет планируемых поступлений собственных доходов, так и  безвозмездных поступлений от других бюджетов бюджетной системы Российской Федерации) доходной части бюджета на 5968,6тыс.рублей, или на 25,7% и на 5701,1тыс.рублей, или на 24,6% к  прогнозным  показателям 2025года.</w:t>
      </w:r>
    </w:p>
    <w:p w:rsidR="002D1743" w:rsidRPr="00AF102E" w:rsidRDefault="00E83A5A" w:rsidP="001153DF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E83A5A">
        <w:rPr>
          <w:rFonts w:ascii="Times New Roman" w:hAnsi="Times New Roman"/>
          <w:sz w:val="28"/>
          <w:szCs w:val="27"/>
          <w:lang w:eastAsia="ru-RU"/>
        </w:rPr>
        <w:lastRenderedPageBreak/>
        <w:t xml:space="preserve">        </w:t>
      </w:r>
      <w:r w:rsidR="00851316">
        <w:rPr>
          <w:rFonts w:ascii="Times New Roman" w:hAnsi="Times New Roman"/>
          <w:sz w:val="28"/>
          <w:szCs w:val="27"/>
          <w:lang w:eastAsia="ru-RU"/>
        </w:rPr>
        <w:t xml:space="preserve">   </w:t>
      </w:r>
      <w:r w:rsidRPr="00E83A5A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081297">
        <w:rPr>
          <w:rFonts w:ascii="Times New Roman" w:hAnsi="Times New Roman" w:cs="Arial"/>
          <w:sz w:val="28"/>
          <w:szCs w:val="18"/>
          <w:lang w:eastAsia="ru-RU"/>
        </w:rPr>
        <w:t>Бюджетообразующими налогами</w:t>
      </w:r>
      <w:r w:rsidR="00081297" w:rsidRPr="00081297">
        <w:t xml:space="preserve"> </w:t>
      </w:r>
      <w:r w:rsidR="00081297" w:rsidRPr="00081297">
        <w:rPr>
          <w:rFonts w:ascii="Times New Roman" w:hAnsi="Times New Roman" w:cs="Arial"/>
          <w:sz w:val="28"/>
          <w:szCs w:val="18"/>
          <w:lang w:eastAsia="ru-RU"/>
        </w:rPr>
        <w:t>в 2025-2027годах традиционно являются налоги на имущество, доля которых в общем объеме налоговых и неналоговых доходов составит 51,8%, 72,2% и 72,4% соответственно</w:t>
      </w:r>
      <w:r w:rsidRPr="00E83A5A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</w:p>
    <w:p w:rsidR="00E83A5A" w:rsidRDefault="00E83A5A" w:rsidP="001153DF">
      <w:pPr>
        <w:spacing w:after="0" w:line="240" w:lineRule="auto"/>
        <w:ind w:left="-170" w:right="-57"/>
        <w:jc w:val="both"/>
        <w:outlineLvl w:val="0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E11647">
        <w:rPr>
          <w:rFonts w:ascii="Times New Roman" w:hAnsi="Times New Roman"/>
          <w:b/>
          <w:sz w:val="28"/>
          <w:szCs w:val="27"/>
          <w:lang w:eastAsia="ru-RU"/>
        </w:rPr>
        <w:t xml:space="preserve">       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 </w:t>
      </w:r>
      <w:r w:rsidR="00081297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Pr="00E83A5A">
        <w:rPr>
          <w:rFonts w:ascii="Times New Roman" w:hAnsi="Times New Roman"/>
          <w:sz w:val="28"/>
          <w:szCs w:val="27"/>
          <w:lang w:eastAsia="ru-RU"/>
        </w:rPr>
        <w:t xml:space="preserve">Безвозмездные поступления от других бюджетов бюджетной системы Российской Федерации </w:t>
      </w:r>
      <w:r w:rsidR="00081297">
        <w:rPr>
          <w:rFonts w:ascii="Times New Roman" w:hAnsi="Times New Roman"/>
          <w:sz w:val="28"/>
          <w:szCs w:val="27"/>
          <w:lang w:eastAsia="ru-RU"/>
        </w:rPr>
        <w:t xml:space="preserve">прогнозируются  в </w:t>
      </w:r>
      <w:r w:rsidR="00081297" w:rsidRPr="00081297">
        <w:rPr>
          <w:rFonts w:ascii="Times New Roman" w:hAnsi="Times New Roman"/>
          <w:sz w:val="28"/>
          <w:szCs w:val="27"/>
          <w:lang w:eastAsia="ru-RU"/>
        </w:rPr>
        <w:t>объеме 9100,040604тыс.рублей в 2025году; 6731,6411тыс.рублей в 2026году и 6862,8263тыс.рублей в 2027году</w:t>
      </w:r>
      <w:r w:rsidR="00081297">
        <w:rPr>
          <w:rFonts w:ascii="Times New Roman" w:hAnsi="Times New Roman"/>
          <w:sz w:val="28"/>
          <w:szCs w:val="27"/>
          <w:lang w:eastAsia="ru-RU"/>
        </w:rPr>
        <w:t>.</w:t>
      </w:r>
      <w:r w:rsidR="00081297" w:rsidRPr="00081297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081297" w:rsidRPr="00AF102E" w:rsidRDefault="00081297" w:rsidP="001153D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sz w:val="28"/>
          <w:szCs w:val="27"/>
          <w:lang w:eastAsia="ru-RU"/>
        </w:rPr>
        <w:t xml:space="preserve">     </w:t>
      </w:r>
      <w:r>
        <w:rPr>
          <w:rFonts w:ascii="Times New Roman" w:hAnsi="Times New Roman"/>
          <w:sz w:val="28"/>
          <w:szCs w:val="27"/>
          <w:lang w:eastAsia="ru-RU"/>
        </w:rPr>
        <w:t xml:space="preserve">     </w:t>
      </w:r>
      <w:r w:rsidR="00851316">
        <w:rPr>
          <w:rFonts w:ascii="Times New Roman" w:hAnsi="Times New Roman"/>
          <w:sz w:val="28"/>
          <w:szCs w:val="27"/>
          <w:lang w:eastAsia="ru-RU"/>
        </w:rPr>
        <w:t xml:space="preserve">  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В общем объеме доходов бюджета МО </w:t>
      </w:r>
      <w:r>
        <w:rPr>
          <w:rFonts w:ascii="Times New Roman" w:hAnsi="Times New Roman"/>
          <w:sz w:val="28"/>
          <w:szCs w:val="27"/>
          <w:lang w:eastAsia="ru-RU"/>
        </w:rPr>
        <w:t>собственные доходы составляют  от 60,8% в 2025году до 60,7% в 2027году,</w:t>
      </w:r>
    </w:p>
    <w:p w:rsidR="00081297" w:rsidRDefault="00081297" w:rsidP="001153DF">
      <w:pPr>
        <w:spacing w:after="0" w:line="240" w:lineRule="auto"/>
        <w:ind w:left="-170" w:right="-57"/>
        <w:jc w:val="both"/>
        <w:outlineLvl w:val="0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sz w:val="28"/>
          <w:szCs w:val="27"/>
          <w:lang w:eastAsia="ru-RU"/>
        </w:rPr>
        <w:t>безвозмездны</w:t>
      </w:r>
      <w:r>
        <w:rPr>
          <w:rFonts w:ascii="Times New Roman" w:hAnsi="Times New Roman"/>
          <w:sz w:val="28"/>
          <w:szCs w:val="27"/>
          <w:lang w:eastAsia="ru-RU"/>
        </w:rPr>
        <w:t>е поступления составляют от 39,2% в 2025году, 39,1% в 2026году и   39,3% в 2027</w:t>
      </w:r>
      <w:r w:rsidRPr="00AF102E">
        <w:rPr>
          <w:rFonts w:ascii="Times New Roman" w:hAnsi="Times New Roman"/>
          <w:sz w:val="28"/>
          <w:szCs w:val="27"/>
          <w:lang w:eastAsia="ru-RU"/>
        </w:rPr>
        <w:t>году</w:t>
      </w:r>
    </w:p>
    <w:p w:rsidR="00081297" w:rsidRDefault="00081297" w:rsidP="001153DF">
      <w:pPr>
        <w:spacing w:after="0" w:line="240" w:lineRule="auto"/>
        <w:ind w:left="-170" w:right="-57"/>
        <w:jc w:val="both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</w:p>
    <w:p w:rsidR="002827C8" w:rsidRDefault="005C20D0" w:rsidP="001153DF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</w:t>
      </w:r>
      <w:r w:rsidR="002D1743">
        <w:rPr>
          <w:rFonts w:ascii="Times New Roman" w:hAnsi="Times New Roman" w:cs="Arial"/>
          <w:sz w:val="28"/>
          <w:szCs w:val="18"/>
          <w:lang w:eastAsia="ru-RU"/>
        </w:rPr>
        <w:t>7</w:t>
      </w:r>
      <w:r w:rsidR="000A68F5">
        <w:rPr>
          <w:rFonts w:ascii="Times New Roman" w:hAnsi="Times New Roman" w:cs="Arial"/>
          <w:sz w:val="28"/>
          <w:szCs w:val="18"/>
          <w:lang w:eastAsia="ru-RU"/>
        </w:rPr>
        <w:t>.</w:t>
      </w:r>
      <w:r w:rsidR="002827C8" w:rsidRPr="00AF102E">
        <w:rPr>
          <w:rFonts w:ascii="Times New Roman" w:hAnsi="Times New Roman" w:cs="Arial"/>
          <w:sz w:val="28"/>
          <w:szCs w:val="28"/>
          <w:lang w:eastAsia="ru-RU"/>
        </w:rPr>
        <w:t>Объем</w:t>
      </w:r>
      <w:r w:rsidR="002F68C8">
        <w:rPr>
          <w:rFonts w:ascii="Times New Roman" w:hAnsi="Times New Roman" w:cs="Arial"/>
          <w:sz w:val="28"/>
          <w:szCs w:val="28"/>
          <w:lang w:eastAsia="ru-RU"/>
        </w:rPr>
        <w:t xml:space="preserve"> предусмот</w:t>
      </w:r>
      <w:r w:rsidR="00081297">
        <w:rPr>
          <w:rFonts w:ascii="Times New Roman" w:hAnsi="Times New Roman" w:cs="Arial"/>
          <w:sz w:val="28"/>
          <w:szCs w:val="28"/>
          <w:lang w:eastAsia="ru-RU"/>
        </w:rPr>
        <w:t>ренных расходов в 2025</w:t>
      </w:r>
      <w:r w:rsidR="002827C8" w:rsidRPr="00AF102E">
        <w:rPr>
          <w:rFonts w:ascii="Times New Roman" w:hAnsi="Times New Roman" w:cs="Arial"/>
          <w:sz w:val="28"/>
          <w:szCs w:val="28"/>
          <w:lang w:eastAsia="ru-RU"/>
        </w:rPr>
        <w:t>году</w:t>
      </w:r>
      <w:r w:rsidR="002827C8">
        <w:rPr>
          <w:rFonts w:ascii="Times New Roman" w:hAnsi="Times New Roman" w:cs="Arial"/>
          <w:sz w:val="28"/>
          <w:szCs w:val="28"/>
          <w:lang w:eastAsia="ru-RU"/>
        </w:rPr>
        <w:t xml:space="preserve"> и плановом периоде </w:t>
      </w:r>
      <w:r w:rsidR="002827C8" w:rsidRPr="00AF102E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081297">
        <w:rPr>
          <w:rFonts w:ascii="Times New Roman" w:hAnsi="Times New Roman" w:cs="Arial"/>
          <w:sz w:val="28"/>
          <w:szCs w:val="28"/>
          <w:lang w:eastAsia="ru-RU"/>
        </w:rPr>
        <w:t>2026 и 2027</w:t>
      </w:r>
      <w:r w:rsidR="002827C8">
        <w:rPr>
          <w:rFonts w:ascii="Times New Roman" w:hAnsi="Times New Roman" w:cs="Arial"/>
          <w:sz w:val="28"/>
          <w:szCs w:val="28"/>
          <w:lang w:eastAsia="ru-RU"/>
        </w:rPr>
        <w:t>годов равен суммарному объему доходов</w:t>
      </w:r>
      <w:r w:rsidR="002827C8" w:rsidRPr="00AF102E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</w:t>
      </w:r>
      <w:r w:rsidR="002827C8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1307E9" w:rsidRDefault="001307E9" w:rsidP="001153DF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081297" w:rsidRDefault="002827C8" w:rsidP="001153DF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</w:t>
      </w:r>
      <w:r w:rsidR="005C20D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5C20D0">
        <w:rPr>
          <w:rFonts w:ascii="Times New Roman" w:hAnsi="Times New Roman" w:cs="Arial"/>
          <w:sz w:val="28"/>
          <w:szCs w:val="28"/>
          <w:lang w:eastAsia="ru-RU"/>
        </w:rPr>
        <w:t>8</w:t>
      </w:r>
      <w:r>
        <w:rPr>
          <w:rFonts w:ascii="Times New Roman" w:hAnsi="Times New Roman" w:cs="Arial"/>
          <w:sz w:val="28"/>
          <w:szCs w:val="28"/>
          <w:lang w:eastAsia="ru-RU"/>
        </w:rPr>
        <w:t>.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 xml:space="preserve"> Объем рас</w:t>
      </w:r>
      <w:r w:rsidR="000A68F5">
        <w:rPr>
          <w:rFonts w:ascii="Times New Roman" w:hAnsi="Times New Roman" w:cs="Arial"/>
          <w:sz w:val="28"/>
          <w:szCs w:val="18"/>
          <w:lang w:eastAsia="ru-RU"/>
        </w:rPr>
        <w:t xml:space="preserve">ходов проекта бюджета </w:t>
      </w:r>
      <w:r w:rsidR="00E11647" w:rsidRPr="00E11647">
        <w:rPr>
          <w:rFonts w:ascii="Times New Roman" w:hAnsi="Times New Roman" w:cs="Arial"/>
          <w:sz w:val="28"/>
          <w:szCs w:val="18"/>
          <w:lang w:eastAsia="ru-RU"/>
        </w:rPr>
        <w:t xml:space="preserve">муниципального образования Волчье-Дубравское Тепло-Огаревского района   </w:t>
      </w:r>
      <w:r w:rsidR="00E83A5A">
        <w:rPr>
          <w:rFonts w:ascii="Times New Roman" w:hAnsi="Times New Roman" w:cs="Arial"/>
          <w:sz w:val="28"/>
          <w:szCs w:val="18"/>
          <w:lang w:eastAsia="ru-RU"/>
        </w:rPr>
        <w:t xml:space="preserve"> на </w:t>
      </w:r>
      <w:r w:rsidR="000A68F5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081297">
        <w:rPr>
          <w:rFonts w:ascii="Times New Roman" w:hAnsi="Times New Roman" w:cs="Arial"/>
          <w:sz w:val="28"/>
          <w:szCs w:val="18"/>
          <w:lang w:eastAsia="ru-RU"/>
        </w:rPr>
        <w:t>2025</w:t>
      </w:r>
      <w:r w:rsidR="00E83A5A" w:rsidRPr="00AF102E">
        <w:rPr>
          <w:rFonts w:ascii="Times New Roman" w:hAnsi="Times New Roman" w:cs="Arial"/>
          <w:sz w:val="28"/>
          <w:szCs w:val="18"/>
          <w:lang w:eastAsia="ru-RU"/>
        </w:rPr>
        <w:t xml:space="preserve">год определен  в сумме </w:t>
      </w:r>
      <w:r w:rsidR="00E83A5A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081297" w:rsidRPr="00081297">
        <w:rPr>
          <w:rFonts w:ascii="Times New Roman" w:hAnsi="Times New Roman" w:cs="Arial"/>
          <w:sz w:val="28"/>
          <w:szCs w:val="18"/>
          <w:lang w:eastAsia="ru-RU"/>
        </w:rPr>
        <w:t xml:space="preserve">23189,58907тыс.рублей, что  незначительно больше  плана 2024года  на 208,5тыс.рублей, или на 0,9% и  ниже ожидаемого исполнения расходной части бюджета текущего 2024года  на 4874,3тыс. рублей, или на 17,4%. </w:t>
      </w:r>
    </w:p>
    <w:p w:rsidR="000A68F5" w:rsidRPr="00AF102E" w:rsidRDefault="00081297" w:rsidP="001153DF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i/>
          <w:sz w:val="24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</w:t>
      </w:r>
      <w:r w:rsidR="004B452F">
        <w:rPr>
          <w:rFonts w:ascii="Times New Roman" w:hAnsi="Times New Roman" w:cs="Arial"/>
          <w:sz w:val="28"/>
          <w:szCs w:val="18"/>
          <w:lang w:eastAsia="ru-RU"/>
        </w:rPr>
        <w:t xml:space="preserve"> 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     </w:t>
      </w:r>
      <w:r w:rsidRPr="00081297">
        <w:rPr>
          <w:rFonts w:ascii="Times New Roman" w:hAnsi="Times New Roman" w:cs="Arial"/>
          <w:sz w:val="28"/>
          <w:szCs w:val="18"/>
          <w:lang w:eastAsia="ru-RU"/>
        </w:rPr>
        <w:t>На плановый период 2026-2027годов, общий объем расх</w:t>
      </w:r>
      <w:r w:rsidR="003E1D89">
        <w:rPr>
          <w:rFonts w:ascii="Times New Roman" w:hAnsi="Times New Roman" w:cs="Arial"/>
          <w:sz w:val="28"/>
          <w:szCs w:val="18"/>
          <w:lang w:eastAsia="ru-RU"/>
        </w:rPr>
        <w:t xml:space="preserve">одов </w:t>
      </w:r>
      <w:r w:rsidRPr="00081297">
        <w:rPr>
          <w:rFonts w:ascii="Times New Roman" w:hAnsi="Times New Roman" w:cs="Arial"/>
          <w:sz w:val="28"/>
          <w:szCs w:val="18"/>
          <w:lang w:eastAsia="ru-RU"/>
        </w:rPr>
        <w:t xml:space="preserve"> запланирован в сумме 17220,9411тыс. рублей и 17488,52625тыс.рублей, в том числе условно утвержденные расходы 410,313тыс. рублей и 820,7тыс.рублей, что соответствует п.3 ст.184.1 БК РФ и  составляют  на первый год планового периода в объеме 2,53% (не менее 2,5%) от  общего объема расходов  бюджета МО (без учета расходов бюджета, предусмотренных за счет межбюджетных трансфертов из других бюджетов бюджетной системы РФ, имеющих целевое назначение)   и на второй год планового периода, в объеме  5,0% (не менее 5,0%).</w:t>
      </w:r>
      <w:r w:rsidR="001307E9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</w:p>
    <w:p w:rsidR="000A68F5" w:rsidRPr="00AF102E" w:rsidRDefault="000A68F5" w:rsidP="001153DF">
      <w:pPr>
        <w:shd w:val="clear" w:color="auto" w:fill="FFFFFF"/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</w:t>
      </w:r>
      <w:r w:rsidR="004B452F">
        <w:rPr>
          <w:rFonts w:ascii="Times New Roman" w:hAnsi="Times New Roman" w:cs="Arial"/>
          <w:sz w:val="28"/>
          <w:szCs w:val="18"/>
          <w:lang w:eastAsia="ru-RU"/>
        </w:rPr>
        <w:t xml:space="preserve">  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Расходы включили в себя как непрограммные, так и программные мероприятия на </w:t>
      </w:r>
      <w:r w:rsidR="002F68C8">
        <w:rPr>
          <w:rFonts w:ascii="Times New Roman" w:hAnsi="Times New Roman" w:cs="Arial"/>
          <w:sz w:val="28"/>
          <w:szCs w:val="18"/>
          <w:lang w:eastAsia="ru-RU"/>
        </w:rPr>
        <w:t>основе 12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муниципальных программ, 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планируемых </w:t>
      </w:r>
      <w:r w:rsidR="001307E9">
        <w:rPr>
          <w:rFonts w:ascii="Times New Roman" w:hAnsi="Times New Roman"/>
          <w:sz w:val="28"/>
          <w:szCs w:val="24"/>
          <w:lang w:eastAsia="ru-RU"/>
        </w:rPr>
        <w:t xml:space="preserve">к реализации начиная с текущего 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финансового года</w:t>
      </w:r>
      <w:r>
        <w:rPr>
          <w:rFonts w:ascii="Times New Roman" w:hAnsi="Times New Roman"/>
          <w:sz w:val="28"/>
          <w:szCs w:val="24"/>
          <w:lang w:eastAsia="ru-RU"/>
        </w:rPr>
        <w:t xml:space="preserve"> согласно</w:t>
      </w:r>
      <w:r w:rsidRPr="00004A30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Перечню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муниципальных программ МО Волчье-Дубравское Тепло-Огаревского района</w:t>
      </w:r>
      <w:r>
        <w:rPr>
          <w:rFonts w:ascii="Times New Roman" w:hAnsi="Times New Roman"/>
          <w:sz w:val="28"/>
          <w:szCs w:val="24"/>
          <w:lang w:eastAsia="ru-RU"/>
        </w:rPr>
        <w:t>, утвержденному постановлением администрации муниципального образования Волчье-Дубравско</w:t>
      </w:r>
      <w:r w:rsidR="00081297">
        <w:rPr>
          <w:rFonts w:ascii="Times New Roman" w:hAnsi="Times New Roman"/>
          <w:sz w:val="28"/>
          <w:szCs w:val="24"/>
          <w:lang w:eastAsia="ru-RU"/>
        </w:rPr>
        <w:t>е Тепло-Огаревского района от 14</w:t>
      </w:r>
      <w:r w:rsidR="001307E9">
        <w:rPr>
          <w:rFonts w:ascii="Times New Roman" w:hAnsi="Times New Roman"/>
          <w:sz w:val="28"/>
          <w:szCs w:val="24"/>
          <w:lang w:eastAsia="ru-RU"/>
        </w:rPr>
        <w:t>.1</w:t>
      </w:r>
      <w:r w:rsidR="00081297">
        <w:rPr>
          <w:rFonts w:ascii="Times New Roman" w:hAnsi="Times New Roman"/>
          <w:sz w:val="28"/>
          <w:szCs w:val="24"/>
          <w:lang w:eastAsia="ru-RU"/>
        </w:rPr>
        <w:t>0.2024 №105</w:t>
      </w:r>
      <w:r w:rsidRPr="00AF102E">
        <w:rPr>
          <w:rFonts w:ascii="Times New Roman" w:hAnsi="Times New Roman"/>
          <w:sz w:val="28"/>
          <w:szCs w:val="24"/>
          <w:lang w:eastAsia="ru-RU"/>
        </w:rPr>
        <w:t>.</w:t>
      </w:r>
    </w:p>
    <w:p w:rsidR="00C72757" w:rsidRDefault="000A68F5" w:rsidP="00C72757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</w:t>
      </w:r>
      <w:r w:rsidR="004B452F">
        <w:rPr>
          <w:rFonts w:ascii="Times New Roman" w:hAnsi="Times New Roman"/>
          <w:sz w:val="28"/>
          <w:szCs w:val="27"/>
          <w:lang w:eastAsia="ru-RU"/>
        </w:rPr>
        <w:t xml:space="preserve">   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E83A5A" w:rsidRPr="00E83A5A">
        <w:rPr>
          <w:rFonts w:ascii="Times New Roman" w:hAnsi="Times New Roman"/>
          <w:sz w:val="28"/>
          <w:szCs w:val="27"/>
          <w:lang w:eastAsia="ru-RU"/>
        </w:rPr>
        <w:t>В процентном соотношении доля расходов в рамках реализации программных мероприятий в общем объеме ра</w:t>
      </w:r>
      <w:r w:rsidR="00FA74BB">
        <w:rPr>
          <w:rFonts w:ascii="Times New Roman" w:hAnsi="Times New Roman"/>
          <w:sz w:val="28"/>
          <w:szCs w:val="27"/>
          <w:lang w:eastAsia="ru-RU"/>
        </w:rPr>
        <w:t xml:space="preserve">сходов бюджета </w:t>
      </w:r>
      <w:r w:rsidR="003E1D89" w:rsidRPr="003E1D89">
        <w:rPr>
          <w:rFonts w:ascii="Times New Roman" w:hAnsi="Times New Roman"/>
          <w:sz w:val="28"/>
          <w:szCs w:val="27"/>
          <w:lang w:eastAsia="ru-RU"/>
        </w:rPr>
        <w:t xml:space="preserve">муниципального образования Волчье-Дубравское Тепло-Огаревского района </w:t>
      </w:r>
      <w:r w:rsidR="00FA74BB">
        <w:rPr>
          <w:rFonts w:ascii="Times New Roman" w:hAnsi="Times New Roman"/>
          <w:sz w:val="28"/>
          <w:szCs w:val="27"/>
          <w:lang w:eastAsia="ru-RU"/>
        </w:rPr>
        <w:t xml:space="preserve"> в 2025году к 2024</w:t>
      </w:r>
      <w:r w:rsidR="00E83A5A" w:rsidRPr="00E83A5A">
        <w:rPr>
          <w:rFonts w:ascii="Times New Roman" w:hAnsi="Times New Roman"/>
          <w:sz w:val="28"/>
          <w:szCs w:val="27"/>
          <w:lang w:eastAsia="ru-RU"/>
        </w:rPr>
        <w:t>году  (к редакции решения о бюд</w:t>
      </w:r>
      <w:r w:rsidR="00FA74BB">
        <w:rPr>
          <w:rFonts w:ascii="Times New Roman" w:hAnsi="Times New Roman"/>
          <w:sz w:val="28"/>
          <w:szCs w:val="27"/>
          <w:lang w:eastAsia="ru-RU"/>
        </w:rPr>
        <w:t>жете МО от 25.12.2023№5-2</w:t>
      </w:r>
      <w:r w:rsidR="00C72757">
        <w:rPr>
          <w:rFonts w:ascii="Times New Roman" w:hAnsi="Times New Roman"/>
          <w:sz w:val="28"/>
          <w:szCs w:val="27"/>
          <w:lang w:eastAsia="ru-RU"/>
        </w:rPr>
        <w:t>) выше на 2,8</w:t>
      </w:r>
      <w:r w:rsidR="00E83A5A" w:rsidRPr="00E83A5A">
        <w:rPr>
          <w:rFonts w:ascii="Times New Roman" w:hAnsi="Times New Roman"/>
          <w:sz w:val="28"/>
          <w:szCs w:val="27"/>
          <w:lang w:eastAsia="ru-RU"/>
        </w:rPr>
        <w:t>проце</w:t>
      </w:r>
      <w:r w:rsidR="003B33D9">
        <w:rPr>
          <w:rFonts w:ascii="Times New Roman" w:hAnsi="Times New Roman"/>
          <w:sz w:val="28"/>
          <w:szCs w:val="27"/>
          <w:lang w:eastAsia="ru-RU"/>
        </w:rPr>
        <w:t>нтных пункта и составляет  86,9%.</w:t>
      </w:r>
      <w:r w:rsidR="00E83A5A" w:rsidRPr="00E83A5A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C72757">
        <w:rPr>
          <w:rFonts w:ascii="Times New Roman" w:hAnsi="Times New Roman"/>
          <w:sz w:val="28"/>
          <w:szCs w:val="27"/>
          <w:lang w:eastAsia="ru-RU"/>
        </w:rPr>
        <w:t xml:space="preserve">В суммовом </w:t>
      </w:r>
      <w:r w:rsidR="00C72757">
        <w:rPr>
          <w:rFonts w:ascii="Times New Roman" w:hAnsi="Times New Roman"/>
          <w:sz w:val="28"/>
          <w:szCs w:val="27"/>
          <w:lang w:eastAsia="ru-RU"/>
        </w:rPr>
        <w:lastRenderedPageBreak/>
        <w:t>выражении программные мероприятия определены в объеме 20805,18907тыс рублей</w:t>
      </w:r>
      <w:r w:rsidR="00C72757" w:rsidRPr="00C72757">
        <w:rPr>
          <w:rFonts w:ascii="Times New Roman" w:hAnsi="Times New Roman"/>
          <w:sz w:val="28"/>
          <w:szCs w:val="27"/>
          <w:lang w:eastAsia="ru-RU"/>
        </w:rPr>
        <w:t xml:space="preserve">, в плановом периоде 2026 и 2027годов </w:t>
      </w:r>
      <w:r w:rsidR="00C72757">
        <w:rPr>
          <w:rFonts w:ascii="Times New Roman" w:hAnsi="Times New Roman"/>
          <w:sz w:val="28"/>
          <w:szCs w:val="27"/>
          <w:lang w:eastAsia="ru-RU"/>
        </w:rPr>
        <w:t>-14759,95080тыс.рублей и 14390,40925тыс.рублей</w:t>
      </w:r>
      <w:r w:rsidR="004B452F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3E1D89">
        <w:rPr>
          <w:rFonts w:ascii="Times New Roman" w:hAnsi="Times New Roman"/>
          <w:sz w:val="28"/>
          <w:szCs w:val="27"/>
          <w:lang w:eastAsia="ru-RU"/>
        </w:rPr>
        <w:t>(</w:t>
      </w:r>
      <w:r w:rsidR="00C72757" w:rsidRPr="00C72757">
        <w:rPr>
          <w:rFonts w:ascii="Times New Roman" w:hAnsi="Times New Roman"/>
          <w:sz w:val="28"/>
          <w:szCs w:val="27"/>
          <w:lang w:eastAsia="ru-RU"/>
        </w:rPr>
        <w:t>85,7% и 82,3% соответственно</w:t>
      </w:r>
      <w:r w:rsidR="00C72757">
        <w:rPr>
          <w:rFonts w:ascii="Times New Roman" w:hAnsi="Times New Roman"/>
          <w:sz w:val="28"/>
          <w:szCs w:val="27"/>
          <w:lang w:eastAsia="ru-RU"/>
        </w:rPr>
        <w:t>).</w:t>
      </w:r>
    </w:p>
    <w:p w:rsidR="00851316" w:rsidRDefault="00851316" w:rsidP="001153DF">
      <w:pPr>
        <w:shd w:val="clear" w:color="auto" w:fill="FFFFFF"/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Предложения</w:t>
      </w:r>
    </w:p>
    <w:p w:rsidR="000B02D5" w:rsidRDefault="000B02D5" w:rsidP="001153DF">
      <w:pPr>
        <w:shd w:val="clear" w:color="auto" w:fill="FFFFFF"/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B02D5" w:rsidRPr="000B02D5" w:rsidRDefault="00851316" w:rsidP="000B02D5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</w:t>
      </w:r>
      <w:r w:rsidR="000B02D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1</w:t>
      </w:r>
      <w:r w:rsidR="000B02D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.Администрации МО Волчье-Дубравское </w:t>
      </w:r>
      <w:r w:rsidR="000B02D5" w:rsidRPr="000B02D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Тепло-Огаревского района: </w:t>
      </w:r>
    </w:p>
    <w:p w:rsidR="000B02D5" w:rsidRPr="000B02D5" w:rsidRDefault="000B02D5" w:rsidP="000B02D5">
      <w:pPr>
        <w:tabs>
          <w:tab w:val="left" w:pos="720"/>
        </w:tabs>
        <w:spacing w:after="0" w:line="240" w:lineRule="atLeast"/>
        <w:ind w:left="-170" w:right="-57"/>
        <w:jc w:val="both"/>
        <w:outlineLvl w:val="2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0B02D5" w:rsidRPr="000B02D5" w:rsidRDefault="000B02D5" w:rsidP="000B02D5">
      <w:pPr>
        <w:tabs>
          <w:tab w:val="left" w:pos="720"/>
        </w:tabs>
        <w:spacing w:after="0" w:line="240" w:lineRule="atLeast"/>
        <w:ind w:left="-170" w:right="-57"/>
        <w:jc w:val="both"/>
        <w:outlineLvl w:val="2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0B02D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-соблюдать требования действующего законодательства; </w:t>
      </w:r>
    </w:p>
    <w:p w:rsidR="000B02D5" w:rsidRDefault="000B02D5" w:rsidP="000B02D5">
      <w:pPr>
        <w:tabs>
          <w:tab w:val="left" w:pos="720"/>
        </w:tabs>
        <w:spacing w:after="0" w:line="240" w:lineRule="atLeast"/>
        <w:ind w:left="-170" w:right="-57"/>
        <w:jc w:val="both"/>
        <w:outlineLvl w:val="2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0B02D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-обеспечить надлежащий контроль  при   формировании  и исполнении бюджета МО.</w:t>
      </w:r>
    </w:p>
    <w:p w:rsidR="004B452F" w:rsidRPr="000B02D5" w:rsidRDefault="004B452F" w:rsidP="000B02D5">
      <w:pPr>
        <w:tabs>
          <w:tab w:val="left" w:pos="720"/>
        </w:tabs>
        <w:spacing w:after="0" w:line="240" w:lineRule="atLeast"/>
        <w:ind w:left="-170" w:right="-57"/>
        <w:jc w:val="both"/>
        <w:outlineLvl w:val="2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-в</w:t>
      </w:r>
      <w:r w:rsidRPr="004B45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о исполнение требований абз.3.,п.2. ст.179Бюджетного Кодекса Российской Федерации и ст.15Положения о бюджетном процессе МО, муниципальные программы МО Волчье-Дубравское Тепло-Огаревского района, в части ресурсного обеспечения необходимо привести  в соответствие с решением о бюджете не позднее трех месяцев со дня вступления его в силу.     </w:t>
      </w:r>
    </w:p>
    <w:p w:rsidR="003B33D9" w:rsidRDefault="007C733A" w:rsidP="001153DF">
      <w:pPr>
        <w:shd w:val="clear" w:color="auto" w:fill="FFFFFF"/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5A2BF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7C733A" w:rsidRDefault="007C733A" w:rsidP="001153DF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C733A">
        <w:rPr>
          <w:rFonts w:ascii="Times New Roman" w:eastAsia="Times New Roman" w:hAnsi="Times New Roman"/>
          <w:b/>
          <w:sz w:val="28"/>
          <w:szCs w:val="24"/>
          <w:lang w:eastAsia="ru-RU"/>
        </w:rPr>
        <w:t>Заключение</w:t>
      </w:r>
    </w:p>
    <w:p w:rsidR="00E83A5A" w:rsidRPr="007C733A" w:rsidRDefault="00E83A5A" w:rsidP="001153DF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3691B" w:rsidRPr="00A3691B" w:rsidRDefault="0052563B" w:rsidP="00A3691B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C733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2D1743" w:rsidRPr="002D1743">
        <w:rPr>
          <w:rFonts w:ascii="Times New Roman" w:eastAsia="Times New Roman" w:hAnsi="Times New Roman"/>
          <w:sz w:val="28"/>
          <w:szCs w:val="24"/>
          <w:lang w:eastAsia="ru-RU"/>
        </w:rPr>
        <w:t xml:space="preserve">На основании вышеизложенного, контрольно-счетная палата муниципального образования Тепло-Огаревский район </w:t>
      </w:r>
      <w:r w:rsidR="00A826A6">
        <w:rPr>
          <w:rFonts w:ascii="Times New Roman" w:eastAsia="Times New Roman" w:hAnsi="Times New Roman"/>
          <w:sz w:val="28"/>
          <w:szCs w:val="24"/>
          <w:lang w:eastAsia="ru-RU"/>
        </w:rPr>
        <w:t>приходит к выводу</w:t>
      </w:r>
      <w:r w:rsidR="00F362BC">
        <w:rPr>
          <w:rFonts w:ascii="Times New Roman" w:eastAsia="Times New Roman" w:hAnsi="Times New Roman"/>
          <w:sz w:val="28"/>
          <w:szCs w:val="24"/>
          <w:lang w:eastAsia="ru-RU"/>
        </w:rPr>
        <w:t xml:space="preserve">, что </w:t>
      </w:r>
      <w:r w:rsidR="002D1743" w:rsidRPr="002D1743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предлагаемый проект решения </w:t>
      </w:r>
      <w:r w:rsidR="002D1743" w:rsidRPr="002D174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2D1743" w:rsidRPr="002D1743">
        <w:rPr>
          <w:rFonts w:ascii="Times New Roman" w:eastAsia="Times New Roman" w:hAnsi="Times New Roman"/>
          <w:sz w:val="28"/>
          <w:szCs w:val="24"/>
          <w:lang w:eastAsia="ru-RU"/>
        </w:rPr>
        <w:t>Собрания депутатов муни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ципального образования Волчье-Дубравс</w:t>
      </w:r>
      <w:r w:rsidR="002D1743" w:rsidRPr="002D1743">
        <w:rPr>
          <w:rFonts w:ascii="Times New Roman" w:eastAsia="Times New Roman" w:hAnsi="Times New Roman"/>
          <w:sz w:val="28"/>
          <w:szCs w:val="24"/>
          <w:lang w:eastAsia="ru-RU"/>
        </w:rPr>
        <w:t>кое Тепло-Огаревского района</w:t>
      </w:r>
      <w:r w:rsidR="002D1743" w:rsidRPr="002D174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«О   бюджете  муниципального образования 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Волчье-Дубрав</w:t>
      </w:r>
      <w:r w:rsidR="002D1743" w:rsidRPr="002D174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ское  </w:t>
      </w:r>
      <w:r w:rsidR="00FA74BB">
        <w:rPr>
          <w:rFonts w:ascii="Times New Roman" w:eastAsia="Times New Roman" w:hAnsi="Times New Roman"/>
          <w:i/>
          <w:sz w:val="28"/>
          <w:szCs w:val="24"/>
          <w:lang w:eastAsia="ru-RU"/>
        </w:rPr>
        <w:t>Тепло-Огаревского района на 2025 год и на плановый период 2026  и 2027</w:t>
      </w:r>
      <w:r w:rsidR="002D1743" w:rsidRPr="002D174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годов»   </w:t>
      </w:r>
      <w:r w:rsidR="00BC0553" w:rsidRPr="00BC0553">
        <w:rPr>
          <w:rFonts w:ascii="Times New Roman" w:eastAsia="Times New Roman" w:hAnsi="Times New Roman"/>
          <w:sz w:val="28"/>
          <w:szCs w:val="24"/>
          <w:lang w:eastAsia="ru-RU"/>
        </w:rPr>
        <w:t>может быть рекомендован</w:t>
      </w:r>
      <w:r w:rsidR="00BC055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D1743" w:rsidRPr="002D1743">
        <w:rPr>
          <w:rFonts w:ascii="Times New Roman" w:eastAsia="Times New Roman" w:hAnsi="Times New Roman"/>
          <w:sz w:val="28"/>
          <w:szCs w:val="24"/>
          <w:lang w:eastAsia="ru-RU"/>
        </w:rPr>
        <w:t xml:space="preserve"> к утверждению </w:t>
      </w:r>
      <w:r w:rsidR="00A3691B" w:rsidRPr="00BC313F">
        <w:rPr>
          <w:rFonts w:ascii="Times New Roman" w:hAnsi="Times New Roman"/>
          <w:sz w:val="28"/>
          <w:szCs w:val="24"/>
          <w:lang w:eastAsia="ru-RU"/>
        </w:rPr>
        <w:t>Собранием депутатов муниципа</w:t>
      </w:r>
      <w:r w:rsidR="00A3691B">
        <w:rPr>
          <w:rFonts w:ascii="Times New Roman" w:hAnsi="Times New Roman"/>
          <w:sz w:val="28"/>
          <w:szCs w:val="24"/>
          <w:lang w:eastAsia="ru-RU"/>
        </w:rPr>
        <w:t xml:space="preserve">льного образования Волчье-Дубравское Тепло-Огаревского района. </w:t>
      </w:r>
    </w:p>
    <w:p w:rsidR="00A3691B" w:rsidRDefault="00A3691B" w:rsidP="00A3691B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i/>
          <w:sz w:val="28"/>
          <w:szCs w:val="24"/>
          <w:lang w:eastAsia="ru-RU"/>
        </w:rPr>
      </w:pPr>
    </w:p>
    <w:p w:rsidR="000B02D5" w:rsidRPr="002D1743" w:rsidRDefault="000B02D5" w:rsidP="001153DF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9903"/>
      </w:tblGrid>
      <w:tr w:rsidR="000A68F5" w:rsidRPr="007C1199" w:rsidTr="0060603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A68F5" w:rsidRPr="00AF102E" w:rsidRDefault="000A68F5" w:rsidP="001153DF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AF102E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Председатель </w:t>
            </w:r>
          </w:p>
          <w:p w:rsidR="000A68F5" w:rsidRPr="00AF102E" w:rsidRDefault="000A68F5" w:rsidP="001153DF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AF102E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контрольно-счетной палаты</w:t>
            </w:r>
          </w:p>
          <w:p w:rsidR="000A68F5" w:rsidRPr="00AF102E" w:rsidRDefault="000A68F5" w:rsidP="001153DF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AF102E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МО Тепло-Огаревский район</w:t>
            </w:r>
          </w:p>
        </w:tc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</w:tcPr>
          <w:p w:rsidR="000A68F5" w:rsidRPr="00AF102E" w:rsidRDefault="000A68F5" w:rsidP="001153DF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0A68F5" w:rsidRPr="00AF102E" w:rsidRDefault="000A68F5" w:rsidP="001153DF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0A68F5" w:rsidRPr="00AF102E" w:rsidRDefault="000A68F5" w:rsidP="001153DF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AF102E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                                                                      </w:t>
            </w:r>
            <w:r w:rsidRPr="00AF102E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М.Д.Гришина</w:t>
            </w:r>
          </w:p>
          <w:p w:rsidR="000A68F5" w:rsidRPr="00AF102E" w:rsidRDefault="000A68F5" w:rsidP="001153DF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0A68F5" w:rsidRPr="00AF102E" w:rsidRDefault="000A68F5" w:rsidP="001153DF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0A68F5" w:rsidRPr="00AF102E" w:rsidRDefault="000A68F5" w:rsidP="001153DF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0A68F5" w:rsidRPr="00AF102E" w:rsidRDefault="000A68F5" w:rsidP="001153DF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sectPr w:rsidR="000A68F5" w:rsidRPr="00AF102E" w:rsidSect="00AF102E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51" w:rsidRDefault="008C0A51" w:rsidP="00195B4D">
      <w:pPr>
        <w:spacing w:after="0" w:line="240" w:lineRule="auto"/>
      </w:pPr>
      <w:r>
        <w:separator/>
      </w:r>
    </w:p>
  </w:endnote>
  <w:endnote w:type="continuationSeparator" w:id="0">
    <w:p w:rsidR="008C0A51" w:rsidRDefault="008C0A51" w:rsidP="0019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49" w:rsidRDefault="0090494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A6393">
      <w:rPr>
        <w:noProof/>
      </w:rPr>
      <w:t>1</w:t>
    </w:r>
    <w:r>
      <w:fldChar w:fldCharType="end"/>
    </w:r>
  </w:p>
  <w:p w:rsidR="00904949" w:rsidRDefault="009049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51" w:rsidRDefault="008C0A51" w:rsidP="00195B4D">
      <w:pPr>
        <w:spacing w:after="0" w:line="240" w:lineRule="auto"/>
      </w:pPr>
      <w:r>
        <w:separator/>
      </w:r>
    </w:p>
  </w:footnote>
  <w:footnote w:type="continuationSeparator" w:id="0">
    <w:p w:rsidR="008C0A51" w:rsidRDefault="008C0A51" w:rsidP="00195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B46"/>
    <w:rsid w:val="000030E4"/>
    <w:rsid w:val="00004A30"/>
    <w:rsid w:val="0000724E"/>
    <w:rsid w:val="00016591"/>
    <w:rsid w:val="00024379"/>
    <w:rsid w:val="000344BC"/>
    <w:rsid w:val="00044079"/>
    <w:rsid w:val="000603B0"/>
    <w:rsid w:val="000675A3"/>
    <w:rsid w:val="00067A43"/>
    <w:rsid w:val="00070CD9"/>
    <w:rsid w:val="00073CFC"/>
    <w:rsid w:val="000741AB"/>
    <w:rsid w:val="00076400"/>
    <w:rsid w:val="00077629"/>
    <w:rsid w:val="00081297"/>
    <w:rsid w:val="00083E3D"/>
    <w:rsid w:val="00091855"/>
    <w:rsid w:val="00092F48"/>
    <w:rsid w:val="00096AE9"/>
    <w:rsid w:val="000A68F5"/>
    <w:rsid w:val="000A75BB"/>
    <w:rsid w:val="000B02D5"/>
    <w:rsid w:val="000B2E5A"/>
    <w:rsid w:val="000B7EC5"/>
    <w:rsid w:val="000C0DD8"/>
    <w:rsid w:val="000C6DE3"/>
    <w:rsid w:val="000C7AE7"/>
    <w:rsid w:val="00104A37"/>
    <w:rsid w:val="001137DA"/>
    <w:rsid w:val="001153DF"/>
    <w:rsid w:val="00116513"/>
    <w:rsid w:val="00117CDB"/>
    <w:rsid w:val="0012402E"/>
    <w:rsid w:val="00125904"/>
    <w:rsid w:val="001307E9"/>
    <w:rsid w:val="0013596D"/>
    <w:rsid w:val="00140CA6"/>
    <w:rsid w:val="00144271"/>
    <w:rsid w:val="00145043"/>
    <w:rsid w:val="00154BF6"/>
    <w:rsid w:val="00161156"/>
    <w:rsid w:val="00161E6B"/>
    <w:rsid w:val="00166BD7"/>
    <w:rsid w:val="001710C3"/>
    <w:rsid w:val="001847F1"/>
    <w:rsid w:val="0019051B"/>
    <w:rsid w:val="00195B4D"/>
    <w:rsid w:val="001A24C4"/>
    <w:rsid w:val="001A2B78"/>
    <w:rsid w:val="001A6AD4"/>
    <w:rsid w:val="001C0DD8"/>
    <w:rsid w:val="001C1219"/>
    <w:rsid w:val="001C3C66"/>
    <w:rsid w:val="001C480C"/>
    <w:rsid w:val="001C7911"/>
    <w:rsid w:val="001D5210"/>
    <w:rsid w:val="001D73D0"/>
    <w:rsid w:val="001E4D24"/>
    <w:rsid w:val="001F5E66"/>
    <w:rsid w:val="002004DC"/>
    <w:rsid w:val="0020421A"/>
    <w:rsid w:val="00214AAB"/>
    <w:rsid w:val="0021502D"/>
    <w:rsid w:val="00216817"/>
    <w:rsid w:val="00220C34"/>
    <w:rsid w:val="002241C8"/>
    <w:rsid w:val="002318E6"/>
    <w:rsid w:val="00236DFF"/>
    <w:rsid w:val="00241430"/>
    <w:rsid w:val="002453F7"/>
    <w:rsid w:val="002626BA"/>
    <w:rsid w:val="00267016"/>
    <w:rsid w:val="00267AD1"/>
    <w:rsid w:val="00272363"/>
    <w:rsid w:val="00281F07"/>
    <w:rsid w:val="002827C8"/>
    <w:rsid w:val="00284DBB"/>
    <w:rsid w:val="00287979"/>
    <w:rsid w:val="0029030E"/>
    <w:rsid w:val="0029494F"/>
    <w:rsid w:val="002C4634"/>
    <w:rsid w:val="002C725E"/>
    <w:rsid w:val="002D1743"/>
    <w:rsid w:val="002D17A5"/>
    <w:rsid w:val="002D54DB"/>
    <w:rsid w:val="002E5214"/>
    <w:rsid w:val="002E6593"/>
    <w:rsid w:val="002F3D52"/>
    <w:rsid w:val="002F5604"/>
    <w:rsid w:val="002F68C8"/>
    <w:rsid w:val="0030037F"/>
    <w:rsid w:val="00301AFE"/>
    <w:rsid w:val="00302A99"/>
    <w:rsid w:val="00313FAA"/>
    <w:rsid w:val="003177FE"/>
    <w:rsid w:val="003237AA"/>
    <w:rsid w:val="00356D6A"/>
    <w:rsid w:val="00360EA4"/>
    <w:rsid w:val="003627B9"/>
    <w:rsid w:val="00380932"/>
    <w:rsid w:val="00384444"/>
    <w:rsid w:val="0038562A"/>
    <w:rsid w:val="003900AA"/>
    <w:rsid w:val="00394A34"/>
    <w:rsid w:val="003B33D9"/>
    <w:rsid w:val="003B4CDC"/>
    <w:rsid w:val="003C7456"/>
    <w:rsid w:val="003D6914"/>
    <w:rsid w:val="003E1D89"/>
    <w:rsid w:val="003E2274"/>
    <w:rsid w:val="003E53AB"/>
    <w:rsid w:val="003E6F42"/>
    <w:rsid w:val="003F24FC"/>
    <w:rsid w:val="003F6BA7"/>
    <w:rsid w:val="0041497E"/>
    <w:rsid w:val="00417D7D"/>
    <w:rsid w:val="0042096C"/>
    <w:rsid w:val="00425E5B"/>
    <w:rsid w:val="004372EB"/>
    <w:rsid w:val="004434CB"/>
    <w:rsid w:val="004460C1"/>
    <w:rsid w:val="004511E8"/>
    <w:rsid w:val="00462F99"/>
    <w:rsid w:val="004639B5"/>
    <w:rsid w:val="00473B96"/>
    <w:rsid w:val="00484099"/>
    <w:rsid w:val="00496D2D"/>
    <w:rsid w:val="004A4DB9"/>
    <w:rsid w:val="004A5791"/>
    <w:rsid w:val="004A5B49"/>
    <w:rsid w:val="004A5B7D"/>
    <w:rsid w:val="004B227D"/>
    <w:rsid w:val="004B452F"/>
    <w:rsid w:val="004C0FB4"/>
    <w:rsid w:val="004C54B6"/>
    <w:rsid w:val="004C6082"/>
    <w:rsid w:val="004D2356"/>
    <w:rsid w:val="004D7494"/>
    <w:rsid w:val="004F3C20"/>
    <w:rsid w:val="004F4ED2"/>
    <w:rsid w:val="00507436"/>
    <w:rsid w:val="00516413"/>
    <w:rsid w:val="00516FC5"/>
    <w:rsid w:val="005171C5"/>
    <w:rsid w:val="00520D05"/>
    <w:rsid w:val="005242A7"/>
    <w:rsid w:val="0052563B"/>
    <w:rsid w:val="00526E10"/>
    <w:rsid w:val="00530968"/>
    <w:rsid w:val="00533A1A"/>
    <w:rsid w:val="00535D63"/>
    <w:rsid w:val="0054149C"/>
    <w:rsid w:val="005501A0"/>
    <w:rsid w:val="00560432"/>
    <w:rsid w:val="00560E59"/>
    <w:rsid w:val="0056716E"/>
    <w:rsid w:val="00567A6A"/>
    <w:rsid w:val="0057641F"/>
    <w:rsid w:val="005825EE"/>
    <w:rsid w:val="00582B4A"/>
    <w:rsid w:val="00597B4F"/>
    <w:rsid w:val="00597F87"/>
    <w:rsid w:val="005A2BFB"/>
    <w:rsid w:val="005C20D0"/>
    <w:rsid w:val="005C2B46"/>
    <w:rsid w:val="005C3064"/>
    <w:rsid w:val="005C65C9"/>
    <w:rsid w:val="005D1CE5"/>
    <w:rsid w:val="005E24A2"/>
    <w:rsid w:val="005F4309"/>
    <w:rsid w:val="00606032"/>
    <w:rsid w:val="006068D0"/>
    <w:rsid w:val="00610D29"/>
    <w:rsid w:val="006121EC"/>
    <w:rsid w:val="00623ADA"/>
    <w:rsid w:val="00642455"/>
    <w:rsid w:val="0064261E"/>
    <w:rsid w:val="00645A54"/>
    <w:rsid w:val="00657CE3"/>
    <w:rsid w:val="006630B5"/>
    <w:rsid w:val="0066430B"/>
    <w:rsid w:val="0066542D"/>
    <w:rsid w:val="0066777A"/>
    <w:rsid w:val="00671F19"/>
    <w:rsid w:val="00672FB3"/>
    <w:rsid w:val="00681D8B"/>
    <w:rsid w:val="00683431"/>
    <w:rsid w:val="00683457"/>
    <w:rsid w:val="00693C13"/>
    <w:rsid w:val="00696EDC"/>
    <w:rsid w:val="006A4C2F"/>
    <w:rsid w:val="006A71DF"/>
    <w:rsid w:val="006A7EB3"/>
    <w:rsid w:val="006C7C11"/>
    <w:rsid w:val="006D360E"/>
    <w:rsid w:val="006E65D0"/>
    <w:rsid w:val="006F154E"/>
    <w:rsid w:val="006F4398"/>
    <w:rsid w:val="0070117A"/>
    <w:rsid w:val="00703542"/>
    <w:rsid w:val="00707F50"/>
    <w:rsid w:val="00714979"/>
    <w:rsid w:val="007225EF"/>
    <w:rsid w:val="00725301"/>
    <w:rsid w:val="00730B36"/>
    <w:rsid w:val="00732A3B"/>
    <w:rsid w:val="00743024"/>
    <w:rsid w:val="007433C3"/>
    <w:rsid w:val="00743CA6"/>
    <w:rsid w:val="007450E2"/>
    <w:rsid w:val="007509FA"/>
    <w:rsid w:val="00750EED"/>
    <w:rsid w:val="00755A9B"/>
    <w:rsid w:val="007743EE"/>
    <w:rsid w:val="0077485A"/>
    <w:rsid w:val="007762C5"/>
    <w:rsid w:val="00784F29"/>
    <w:rsid w:val="007862D9"/>
    <w:rsid w:val="00797F5D"/>
    <w:rsid w:val="007C1199"/>
    <w:rsid w:val="007C733A"/>
    <w:rsid w:val="007E749B"/>
    <w:rsid w:val="007F082A"/>
    <w:rsid w:val="007F2C29"/>
    <w:rsid w:val="00810693"/>
    <w:rsid w:val="00851316"/>
    <w:rsid w:val="00864726"/>
    <w:rsid w:val="008669C2"/>
    <w:rsid w:val="00872987"/>
    <w:rsid w:val="00875614"/>
    <w:rsid w:val="00891D97"/>
    <w:rsid w:val="008978ED"/>
    <w:rsid w:val="008A243A"/>
    <w:rsid w:val="008A38E6"/>
    <w:rsid w:val="008A59F4"/>
    <w:rsid w:val="008A620A"/>
    <w:rsid w:val="008A792C"/>
    <w:rsid w:val="008A7C67"/>
    <w:rsid w:val="008B0B3E"/>
    <w:rsid w:val="008B2008"/>
    <w:rsid w:val="008B3EA1"/>
    <w:rsid w:val="008B7402"/>
    <w:rsid w:val="008C096A"/>
    <w:rsid w:val="008C0A51"/>
    <w:rsid w:val="008C0CDC"/>
    <w:rsid w:val="008C1928"/>
    <w:rsid w:val="008C3B69"/>
    <w:rsid w:val="008C54F2"/>
    <w:rsid w:val="008C72E1"/>
    <w:rsid w:val="008D2307"/>
    <w:rsid w:val="008D387E"/>
    <w:rsid w:val="008D5B76"/>
    <w:rsid w:val="008E6B2E"/>
    <w:rsid w:val="008E75DF"/>
    <w:rsid w:val="008F1CB7"/>
    <w:rsid w:val="008F1FB1"/>
    <w:rsid w:val="008F67D6"/>
    <w:rsid w:val="008F7CE9"/>
    <w:rsid w:val="00904949"/>
    <w:rsid w:val="00910822"/>
    <w:rsid w:val="00914D54"/>
    <w:rsid w:val="00915769"/>
    <w:rsid w:val="00916A8C"/>
    <w:rsid w:val="00926FA8"/>
    <w:rsid w:val="009277FC"/>
    <w:rsid w:val="009431DB"/>
    <w:rsid w:val="009557F0"/>
    <w:rsid w:val="00957850"/>
    <w:rsid w:val="009626F6"/>
    <w:rsid w:val="0096706A"/>
    <w:rsid w:val="00970585"/>
    <w:rsid w:val="00974415"/>
    <w:rsid w:val="00994BB8"/>
    <w:rsid w:val="00995B3D"/>
    <w:rsid w:val="00997896"/>
    <w:rsid w:val="009A05A0"/>
    <w:rsid w:val="009A6393"/>
    <w:rsid w:val="009B3535"/>
    <w:rsid w:val="009D3DBD"/>
    <w:rsid w:val="009D67A4"/>
    <w:rsid w:val="009E249A"/>
    <w:rsid w:val="009E7706"/>
    <w:rsid w:val="009F1CFB"/>
    <w:rsid w:val="009F3407"/>
    <w:rsid w:val="00A00F26"/>
    <w:rsid w:val="00A049B7"/>
    <w:rsid w:val="00A12D52"/>
    <w:rsid w:val="00A15300"/>
    <w:rsid w:val="00A26067"/>
    <w:rsid w:val="00A30C4F"/>
    <w:rsid w:val="00A31122"/>
    <w:rsid w:val="00A3691B"/>
    <w:rsid w:val="00A4797D"/>
    <w:rsid w:val="00A51312"/>
    <w:rsid w:val="00A63DCA"/>
    <w:rsid w:val="00A65B8D"/>
    <w:rsid w:val="00A679A2"/>
    <w:rsid w:val="00A67BC7"/>
    <w:rsid w:val="00A74535"/>
    <w:rsid w:val="00A76C51"/>
    <w:rsid w:val="00A826A6"/>
    <w:rsid w:val="00A82B26"/>
    <w:rsid w:val="00A82B73"/>
    <w:rsid w:val="00A922AB"/>
    <w:rsid w:val="00A95478"/>
    <w:rsid w:val="00AA5879"/>
    <w:rsid w:val="00AA61E9"/>
    <w:rsid w:val="00AA72B9"/>
    <w:rsid w:val="00AB1695"/>
    <w:rsid w:val="00AB5452"/>
    <w:rsid w:val="00AB59F9"/>
    <w:rsid w:val="00AB756C"/>
    <w:rsid w:val="00AC4179"/>
    <w:rsid w:val="00AD7092"/>
    <w:rsid w:val="00AE0D3A"/>
    <w:rsid w:val="00AE1B76"/>
    <w:rsid w:val="00AE30A7"/>
    <w:rsid w:val="00AE3C46"/>
    <w:rsid w:val="00AE66CA"/>
    <w:rsid w:val="00AF102E"/>
    <w:rsid w:val="00AF46EF"/>
    <w:rsid w:val="00B0229F"/>
    <w:rsid w:val="00B03649"/>
    <w:rsid w:val="00B0796C"/>
    <w:rsid w:val="00B07EC7"/>
    <w:rsid w:val="00B13ED7"/>
    <w:rsid w:val="00B229B1"/>
    <w:rsid w:val="00B4267B"/>
    <w:rsid w:val="00B510F7"/>
    <w:rsid w:val="00B56EFD"/>
    <w:rsid w:val="00B81565"/>
    <w:rsid w:val="00B8184E"/>
    <w:rsid w:val="00B818F5"/>
    <w:rsid w:val="00BB5DCA"/>
    <w:rsid w:val="00BB6BF7"/>
    <w:rsid w:val="00BC0553"/>
    <w:rsid w:val="00BC0FAB"/>
    <w:rsid w:val="00BC210C"/>
    <w:rsid w:val="00BC59DC"/>
    <w:rsid w:val="00BD0CE2"/>
    <w:rsid w:val="00BD5AA5"/>
    <w:rsid w:val="00BD7F6E"/>
    <w:rsid w:val="00C029DC"/>
    <w:rsid w:val="00C06455"/>
    <w:rsid w:val="00C071CC"/>
    <w:rsid w:val="00C24EA5"/>
    <w:rsid w:val="00C322AC"/>
    <w:rsid w:val="00C37A57"/>
    <w:rsid w:val="00C444A3"/>
    <w:rsid w:val="00C72757"/>
    <w:rsid w:val="00C75B83"/>
    <w:rsid w:val="00C76316"/>
    <w:rsid w:val="00C8147E"/>
    <w:rsid w:val="00C82009"/>
    <w:rsid w:val="00C82843"/>
    <w:rsid w:val="00C86C1B"/>
    <w:rsid w:val="00C90B26"/>
    <w:rsid w:val="00C96713"/>
    <w:rsid w:val="00CA6119"/>
    <w:rsid w:val="00CA782E"/>
    <w:rsid w:val="00CB233F"/>
    <w:rsid w:val="00CB5C49"/>
    <w:rsid w:val="00CD12C0"/>
    <w:rsid w:val="00CD7E84"/>
    <w:rsid w:val="00CE1CFA"/>
    <w:rsid w:val="00CE23B1"/>
    <w:rsid w:val="00CF14A3"/>
    <w:rsid w:val="00CF4711"/>
    <w:rsid w:val="00CF751C"/>
    <w:rsid w:val="00D01B05"/>
    <w:rsid w:val="00D07A7A"/>
    <w:rsid w:val="00D07CED"/>
    <w:rsid w:val="00D123CC"/>
    <w:rsid w:val="00D1442D"/>
    <w:rsid w:val="00D20920"/>
    <w:rsid w:val="00D231C6"/>
    <w:rsid w:val="00D240D3"/>
    <w:rsid w:val="00D24D2F"/>
    <w:rsid w:val="00D24E0C"/>
    <w:rsid w:val="00D42435"/>
    <w:rsid w:val="00D46454"/>
    <w:rsid w:val="00D62BF9"/>
    <w:rsid w:val="00D7053F"/>
    <w:rsid w:val="00D705E9"/>
    <w:rsid w:val="00D75C2E"/>
    <w:rsid w:val="00D773D2"/>
    <w:rsid w:val="00D91386"/>
    <w:rsid w:val="00D917EC"/>
    <w:rsid w:val="00D96F73"/>
    <w:rsid w:val="00DA22F0"/>
    <w:rsid w:val="00DB147C"/>
    <w:rsid w:val="00DB6820"/>
    <w:rsid w:val="00DC0727"/>
    <w:rsid w:val="00DC1489"/>
    <w:rsid w:val="00DC2501"/>
    <w:rsid w:val="00DC3478"/>
    <w:rsid w:val="00DC5238"/>
    <w:rsid w:val="00DE2B98"/>
    <w:rsid w:val="00DE2EAF"/>
    <w:rsid w:val="00DE3711"/>
    <w:rsid w:val="00DE4060"/>
    <w:rsid w:val="00E015AD"/>
    <w:rsid w:val="00E03815"/>
    <w:rsid w:val="00E04874"/>
    <w:rsid w:val="00E04950"/>
    <w:rsid w:val="00E05FB9"/>
    <w:rsid w:val="00E11647"/>
    <w:rsid w:val="00E16005"/>
    <w:rsid w:val="00E21921"/>
    <w:rsid w:val="00E225E3"/>
    <w:rsid w:val="00E24284"/>
    <w:rsid w:val="00E329BD"/>
    <w:rsid w:val="00E36212"/>
    <w:rsid w:val="00E42716"/>
    <w:rsid w:val="00E51F10"/>
    <w:rsid w:val="00E55412"/>
    <w:rsid w:val="00E6161B"/>
    <w:rsid w:val="00E83A5A"/>
    <w:rsid w:val="00E84CC9"/>
    <w:rsid w:val="00E90B3E"/>
    <w:rsid w:val="00E90D5E"/>
    <w:rsid w:val="00E94559"/>
    <w:rsid w:val="00E9484F"/>
    <w:rsid w:val="00E972A6"/>
    <w:rsid w:val="00EA7F6C"/>
    <w:rsid w:val="00EB5B59"/>
    <w:rsid w:val="00EC01F3"/>
    <w:rsid w:val="00EC57E4"/>
    <w:rsid w:val="00ED1D2D"/>
    <w:rsid w:val="00ED53B0"/>
    <w:rsid w:val="00ED64E4"/>
    <w:rsid w:val="00EE5E9C"/>
    <w:rsid w:val="00EF69E5"/>
    <w:rsid w:val="00F01940"/>
    <w:rsid w:val="00F121AB"/>
    <w:rsid w:val="00F13BA9"/>
    <w:rsid w:val="00F14C10"/>
    <w:rsid w:val="00F24008"/>
    <w:rsid w:val="00F26145"/>
    <w:rsid w:val="00F31E0E"/>
    <w:rsid w:val="00F3443A"/>
    <w:rsid w:val="00F362BC"/>
    <w:rsid w:val="00F40B5A"/>
    <w:rsid w:val="00F415C7"/>
    <w:rsid w:val="00F4162E"/>
    <w:rsid w:val="00F42180"/>
    <w:rsid w:val="00F43E19"/>
    <w:rsid w:val="00F5168E"/>
    <w:rsid w:val="00F53FCD"/>
    <w:rsid w:val="00F6782A"/>
    <w:rsid w:val="00F67874"/>
    <w:rsid w:val="00F76650"/>
    <w:rsid w:val="00FA0E27"/>
    <w:rsid w:val="00FA201F"/>
    <w:rsid w:val="00FA250B"/>
    <w:rsid w:val="00FA39A1"/>
    <w:rsid w:val="00FA6A43"/>
    <w:rsid w:val="00FA74BB"/>
    <w:rsid w:val="00FC0B55"/>
    <w:rsid w:val="00FD0163"/>
    <w:rsid w:val="00FD3E35"/>
    <w:rsid w:val="00FD5DA2"/>
    <w:rsid w:val="00FE2B5A"/>
    <w:rsid w:val="00FE70D2"/>
    <w:rsid w:val="00FF2315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F102E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AF102E"/>
    <w:rPr>
      <w:rFonts w:cs="Times New Roman"/>
    </w:rPr>
  </w:style>
  <w:style w:type="table" w:styleId="a5">
    <w:name w:val="Table Grid"/>
    <w:basedOn w:val="a1"/>
    <w:uiPriority w:val="99"/>
    <w:rsid w:val="00AF10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444A3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a"/>
    <w:basedOn w:val="a"/>
    <w:uiPriority w:val="99"/>
    <w:rsid w:val="00C444A3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9"/>
    <w:uiPriority w:val="99"/>
    <w:locked/>
    <w:rsid w:val="00C37A57"/>
    <w:rPr>
      <w:rFonts w:cs="Times New Roman"/>
    </w:rPr>
  </w:style>
  <w:style w:type="paragraph" w:styleId="a9">
    <w:name w:val="header"/>
    <w:basedOn w:val="a"/>
    <w:link w:val="a8"/>
    <w:uiPriority w:val="99"/>
    <w:rsid w:val="00C3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AA72B9"/>
    <w:rPr>
      <w:rFonts w:cs="Times New Roman"/>
      <w:lang w:eastAsia="en-US"/>
    </w:rPr>
  </w:style>
  <w:style w:type="character" w:customStyle="1" w:styleId="aa">
    <w:name w:val="Нижний колонтитул Знак"/>
    <w:link w:val="ab"/>
    <w:uiPriority w:val="99"/>
    <w:locked/>
    <w:rsid w:val="00C37A57"/>
    <w:rPr>
      <w:rFonts w:cs="Times New Roman"/>
    </w:rPr>
  </w:style>
  <w:style w:type="paragraph" w:styleId="ab">
    <w:name w:val="footer"/>
    <w:basedOn w:val="a"/>
    <w:link w:val="aa"/>
    <w:uiPriority w:val="99"/>
    <w:rsid w:val="00C3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AA72B9"/>
    <w:rPr>
      <w:rFonts w:cs="Times New Roman"/>
      <w:lang w:eastAsia="en-US"/>
    </w:rPr>
  </w:style>
  <w:style w:type="character" w:customStyle="1" w:styleId="ac">
    <w:name w:val="Текст выноски Знак"/>
    <w:link w:val="ad"/>
    <w:uiPriority w:val="99"/>
    <w:semiHidden/>
    <w:locked/>
    <w:rsid w:val="00C37A57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C3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AA72B9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basedOn w:val="a"/>
    <w:rsid w:val="0077485A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FAEB-8886-496C-815C-8295484B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4635</TotalTime>
  <Pages>21</Pages>
  <Words>6282</Words>
  <Characters>35811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310</cp:revision>
  <dcterms:created xsi:type="dcterms:W3CDTF">2019-12-20T11:41:00Z</dcterms:created>
  <dcterms:modified xsi:type="dcterms:W3CDTF">2024-12-10T07:29:00Z</dcterms:modified>
</cp:coreProperties>
</file>