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FC" w:rsidRDefault="004A7B3B">
      <w:pPr>
        <w:jc w:val="center"/>
        <w:rPr>
          <w:sz w:val="28"/>
        </w:rPr>
      </w:pPr>
      <w:r>
        <w:rPr>
          <w:rFonts w:ascii="PT Astra Serif" w:hAnsi="PT Astra Serif"/>
          <w:sz w:val="28"/>
        </w:rPr>
        <w:t xml:space="preserve">Реестр заглубленных объектов подземного пространства </w:t>
      </w:r>
      <w:r>
        <w:rPr>
          <w:rFonts w:ascii="PT Astra Serif" w:hAnsi="PT Astra Serif"/>
          <w:sz w:val="28"/>
        </w:rPr>
        <w:t xml:space="preserve">для укрытия населения и иных объектов для временного размещения населения при возникновении угрозы их жизни и здоровью, расположенных на </w:t>
      </w:r>
      <w:r>
        <w:rPr>
          <w:rFonts w:ascii="PT Astra Serif" w:hAnsi="PT Astra Serif"/>
          <w:sz w:val="28"/>
        </w:rPr>
        <w:t xml:space="preserve">территории муниципального образования </w:t>
      </w:r>
    </w:p>
    <w:p w:rsidR="00624F0D" w:rsidRPr="001626FC" w:rsidRDefault="001626FC">
      <w:pPr>
        <w:jc w:val="center"/>
      </w:pPr>
      <w:r w:rsidRPr="001626FC">
        <w:rPr>
          <w:rFonts w:ascii="Times New Roman" w:hAnsi="Times New Roman"/>
          <w:sz w:val="28"/>
        </w:rPr>
        <w:t>Тепло-Огаревский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350"/>
        <w:gridCol w:w="1350"/>
      </w:tblGrid>
      <w:tr w:rsidR="00624F0D">
        <w:trPr>
          <w:trHeight w:hRule="exact" w:val="5731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</w:t>
            </w:r>
            <w:r>
              <w:rPr>
                <w:rFonts w:ascii="PT Astra Serif" w:hAnsi="PT Astra Serif"/>
                <w:sz w:val="20"/>
              </w:rPr>
              <w:t>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системы  вентиляции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624F0D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F0D" w:rsidRDefault="00624F0D"/>
        </w:tc>
      </w:tr>
      <w:tr w:rsidR="001626FC" w:rsidTr="003444F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Комсомольская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Управляющая Компания «КТ»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626FC" w:rsidTr="00E45879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3B" w:rsidRDefault="004A7B3B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02506D"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sz w:val="20"/>
              </w:rPr>
              <w:t>ул. Комсомольская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Управляющая Компания «КТ»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535C98"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590,5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</w:pPr>
            <w:r w:rsidRPr="00B23237"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rPr>
                <w:sz w:val="20"/>
              </w:rPr>
            </w:pPr>
          </w:p>
          <w:p w:rsidR="001626FC" w:rsidRDefault="001626FC" w:rsidP="001626FC">
            <w:r w:rsidRPr="00456AAA"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</w:pPr>
            <w:r w:rsidRPr="003C4003">
              <w:rPr>
                <w:sz w:val="20"/>
              </w:rPr>
              <w:t>нет</w:t>
            </w:r>
          </w:p>
        </w:tc>
      </w:tr>
      <w:tr w:rsidR="001626FC" w:rsidTr="00E45879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3B" w:rsidRDefault="004A7B3B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02506D"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пер. Строителей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«Спецсервис»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535C98"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697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B23237"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rPr>
                <w:sz w:val="20"/>
              </w:rPr>
            </w:pPr>
          </w:p>
          <w:p w:rsidR="001626FC" w:rsidRDefault="001626FC" w:rsidP="001626FC">
            <w:r w:rsidRPr="00456AAA"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</w:pPr>
            <w:r w:rsidRPr="003C4003">
              <w:rPr>
                <w:sz w:val="20"/>
              </w:rPr>
              <w:t>нет</w:t>
            </w:r>
          </w:p>
        </w:tc>
      </w:tr>
      <w:tr w:rsidR="001626FC" w:rsidTr="00E45879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3B" w:rsidRDefault="004A7B3B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02506D"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sz w:val="20"/>
              </w:rPr>
              <w:t>пер. Строителей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Управляющая Компания «КТ»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535C98"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396.8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B23237"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rPr>
                <w:sz w:val="20"/>
              </w:rPr>
            </w:pPr>
          </w:p>
          <w:p w:rsidR="001626FC" w:rsidRDefault="001626FC" w:rsidP="001626FC">
            <w:r w:rsidRPr="00456AAA"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</w:pPr>
            <w:r w:rsidRPr="003C4003">
              <w:rPr>
                <w:sz w:val="20"/>
              </w:rPr>
              <w:t>нет</w:t>
            </w:r>
          </w:p>
        </w:tc>
      </w:tr>
      <w:tr w:rsidR="001626FC" w:rsidTr="00E45879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3B" w:rsidRDefault="004A7B3B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bookmarkStart w:id="0" w:name="_GoBack"/>
            <w:bookmarkEnd w:id="0"/>
            <w:r w:rsidRPr="0002506D"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Сельхозтехниковская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Управляющая Компания «КТ»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535C98"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327.2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  <w:rPr>
                <w:sz w:val="20"/>
              </w:rPr>
            </w:pPr>
          </w:p>
          <w:p w:rsidR="001626FC" w:rsidRDefault="001626FC" w:rsidP="001626FC">
            <w:pPr>
              <w:jc w:val="center"/>
            </w:pPr>
            <w:r w:rsidRPr="00B23237"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rPr>
                <w:sz w:val="20"/>
              </w:rPr>
            </w:pPr>
          </w:p>
          <w:p w:rsidR="001626FC" w:rsidRDefault="001626FC" w:rsidP="001626FC">
            <w:r w:rsidRPr="00456AAA"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FC" w:rsidRDefault="001626FC" w:rsidP="001626FC">
            <w:pPr>
              <w:jc w:val="center"/>
            </w:pPr>
            <w:r w:rsidRPr="003C4003">
              <w:rPr>
                <w:sz w:val="20"/>
              </w:rPr>
              <w:t>нет</w:t>
            </w:r>
          </w:p>
        </w:tc>
      </w:tr>
    </w:tbl>
    <w:p w:rsidR="00624F0D" w:rsidRDefault="00624F0D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sectPr w:rsidR="00624F0D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D"/>
    <w:rsid w:val="001626FC"/>
    <w:rsid w:val="004A7B3B"/>
    <w:rsid w:val="00624F0D"/>
    <w:rsid w:val="008764D6"/>
    <w:rsid w:val="00E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8A1D"/>
  <w15:docId w15:val="{CEFA5E21-0292-4051-A40F-6E481927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Подловилина</dc:creator>
  <cp:lastModifiedBy>Подловилина</cp:lastModifiedBy>
  <cp:revision>3</cp:revision>
  <dcterms:created xsi:type="dcterms:W3CDTF">2025-01-14T12:59:00Z</dcterms:created>
  <dcterms:modified xsi:type="dcterms:W3CDTF">2025-01-14T12:59:00Z</dcterms:modified>
</cp:coreProperties>
</file>